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E162" w14:textId="3FEDA0FD" w:rsidR="003F402F" w:rsidRPr="000A4ED9" w:rsidRDefault="00AB1E44" w:rsidP="732DE76C">
      <w:pPr>
        <w:widowControl/>
        <w:tabs>
          <w:tab w:val="left" w:pos="567"/>
        </w:tabs>
        <w:ind w:left="567" w:hanging="567"/>
      </w:pPr>
      <w:r w:rsidRPr="000A4ED9">
        <w:rPr>
          <w:noProof/>
          <w:sz w:val="24"/>
          <w:szCs w:val="24"/>
        </w:rPr>
        <w:drawing>
          <wp:anchor distT="0" distB="0" distL="114300" distR="114300" simplePos="0" relativeHeight="251659264" behindDoc="1" locked="0" layoutInCell="1" allowOverlap="1" wp14:anchorId="60A0B639" wp14:editId="4C6B8EDE">
            <wp:simplePos x="0" y="0"/>
            <wp:positionH relativeFrom="margin">
              <wp:align>right</wp:align>
            </wp:positionH>
            <wp:positionV relativeFrom="margin">
              <wp:posOffset>-701675</wp:posOffset>
            </wp:positionV>
            <wp:extent cx="1990725" cy="1019175"/>
            <wp:effectExtent l="0" t="0" r="9525" b="9525"/>
            <wp:wrapNone/>
            <wp:docPr id="2" name="Image 1" descr="Une image contenant Police, Graphique, logo,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Police, Graphique, logo, conception&#10;&#10;Le contenu généré par l’IA peut êtr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02F" w:rsidRPr="732DE76C">
        <w:rPr>
          <w:b/>
          <w:bCs/>
          <w:sz w:val="24"/>
          <w:szCs w:val="24"/>
        </w:rPr>
        <w:fldChar w:fldCharType="begin"/>
      </w:r>
      <w:r w:rsidR="003F402F" w:rsidRPr="732DE76C">
        <w:rPr>
          <w:b/>
          <w:bCs/>
          <w:sz w:val="24"/>
          <w:szCs w:val="24"/>
        </w:rPr>
        <w:instrText xml:space="preserve"> SEQ CHAPTER \h \r 1</w:instrText>
      </w:r>
      <w:r w:rsidR="003F402F" w:rsidRPr="732DE76C">
        <w:rPr>
          <w:b/>
          <w:bCs/>
          <w:sz w:val="24"/>
          <w:szCs w:val="24"/>
        </w:rPr>
        <w:fldChar w:fldCharType="end"/>
      </w:r>
      <w:r w:rsidR="003F402F" w:rsidRPr="732DE76C">
        <w:rPr>
          <w:b/>
          <w:bCs/>
          <w:sz w:val="24"/>
          <w:szCs w:val="24"/>
        </w:rPr>
        <w:t xml:space="preserve">MUNICIPALITÉ DE PLAISANCE </w:t>
      </w:r>
    </w:p>
    <w:p w14:paraId="4B7D3908" w14:textId="24080197" w:rsidR="00AF76A3" w:rsidRPr="000A4ED9" w:rsidRDefault="00AF76A3" w:rsidP="58B441B8">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pPr>
      <w:r w:rsidRPr="6B377E2C">
        <w:rPr>
          <w:b/>
          <w:bCs/>
          <w:sz w:val="24"/>
          <w:szCs w:val="24"/>
        </w:rPr>
        <w:t>SÉANCE ORDINAIRE DU</w:t>
      </w:r>
      <w:r w:rsidR="00456062" w:rsidRPr="6B377E2C">
        <w:rPr>
          <w:b/>
          <w:bCs/>
          <w:sz w:val="24"/>
          <w:szCs w:val="24"/>
        </w:rPr>
        <w:t xml:space="preserve"> </w:t>
      </w:r>
      <w:r w:rsidR="130B2E04" w:rsidRPr="6B377E2C">
        <w:rPr>
          <w:b/>
          <w:bCs/>
          <w:sz w:val="24"/>
          <w:szCs w:val="24"/>
        </w:rPr>
        <w:t>13</w:t>
      </w:r>
      <w:r w:rsidR="00574E73" w:rsidRPr="6B377E2C">
        <w:rPr>
          <w:b/>
          <w:bCs/>
          <w:sz w:val="24"/>
          <w:szCs w:val="24"/>
        </w:rPr>
        <w:t xml:space="preserve"> </w:t>
      </w:r>
      <w:r w:rsidR="25EF5E87" w:rsidRPr="6B377E2C">
        <w:rPr>
          <w:b/>
          <w:bCs/>
          <w:sz w:val="24"/>
          <w:szCs w:val="24"/>
        </w:rPr>
        <w:t>MAI</w:t>
      </w:r>
      <w:r w:rsidR="005A3193" w:rsidRPr="6B377E2C">
        <w:rPr>
          <w:b/>
          <w:bCs/>
          <w:sz w:val="24"/>
          <w:szCs w:val="24"/>
        </w:rPr>
        <w:t xml:space="preserve"> </w:t>
      </w:r>
      <w:r w:rsidRPr="6B377E2C">
        <w:rPr>
          <w:b/>
          <w:bCs/>
          <w:sz w:val="24"/>
          <w:szCs w:val="24"/>
        </w:rPr>
        <w:t>20</w:t>
      </w:r>
      <w:r w:rsidR="004F4D3E" w:rsidRPr="6B377E2C">
        <w:rPr>
          <w:b/>
          <w:bCs/>
          <w:sz w:val="24"/>
          <w:szCs w:val="24"/>
        </w:rPr>
        <w:t>2</w:t>
      </w:r>
      <w:r w:rsidR="00344F6F" w:rsidRPr="6B377E2C">
        <w:rPr>
          <w:b/>
          <w:bCs/>
          <w:sz w:val="24"/>
          <w:szCs w:val="24"/>
        </w:rPr>
        <w:t>5</w:t>
      </w:r>
      <w:r w:rsidR="00766736" w:rsidRPr="6B377E2C">
        <w:rPr>
          <w:b/>
          <w:bCs/>
          <w:sz w:val="24"/>
          <w:szCs w:val="24"/>
        </w:rPr>
        <w:t xml:space="preserve"> À 1</w:t>
      </w:r>
      <w:r w:rsidR="004F4B57" w:rsidRPr="6B377E2C">
        <w:rPr>
          <w:b/>
          <w:bCs/>
          <w:sz w:val="24"/>
          <w:szCs w:val="24"/>
        </w:rPr>
        <w:t>9</w:t>
      </w:r>
      <w:r w:rsidR="00766736" w:rsidRPr="6B377E2C">
        <w:rPr>
          <w:b/>
          <w:bCs/>
          <w:sz w:val="24"/>
          <w:szCs w:val="24"/>
        </w:rPr>
        <w:t xml:space="preserve"> H </w:t>
      </w:r>
      <w:r w:rsidR="004F70CF" w:rsidRPr="6B377E2C">
        <w:rPr>
          <w:b/>
          <w:bCs/>
          <w:sz w:val="24"/>
          <w:szCs w:val="24"/>
        </w:rPr>
        <w:t>00</w:t>
      </w:r>
    </w:p>
    <w:p w14:paraId="3F3B1914" w14:textId="341C315E" w:rsidR="001C0BA2" w:rsidRDefault="00EC64D4" w:rsidP="009E1866">
      <w:pPr>
        <w:tabs>
          <w:tab w:val="left" w:pos="4"/>
          <w:tab w:val="left" w:pos="567"/>
          <w:tab w:val="left" w:pos="673"/>
          <w:tab w:val="left" w:pos="1240"/>
          <w:tab w:val="left" w:pos="1807"/>
          <w:tab w:val="left" w:pos="2374"/>
          <w:tab w:val="left" w:pos="2880"/>
          <w:tab w:val="left" w:pos="3600"/>
          <w:tab w:val="left" w:pos="4320"/>
          <w:tab w:val="left" w:pos="4536"/>
          <w:tab w:val="left" w:pos="5040"/>
          <w:tab w:val="left" w:pos="5760"/>
          <w:tab w:val="left" w:pos="6480"/>
          <w:tab w:val="left" w:pos="7200"/>
          <w:tab w:val="left" w:pos="7920"/>
          <w:tab w:val="left" w:pos="8636"/>
          <w:tab w:val="left" w:pos="936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b/>
          <w:sz w:val="24"/>
          <w:szCs w:val="24"/>
          <w:lang w:val="fr-CA" w:eastAsia="fr-CA"/>
        </w:rPr>
      </w:pPr>
      <w:r>
        <w:rPr>
          <w:b/>
          <w:sz w:val="24"/>
          <w:szCs w:val="24"/>
        </w:rPr>
        <w:t xml:space="preserve">281, RUE </w:t>
      </w:r>
      <w:r w:rsidR="00727F00">
        <w:rPr>
          <w:b/>
          <w:sz w:val="24"/>
          <w:szCs w:val="24"/>
        </w:rPr>
        <w:t>DESJARDINS</w:t>
      </w:r>
      <w:r w:rsidR="001C0BA2">
        <w:rPr>
          <w:b/>
          <w:sz w:val="24"/>
          <w:szCs w:val="24"/>
        </w:rPr>
        <w:t xml:space="preserve"> </w:t>
      </w:r>
    </w:p>
    <w:p w14:paraId="4509AF32" w14:textId="77777777" w:rsidR="00A56931" w:rsidRPr="000A4ED9" w:rsidRDefault="00A56931" w:rsidP="009E1866">
      <w:pPr>
        <w:tabs>
          <w:tab w:val="left" w:pos="567"/>
        </w:tabs>
        <w:ind w:left="567" w:right="20" w:hanging="567"/>
        <w:rPr>
          <w:b/>
          <w:sz w:val="24"/>
          <w:szCs w:val="24"/>
        </w:rPr>
      </w:pPr>
      <w:r w:rsidRPr="000A4ED9">
        <w:rPr>
          <w:b/>
          <w:sz w:val="24"/>
          <w:szCs w:val="24"/>
        </w:rPr>
        <w:t>ORDRE DU JOUR</w:t>
      </w:r>
    </w:p>
    <w:p w14:paraId="7A1860DF" w14:textId="77777777" w:rsidR="00EB2F55" w:rsidRPr="001E3995" w:rsidRDefault="00EB2F55" w:rsidP="009E1866">
      <w:pPr>
        <w:tabs>
          <w:tab w:val="left" w:pos="567"/>
        </w:tabs>
        <w:ind w:left="567" w:right="20" w:hanging="567"/>
        <w:rPr>
          <w:bCs/>
          <w:sz w:val="24"/>
          <w:szCs w:val="24"/>
        </w:rPr>
      </w:pPr>
    </w:p>
    <w:p w14:paraId="04DE20A2" w14:textId="5B292163" w:rsidR="003F487D" w:rsidRPr="000A4ED9" w:rsidRDefault="00E42BD4" w:rsidP="009E1866">
      <w:pPr>
        <w:numPr>
          <w:ilvl w:val="0"/>
          <w:numId w:val="10"/>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Ouverture de la séance</w:t>
      </w:r>
    </w:p>
    <w:p w14:paraId="53F2C65B" w14:textId="77777777" w:rsidR="003F487D" w:rsidRPr="001E3995" w:rsidRDefault="003F487D" w:rsidP="009E1866">
      <w:pPr>
        <w:tabs>
          <w:tab w:val="left" w:pos="567"/>
        </w:tabs>
        <w:adjustRightInd w:val="0"/>
        <w:ind w:left="567" w:right="20" w:hanging="567"/>
        <w:jc w:val="both"/>
        <w:textAlignment w:val="baseline"/>
        <w:rPr>
          <w:rFonts w:eastAsia="Calibri"/>
          <w:bCs/>
          <w:sz w:val="24"/>
          <w:szCs w:val="24"/>
          <w:lang w:eastAsia="en-US"/>
        </w:rPr>
      </w:pPr>
    </w:p>
    <w:p w14:paraId="2540A5B9" w14:textId="3BD92EBF" w:rsidR="00E42BD4" w:rsidRPr="000A4ED9" w:rsidRDefault="00E42BD4" w:rsidP="009E1866">
      <w:pPr>
        <w:numPr>
          <w:ilvl w:val="0"/>
          <w:numId w:val="10"/>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Adoption de l’ordre du jour</w:t>
      </w:r>
    </w:p>
    <w:p w14:paraId="3C2279C8" w14:textId="284033C9" w:rsidR="00E42BD4" w:rsidRPr="000A4ED9" w:rsidRDefault="00E42BD4" w:rsidP="009E1866">
      <w:pPr>
        <w:tabs>
          <w:tab w:val="left" w:pos="567"/>
        </w:tabs>
        <w:adjustRightInd w:val="0"/>
        <w:ind w:left="567" w:right="20" w:hanging="567"/>
        <w:jc w:val="both"/>
        <w:textAlignment w:val="baseline"/>
        <w:rPr>
          <w:rFonts w:eastAsia="Calibri"/>
          <w:b/>
          <w:sz w:val="24"/>
          <w:szCs w:val="24"/>
          <w:lang w:eastAsia="en-US"/>
        </w:rPr>
      </w:pPr>
    </w:p>
    <w:p w14:paraId="11A6C3C1" w14:textId="4E6A48F5" w:rsidR="00113AB8" w:rsidRPr="00DC3371" w:rsidRDefault="00113AB8" w:rsidP="58B441B8">
      <w:pPr>
        <w:numPr>
          <w:ilvl w:val="0"/>
          <w:numId w:val="10"/>
        </w:numPr>
        <w:tabs>
          <w:tab w:val="left" w:pos="567"/>
        </w:tabs>
        <w:adjustRightInd w:val="0"/>
        <w:ind w:left="567" w:right="20" w:hanging="567"/>
        <w:jc w:val="both"/>
        <w:textAlignment w:val="baseline"/>
        <w:rPr>
          <w:rFonts w:ascii="Times New Roman Gras" w:eastAsia="Calibri" w:hAnsi="Times New Roman Gras"/>
          <w:b/>
          <w:bCs/>
          <w:sz w:val="24"/>
          <w:szCs w:val="24"/>
          <w:lang w:val="fr-CA" w:eastAsia="en-US"/>
        </w:rPr>
      </w:pPr>
      <w:r w:rsidRPr="58B441B8">
        <w:rPr>
          <w:rFonts w:eastAsia="Calibri"/>
          <w:b/>
          <w:bCs/>
          <w:sz w:val="24"/>
          <w:szCs w:val="24"/>
          <w:lang w:val="fr-CA" w:eastAsia="en-US"/>
        </w:rPr>
        <w:t>Adoption d</w:t>
      </w:r>
      <w:r w:rsidR="00CF5B3F" w:rsidRPr="58B441B8">
        <w:rPr>
          <w:rFonts w:eastAsia="Calibri"/>
          <w:b/>
          <w:bCs/>
          <w:sz w:val="24"/>
          <w:szCs w:val="24"/>
          <w:lang w:val="fr-CA" w:eastAsia="en-US"/>
        </w:rPr>
        <w:t>u</w:t>
      </w:r>
      <w:r w:rsidRPr="58B441B8">
        <w:rPr>
          <w:rFonts w:eastAsia="Calibri"/>
          <w:b/>
          <w:bCs/>
          <w:sz w:val="24"/>
          <w:szCs w:val="24"/>
          <w:lang w:val="fr-CA" w:eastAsia="en-US"/>
        </w:rPr>
        <w:t xml:space="preserve"> procès-verba</w:t>
      </w:r>
      <w:r w:rsidR="00CF5B3F" w:rsidRPr="58B441B8">
        <w:rPr>
          <w:rFonts w:eastAsia="Calibri"/>
          <w:b/>
          <w:bCs/>
          <w:sz w:val="24"/>
          <w:szCs w:val="24"/>
          <w:lang w:val="fr-CA" w:eastAsia="en-US"/>
        </w:rPr>
        <w:t>l</w:t>
      </w:r>
      <w:r w:rsidRPr="58B441B8">
        <w:rPr>
          <w:rFonts w:eastAsia="Calibri"/>
          <w:b/>
          <w:bCs/>
          <w:sz w:val="24"/>
          <w:szCs w:val="24"/>
          <w:lang w:val="fr-CA" w:eastAsia="en-US"/>
        </w:rPr>
        <w:t xml:space="preserve"> d</w:t>
      </w:r>
      <w:r w:rsidR="00262249" w:rsidRPr="58B441B8">
        <w:rPr>
          <w:rFonts w:eastAsia="Calibri"/>
          <w:b/>
          <w:bCs/>
          <w:sz w:val="24"/>
          <w:szCs w:val="24"/>
          <w:lang w:val="fr-CA" w:eastAsia="en-US"/>
        </w:rPr>
        <w:t>e</w:t>
      </w:r>
      <w:r w:rsidR="00CF5B3F" w:rsidRPr="58B441B8">
        <w:rPr>
          <w:rFonts w:eastAsia="Calibri"/>
          <w:b/>
          <w:bCs/>
          <w:sz w:val="24"/>
          <w:szCs w:val="24"/>
          <w:lang w:val="fr-CA" w:eastAsia="en-US"/>
        </w:rPr>
        <w:t xml:space="preserve"> la</w:t>
      </w:r>
      <w:r w:rsidR="007E6A64" w:rsidRPr="58B441B8">
        <w:rPr>
          <w:rFonts w:eastAsia="Calibri"/>
          <w:b/>
          <w:bCs/>
          <w:sz w:val="24"/>
          <w:szCs w:val="24"/>
          <w:lang w:val="fr-CA" w:eastAsia="en-US"/>
        </w:rPr>
        <w:t xml:space="preserve"> </w:t>
      </w:r>
      <w:r w:rsidRPr="58B441B8">
        <w:rPr>
          <w:rFonts w:eastAsia="Calibri"/>
          <w:b/>
          <w:bCs/>
          <w:sz w:val="24"/>
          <w:szCs w:val="24"/>
          <w:lang w:val="fr-CA" w:eastAsia="en-US"/>
        </w:rPr>
        <w:t>séance</w:t>
      </w:r>
      <w:r w:rsidR="005E1BE9" w:rsidRPr="58B441B8">
        <w:rPr>
          <w:rFonts w:eastAsia="Calibri"/>
          <w:b/>
          <w:bCs/>
          <w:sz w:val="24"/>
          <w:szCs w:val="24"/>
          <w:lang w:val="fr-CA" w:eastAsia="en-US"/>
        </w:rPr>
        <w:t xml:space="preserve"> </w:t>
      </w:r>
      <w:r w:rsidR="002E7695" w:rsidRPr="58B441B8">
        <w:rPr>
          <w:rFonts w:eastAsia="Calibri"/>
          <w:b/>
          <w:bCs/>
          <w:sz w:val="24"/>
          <w:szCs w:val="24"/>
          <w:lang w:val="fr-CA" w:eastAsia="en-US"/>
        </w:rPr>
        <w:t>régulière</w:t>
      </w:r>
      <w:r w:rsidR="00FC7DB4" w:rsidRPr="58B441B8">
        <w:rPr>
          <w:rFonts w:eastAsia="Calibri"/>
          <w:b/>
          <w:bCs/>
          <w:sz w:val="24"/>
          <w:szCs w:val="24"/>
          <w:lang w:val="fr-CA" w:eastAsia="en-US"/>
        </w:rPr>
        <w:t xml:space="preserve"> </w:t>
      </w:r>
      <w:r w:rsidR="00727F00" w:rsidRPr="58B441B8">
        <w:rPr>
          <w:rFonts w:eastAsia="Calibri"/>
          <w:b/>
          <w:bCs/>
          <w:sz w:val="24"/>
          <w:szCs w:val="24"/>
          <w:lang w:val="fr-CA" w:eastAsia="en-US"/>
        </w:rPr>
        <w:t xml:space="preserve">du </w:t>
      </w:r>
      <w:r w:rsidR="56298967" w:rsidRPr="58B441B8">
        <w:rPr>
          <w:rFonts w:eastAsia="Calibri"/>
          <w:b/>
          <w:bCs/>
          <w:sz w:val="24"/>
          <w:szCs w:val="24"/>
          <w:lang w:val="fr-CA" w:eastAsia="en-US"/>
        </w:rPr>
        <w:t>8</w:t>
      </w:r>
      <w:r w:rsidR="00CF5B3F" w:rsidRPr="58B441B8">
        <w:rPr>
          <w:rFonts w:eastAsia="Calibri"/>
          <w:b/>
          <w:bCs/>
          <w:sz w:val="24"/>
          <w:szCs w:val="24"/>
          <w:lang w:val="fr-CA" w:eastAsia="en-US"/>
        </w:rPr>
        <w:t xml:space="preserve"> </w:t>
      </w:r>
      <w:r w:rsidR="6C95D8C6" w:rsidRPr="58B441B8">
        <w:rPr>
          <w:rFonts w:eastAsia="Calibri"/>
          <w:b/>
          <w:bCs/>
          <w:sz w:val="24"/>
          <w:szCs w:val="24"/>
          <w:lang w:val="fr-CA" w:eastAsia="en-US"/>
        </w:rPr>
        <w:t>avril</w:t>
      </w:r>
      <w:r w:rsidR="009C3506" w:rsidRPr="58B441B8">
        <w:rPr>
          <w:b/>
          <w:bCs/>
          <w:sz w:val="24"/>
          <w:szCs w:val="24"/>
          <w:lang w:val="fr-CA" w:eastAsia="en-US"/>
        </w:rPr>
        <w:t xml:space="preserve"> </w:t>
      </w:r>
      <w:r w:rsidR="00E407C2" w:rsidRPr="58B441B8">
        <w:rPr>
          <w:b/>
          <w:bCs/>
          <w:sz w:val="24"/>
          <w:szCs w:val="24"/>
          <w:lang w:val="fr-CA" w:eastAsia="en-US"/>
        </w:rPr>
        <w:t>202</w:t>
      </w:r>
      <w:r w:rsidR="00CF5B3F" w:rsidRPr="58B441B8">
        <w:rPr>
          <w:b/>
          <w:bCs/>
          <w:sz w:val="24"/>
          <w:szCs w:val="24"/>
          <w:lang w:val="fr-CA" w:eastAsia="en-US"/>
        </w:rPr>
        <w:t>5</w:t>
      </w:r>
    </w:p>
    <w:p w14:paraId="45B06B46" w14:textId="77777777" w:rsidR="00E42BD4" w:rsidRPr="001E3995" w:rsidRDefault="00E42BD4" w:rsidP="009E1866">
      <w:pPr>
        <w:tabs>
          <w:tab w:val="left" w:pos="567"/>
        </w:tabs>
        <w:adjustRightInd w:val="0"/>
        <w:ind w:left="567" w:right="20" w:hanging="567"/>
        <w:textAlignment w:val="baseline"/>
        <w:rPr>
          <w:rFonts w:eastAsia="Calibri"/>
          <w:bCs/>
          <w:sz w:val="24"/>
          <w:szCs w:val="24"/>
          <w:lang w:val="fr-CA" w:eastAsia="en-US"/>
        </w:rPr>
      </w:pPr>
    </w:p>
    <w:p w14:paraId="6FB735EE" w14:textId="77777777" w:rsidR="00E42BD4" w:rsidRPr="000A4ED9" w:rsidRDefault="00E42BD4" w:rsidP="009E1866">
      <w:pPr>
        <w:numPr>
          <w:ilvl w:val="0"/>
          <w:numId w:val="10"/>
        </w:numPr>
        <w:tabs>
          <w:tab w:val="left" w:pos="567"/>
        </w:tabs>
        <w:adjustRightInd w:val="0"/>
        <w:ind w:left="567" w:right="20" w:hanging="567"/>
        <w:jc w:val="both"/>
        <w:textAlignment w:val="baseline"/>
        <w:rPr>
          <w:rFonts w:eastAsia="Calibri"/>
          <w:b/>
          <w:sz w:val="24"/>
          <w:szCs w:val="24"/>
          <w:lang w:eastAsia="en-US"/>
        </w:rPr>
      </w:pPr>
      <w:r w:rsidRPr="000A4ED9">
        <w:rPr>
          <w:rFonts w:eastAsia="Calibri"/>
          <w:b/>
          <w:sz w:val="24"/>
          <w:szCs w:val="24"/>
          <w:lang w:eastAsia="en-US"/>
        </w:rPr>
        <w:t>Trésorerie</w:t>
      </w:r>
    </w:p>
    <w:p w14:paraId="629CD841" w14:textId="21F09CAE"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sidRPr="732DE76C">
        <w:rPr>
          <w:rFonts w:eastAsia="Calibri"/>
          <w:sz w:val="24"/>
          <w:szCs w:val="24"/>
          <w:lang w:eastAsia="en-US"/>
        </w:rPr>
        <w:t>4</w:t>
      </w:r>
      <w:r w:rsidR="00C40143" w:rsidRPr="732DE76C">
        <w:rPr>
          <w:rFonts w:eastAsia="Calibri"/>
          <w:sz w:val="24"/>
          <w:szCs w:val="24"/>
          <w:lang w:val="fr-CA" w:eastAsia="en-US"/>
        </w:rPr>
        <w:t>.</w:t>
      </w:r>
      <w:r w:rsidR="00E42BD4" w:rsidRPr="732DE76C">
        <w:rPr>
          <w:rFonts w:eastAsia="Calibri"/>
          <w:sz w:val="24"/>
          <w:szCs w:val="24"/>
          <w:lang w:val="fr-CA" w:eastAsia="en-US"/>
        </w:rPr>
        <w:t xml:space="preserve">1 </w:t>
      </w:r>
      <w:r>
        <w:tab/>
      </w:r>
      <w:r w:rsidR="00E42BD4" w:rsidRPr="732DE76C">
        <w:rPr>
          <w:rFonts w:eastAsia="Calibri"/>
          <w:sz w:val="24"/>
          <w:szCs w:val="24"/>
          <w:lang w:val="fr-CA" w:eastAsia="en-US"/>
        </w:rPr>
        <w:t>Chèques : Journal des déboursés 20</w:t>
      </w:r>
      <w:r w:rsidR="00F01F09" w:rsidRPr="732DE76C">
        <w:rPr>
          <w:rFonts w:eastAsia="Calibri"/>
          <w:sz w:val="24"/>
          <w:szCs w:val="24"/>
          <w:lang w:val="fr-CA" w:eastAsia="en-US"/>
        </w:rPr>
        <w:t>2</w:t>
      </w:r>
      <w:r w:rsidR="00846854" w:rsidRPr="732DE76C">
        <w:rPr>
          <w:rFonts w:eastAsia="Calibri"/>
          <w:sz w:val="24"/>
          <w:szCs w:val="24"/>
          <w:lang w:val="fr-CA" w:eastAsia="en-US"/>
        </w:rPr>
        <w:t>5</w:t>
      </w:r>
      <w:r w:rsidR="00E42BD4" w:rsidRPr="732DE76C">
        <w:rPr>
          <w:rFonts w:eastAsia="Calibri"/>
          <w:sz w:val="24"/>
          <w:szCs w:val="24"/>
          <w:lang w:val="fr-CA" w:eastAsia="en-US"/>
        </w:rPr>
        <w:t>00</w:t>
      </w:r>
      <w:r w:rsidR="002327A9" w:rsidRPr="732DE76C">
        <w:rPr>
          <w:rFonts w:eastAsia="Calibri"/>
          <w:sz w:val="24"/>
          <w:szCs w:val="24"/>
          <w:lang w:val="fr-CA" w:eastAsia="en-US"/>
        </w:rPr>
        <w:t>2</w:t>
      </w:r>
      <w:r w:rsidR="6E3C2DC6" w:rsidRPr="732DE76C">
        <w:rPr>
          <w:rFonts w:eastAsia="Calibri"/>
          <w:sz w:val="24"/>
          <w:szCs w:val="24"/>
          <w:lang w:val="fr-CA" w:eastAsia="en-US"/>
        </w:rPr>
        <w:t>10</w:t>
      </w:r>
      <w:r w:rsidR="00A55F0E" w:rsidRPr="732DE76C">
        <w:rPr>
          <w:rFonts w:eastAsia="Calibri"/>
          <w:sz w:val="24"/>
          <w:szCs w:val="24"/>
          <w:lang w:val="fr-CA" w:eastAsia="en-US"/>
        </w:rPr>
        <w:t xml:space="preserve"> à 202</w:t>
      </w:r>
      <w:r w:rsidR="00F53C76" w:rsidRPr="732DE76C">
        <w:rPr>
          <w:rFonts w:eastAsia="Calibri"/>
          <w:sz w:val="24"/>
          <w:szCs w:val="24"/>
          <w:lang w:val="fr-CA" w:eastAsia="en-US"/>
        </w:rPr>
        <w:t>5</w:t>
      </w:r>
      <w:r w:rsidR="00A55F0E" w:rsidRPr="732DE76C">
        <w:rPr>
          <w:rFonts w:eastAsia="Calibri"/>
          <w:sz w:val="24"/>
          <w:szCs w:val="24"/>
          <w:lang w:val="fr-CA" w:eastAsia="en-US"/>
        </w:rPr>
        <w:t>0</w:t>
      </w:r>
      <w:r w:rsidR="002D3957" w:rsidRPr="732DE76C">
        <w:rPr>
          <w:rFonts w:eastAsia="Calibri"/>
          <w:sz w:val="24"/>
          <w:szCs w:val="24"/>
          <w:lang w:val="fr-CA" w:eastAsia="en-US"/>
        </w:rPr>
        <w:t>2</w:t>
      </w:r>
      <w:r w:rsidR="0A5408BC" w:rsidRPr="732DE76C">
        <w:rPr>
          <w:rFonts w:eastAsia="Calibri"/>
          <w:sz w:val="24"/>
          <w:szCs w:val="24"/>
          <w:lang w:val="fr-CA" w:eastAsia="en-US"/>
        </w:rPr>
        <w:t>73</w:t>
      </w:r>
      <w:r w:rsidR="002918EE" w:rsidRPr="732DE76C">
        <w:rPr>
          <w:rFonts w:eastAsia="Calibri"/>
          <w:sz w:val="24"/>
          <w:szCs w:val="24"/>
          <w:lang w:val="fr-CA" w:eastAsia="en-US"/>
        </w:rPr>
        <w:t xml:space="preserve"> </w:t>
      </w:r>
      <w:r w:rsidR="00F01F09" w:rsidRPr="732DE76C">
        <w:rPr>
          <w:rFonts w:eastAsia="Calibri"/>
          <w:b/>
          <w:bCs/>
          <w:sz w:val="24"/>
          <w:szCs w:val="24"/>
          <w:lang w:val="fr-CA" w:eastAsia="en-US"/>
        </w:rPr>
        <w:t>(</w:t>
      </w:r>
      <w:r w:rsidR="448DA0AC" w:rsidRPr="732DE76C">
        <w:rPr>
          <w:b/>
          <w:bCs/>
          <w:sz w:val="24"/>
          <w:szCs w:val="24"/>
          <w:lang w:val="fr-CA"/>
        </w:rPr>
        <w:t>582 764,51</w:t>
      </w:r>
      <w:r w:rsidR="00F000B2" w:rsidRPr="732DE76C">
        <w:rPr>
          <w:b/>
          <w:bCs/>
          <w:sz w:val="24"/>
          <w:szCs w:val="24"/>
          <w:lang w:val="fr-CA"/>
        </w:rPr>
        <w:t>$</w:t>
      </w:r>
      <w:r w:rsidR="00F01F09" w:rsidRPr="732DE76C">
        <w:rPr>
          <w:rFonts w:eastAsia="Calibri"/>
          <w:b/>
          <w:bCs/>
          <w:sz w:val="24"/>
          <w:szCs w:val="24"/>
          <w:lang w:val="fr-CA" w:eastAsia="en-US"/>
        </w:rPr>
        <w:t>)</w:t>
      </w:r>
    </w:p>
    <w:p w14:paraId="36212BED" w14:textId="27A9371C"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Pr>
          <w:rFonts w:eastAsia="Calibri"/>
          <w:sz w:val="24"/>
          <w:szCs w:val="24"/>
          <w:lang w:val="fr-CA" w:eastAsia="en-US"/>
        </w:rPr>
        <w:t>4</w:t>
      </w:r>
      <w:r w:rsidR="00E42BD4" w:rsidRPr="000A4ED9">
        <w:rPr>
          <w:rFonts w:eastAsia="Calibri"/>
          <w:sz w:val="24"/>
          <w:szCs w:val="24"/>
          <w:lang w:val="fr-CA" w:eastAsia="en-US"/>
        </w:rPr>
        <w:t xml:space="preserve">.2 </w:t>
      </w:r>
      <w:r w:rsidR="00E42BD4" w:rsidRPr="000A4ED9">
        <w:rPr>
          <w:rFonts w:eastAsia="Calibri"/>
          <w:sz w:val="24"/>
          <w:szCs w:val="24"/>
          <w:lang w:val="fr-CA" w:eastAsia="en-US"/>
        </w:rPr>
        <w:tab/>
        <w:t xml:space="preserve">Liste des achats sur délégation de pouvoir du </w:t>
      </w:r>
      <w:r w:rsidR="000A6470" w:rsidRPr="000A4ED9">
        <w:rPr>
          <w:rFonts w:eastAsia="Calibri"/>
          <w:sz w:val="24"/>
          <w:szCs w:val="24"/>
          <w:lang w:val="fr-CA" w:eastAsia="en-US"/>
        </w:rPr>
        <w:t>fonctionnaire municipal</w:t>
      </w:r>
    </w:p>
    <w:p w14:paraId="319EF5AB" w14:textId="4882325B" w:rsidR="00E42BD4" w:rsidRPr="000A4ED9" w:rsidRDefault="008055BC" w:rsidP="009E1866">
      <w:pPr>
        <w:tabs>
          <w:tab w:val="left" w:pos="567"/>
        </w:tabs>
        <w:adjustRightInd w:val="0"/>
        <w:ind w:left="567" w:right="20" w:hanging="567"/>
        <w:jc w:val="both"/>
        <w:textAlignment w:val="baseline"/>
        <w:rPr>
          <w:rFonts w:eastAsia="Calibri"/>
          <w:sz w:val="24"/>
          <w:szCs w:val="24"/>
          <w:lang w:val="fr-CA" w:eastAsia="en-US"/>
        </w:rPr>
      </w:pPr>
      <w:r w:rsidRPr="732DE76C">
        <w:rPr>
          <w:rFonts w:eastAsia="Calibri"/>
          <w:sz w:val="24"/>
          <w:szCs w:val="24"/>
          <w:lang w:val="fr-CA" w:eastAsia="en-US"/>
        </w:rPr>
        <w:t>4</w:t>
      </w:r>
      <w:r w:rsidR="00E42BD4" w:rsidRPr="732DE76C">
        <w:rPr>
          <w:rFonts w:eastAsia="Calibri"/>
          <w:sz w:val="24"/>
          <w:szCs w:val="24"/>
          <w:lang w:val="fr-CA" w:eastAsia="en-US"/>
        </w:rPr>
        <w:t xml:space="preserve">.3 </w:t>
      </w:r>
      <w:r>
        <w:tab/>
      </w:r>
      <w:r w:rsidR="00E42BD4" w:rsidRPr="732DE76C">
        <w:rPr>
          <w:rFonts w:eastAsia="Calibri"/>
          <w:sz w:val="24"/>
          <w:szCs w:val="24"/>
          <w:lang w:val="fr-CA" w:eastAsia="en-US"/>
        </w:rPr>
        <w:t>État des comptes</w:t>
      </w:r>
      <w:r w:rsidR="005373C4" w:rsidRPr="732DE76C">
        <w:rPr>
          <w:rFonts w:eastAsia="Calibri"/>
          <w:sz w:val="24"/>
          <w:szCs w:val="24"/>
          <w:lang w:val="fr-CA" w:eastAsia="en-US"/>
        </w:rPr>
        <w:t xml:space="preserve"> au</w:t>
      </w:r>
      <w:r w:rsidR="005A3193" w:rsidRPr="732DE76C">
        <w:rPr>
          <w:rFonts w:eastAsia="Calibri"/>
          <w:sz w:val="24"/>
          <w:szCs w:val="24"/>
          <w:lang w:val="fr-CA" w:eastAsia="en-US"/>
        </w:rPr>
        <w:t xml:space="preserve"> </w:t>
      </w:r>
      <w:r w:rsidR="4668B4B7" w:rsidRPr="732DE76C">
        <w:rPr>
          <w:rFonts w:eastAsia="Calibri"/>
          <w:sz w:val="24"/>
          <w:szCs w:val="24"/>
          <w:lang w:val="fr-CA" w:eastAsia="en-US"/>
        </w:rPr>
        <w:t>1er</w:t>
      </w:r>
      <w:r w:rsidR="00890407" w:rsidRPr="732DE76C">
        <w:rPr>
          <w:rFonts w:eastAsia="Calibri"/>
          <w:sz w:val="24"/>
          <w:szCs w:val="24"/>
          <w:lang w:val="fr-CA" w:eastAsia="en-US"/>
        </w:rPr>
        <w:t> </w:t>
      </w:r>
      <w:r w:rsidR="002327A9" w:rsidRPr="732DE76C">
        <w:rPr>
          <w:rFonts w:eastAsia="Calibri"/>
          <w:sz w:val="24"/>
          <w:szCs w:val="24"/>
          <w:lang w:val="fr-CA" w:eastAsia="en-US"/>
        </w:rPr>
        <w:t>ma</w:t>
      </w:r>
      <w:r w:rsidR="3A3CEA81" w:rsidRPr="732DE76C">
        <w:rPr>
          <w:rFonts w:eastAsia="Calibri"/>
          <w:sz w:val="24"/>
          <w:szCs w:val="24"/>
          <w:lang w:val="fr-CA" w:eastAsia="en-US"/>
        </w:rPr>
        <w:t>i</w:t>
      </w:r>
      <w:r w:rsidR="00DE6EF3" w:rsidRPr="732DE76C">
        <w:rPr>
          <w:rFonts w:eastAsia="Calibri"/>
          <w:sz w:val="24"/>
          <w:szCs w:val="24"/>
          <w:lang w:val="fr-CA" w:eastAsia="en-US"/>
        </w:rPr>
        <w:t xml:space="preserve"> 202</w:t>
      </w:r>
      <w:r w:rsidR="00E631AB" w:rsidRPr="732DE76C">
        <w:rPr>
          <w:rFonts w:eastAsia="Calibri"/>
          <w:sz w:val="24"/>
          <w:szCs w:val="24"/>
          <w:lang w:val="fr-CA" w:eastAsia="en-US"/>
        </w:rPr>
        <w:t>5</w:t>
      </w:r>
    </w:p>
    <w:p w14:paraId="3A438168" w14:textId="77777777" w:rsidR="00E42BD4" w:rsidRPr="000A4ED9" w:rsidRDefault="00E42BD4" w:rsidP="009E1866">
      <w:pPr>
        <w:tabs>
          <w:tab w:val="left" w:pos="567"/>
          <w:tab w:val="left" w:pos="1560"/>
        </w:tabs>
        <w:adjustRightInd w:val="0"/>
        <w:ind w:left="567" w:right="20" w:hanging="567"/>
        <w:jc w:val="both"/>
        <w:textAlignment w:val="baseline"/>
        <w:rPr>
          <w:rFonts w:eastAsia="Calibri"/>
          <w:sz w:val="24"/>
          <w:szCs w:val="24"/>
          <w:lang w:val="fr-CA" w:eastAsia="en-US"/>
        </w:rPr>
      </w:pPr>
    </w:p>
    <w:p w14:paraId="05D13D40" w14:textId="408A277F" w:rsidR="00600756" w:rsidRPr="00933ACE" w:rsidRDefault="00124799" w:rsidP="009E1866">
      <w:pPr>
        <w:numPr>
          <w:ilvl w:val="0"/>
          <w:numId w:val="10"/>
        </w:numPr>
        <w:tabs>
          <w:tab w:val="left" w:pos="567"/>
        </w:tabs>
        <w:overflowPunct w:val="0"/>
        <w:adjustRightInd w:val="0"/>
        <w:ind w:left="567" w:right="20" w:hanging="567"/>
        <w:rPr>
          <w:rFonts w:eastAsia="Calibri"/>
          <w:b/>
          <w:sz w:val="24"/>
          <w:szCs w:val="24"/>
          <w:lang w:val="fr-CA" w:eastAsia="en-US"/>
        </w:rPr>
      </w:pPr>
      <w:r w:rsidRPr="000A4ED9">
        <w:rPr>
          <w:rFonts w:eastAsia="Calibri"/>
          <w:b/>
          <w:sz w:val="24"/>
          <w:szCs w:val="24"/>
          <w:lang w:eastAsia="en-US"/>
        </w:rPr>
        <w:t>Période de question</w:t>
      </w:r>
      <w:r w:rsidR="006435FE">
        <w:rPr>
          <w:rFonts w:eastAsia="Calibri"/>
          <w:b/>
          <w:sz w:val="24"/>
          <w:szCs w:val="24"/>
          <w:lang w:eastAsia="en-US"/>
        </w:rPr>
        <w:t>s</w:t>
      </w:r>
    </w:p>
    <w:p w14:paraId="7CFD272B" w14:textId="77777777" w:rsidR="00933ACE" w:rsidRPr="00933ACE" w:rsidRDefault="00933ACE" w:rsidP="00933ACE">
      <w:pPr>
        <w:tabs>
          <w:tab w:val="left" w:pos="567"/>
        </w:tabs>
        <w:overflowPunct w:val="0"/>
        <w:adjustRightInd w:val="0"/>
        <w:ind w:left="567" w:right="20"/>
        <w:rPr>
          <w:rFonts w:eastAsia="Calibri"/>
          <w:b/>
          <w:sz w:val="24"/>
          <w:szCs w:val="24"/>
          <w:lang w:val="fr-CA" w:eastAsia="en-US"/>
        </w:rPr>
      </w:pPr>
    </w:p>
    <w:p w14:paraId="008A1DE5" w14:textId="76EDDE6C" w:rsidR="00933ACE" w:rsidRDefault="00B755A4" w:rsidP="009E1866">
      <w:pPr>
        <w:numPr>
          <w:ilvl w:val="0"/>
          <w:numId w:val="10"/>
        </w:numPr>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Avis de motion et règlement</w:t>
      </w:r>
    </w:p>
    <w:p w14:paraId="549F934F" w14:textId="2C25A860" w:rsidR="000312A4" w:rsidRPr="00B755A4" w:rsidRDefault="723688E2" w:rsidP="732DE76C">
      <w:pPr>
        <w:tabs>
          <w:tab w:val="left" w:pos="567"/>
        </w:tabs>
        <w:overflowPunct w:val="0"/>
        <w:adjustRightInd w:val="0"/>
        <w:ind w:left="540" w:right="20" w:hanging="540"/>
        <w:jc w:val="both"/>
        <w:rPr>
          <w:rFonts w:eastAsia="Calibri"/>
          <w:sz w:val="24"/>
          <w:szCs w:val="24"/>
          <w:lang w:val="fr-CA" w:eastAsia="en-US"/>
        </w:rPr>
      </w:pPr>
      <w:r w:rsidRPr="732DE76C">
        <w:rPr>
          <w:rFonts w:eastAsia="Calibri"/>
          <w:sz w:val="24"/>
          <w:szCs w:val="24"/>
          <w:lang w:val="fr-CA" w:eastAsia="en-US"/>
        </w:rPr>
        <w:t>6.1</w:t>
      </w:r>
      <w:r w:rsidR="000312A4">
        <w:tab/>
      </w:r>
      <w:r w:rsidR="00B755A4" w:rsidRPr="732DE76C">
        <w:rPr>
          <w:rFonts w:eastAsia="Calibri"/>
          <w:sz w:val="24"/>
          <w:szCs w:val="24"/>
          <w:lang w:val="fr-CA" w:eastAsia="en-US"/>
        </w:rPr>
        <w:t xml:space="preserve">Avis de motion – Règlement </w:t>
      </w:r>
      <w:r w:rsidR="2300F94C" w:rsidRPr="732DE76C">
        <w:rPr>
          <w:rFonts w:eastAsia="Calibri"/>
          <w:sz w:val="24"/>
          <w:szCs w:val="24"/>
          <w:lang w:val="fr-CA" w:eastAsia="en-US"/>
        </w:rPr>
        <w:t>numéro 472-25 modifiant le règlement MRC-SSI-01-2015</w:t>
      </w:r>
    </w:p>
    <w:p w14:paraId="4FA8EDCC" w14:textId="5B212978" w:rsidR="000312A4" w:rsidRPr="00B755A4" w:rsidRDefault="559241FC" w:rsidP="732DE76C">
      <w:pPr>
        <w:tabs>
          <w:tab w:val="left" w:pos="567"/>
        </w:tabs>
        <w:overflowPunct w:val="0"/>
        <w:adjustRightInd w:val="0"/>
        <w:ind w:left="540" w:right="20" w:hanging="540"/>
        <w:jc w:val="both"/>
        <w:rPr>
          <w:rFonts w:eastAsia="Calibri"/>
          <w:sz w:val="24"/>
          <w:szCs w:val="24"/>
          <w:lang w:val="fr-CA" w:eastAsia="en-US"/>
        </w:rPr>
      </w:pPr>
      <w:r w:rsidRPr="426854FA">
        <w:rPr>
          <w:rFonts w:eastAsia="Calibri"/>
          <w:sz w:val="24"/>
          <w:szCs w:val="24"/>
          <w:lang w:val="fr-CA" w:eastAsia="en-US"/>
        </w:rPr>
        <w:t>6.2</w:t>
      </w:r>
      <w:r>
        <w:tab/>
      </w:r>
      <w:r w:rsidR="1BA707E2" w:rsidRPr="426854FA">
        <w:rPr>
          <w:rFonts w:eastAsia="Calibri"/>
          <w:sz w:val="24"/>
          <w:szCs w:val="24"/>
          <w:lang w:val="fr-CA" w:eastAsia="en-US"/>
        </w:rPr>
        <w:t xml:space="preserve">Projet de règlement </w:t>
      </w:r>
      <w:r w:rsidR="571432BD" w:rsidRPr="426854FA">
        <w:rPr>
          <w:rFonts w:eastAsia="Calibri"/>
          <w:sz w:val="24"/>
          <w:szCs w:val="24"/>
          <w:lang w:val="fr-CA" w:eastAsia="en-US"/>
        </w:rPr>
        <w:t xml:space="preserve">numéro 472-25 </w:t>
      </w:r>
      <w:r w:rsidR="58EA0864" w:rsidRPr="426854FA">
        <w:rPr>
          <w:rFonts w:eastAsia="Calibri"/>
          <w:sz w:val="24"/>
          <w:szCs w:val="24"/>
          <w:lang w:val="fr-CA" w:eastAsia="en-US"/>
        </w:rPr>
        <w:t>remplace et abroge</w:t>
      </w:r>
      <w:r w:rsidR="571432BD" w:rsidRPr="426854FA">
        <w:rPr>
          <w:rFonts w:eastAsia="Calibri"/>
          <w:sz w:val="24"/>
          <w:szCs w:val="24"/>
          <w:lang w:val="fr-CA" w:eastAsia="en-US"/>
        </w:rPr>
        <w:t xml:space="preserve"> le règlement MRC-SSI-01-2015 décrétant une tarification applicable lors d’une intervention du service de sécurité incendie </w:t>
      </w:r>
      <w:r w:rsidR="06DA55CA" w:rsidRPr="426854FA">
        <w:rPr>
          <w:rFonts w:eastAsia="Calibri"/>
          <w:sz w:val="24"/>
          <w:szCs w:val="24"/>
          <w:lang w:val="fr-CA" w:eastAsia="en-US"/>
        </w:rPr>
        <w:t xml:space="preserve">et </w:t>
      </w:r>
      <w:r w:rsidR="7D6173D4" w:rsidRPr="426854FA">
        <w:rPr>
          <w:rFonts w:eastAsia="Calibri"/>
          <w:sz w:val="24"/>
          <w:szCs w:val="24"/>
          <w:lang w:val="fr-CA" w:eastAsia="en-US"/>
        </w:rPr>
        <w:t>des premiers répondants destinés</w:t>
      </w:r>
      <w:r w:rsidR="06DA55CA" w:rsidRPr="426854FA">
        <w:rPr>
          <w:rFonts w:eastAsia="Calibri"/>
          <w:sz w:val="24"/>
          <w:szCs w:val="24"/>
          <w:lang w:val="fr-CA" w:eastAsia="en-US"/>
        </w:rPr>
        <w:t xml:space="preserve"> à prévenir ou à combattre l’incendie ou pour intervenir lors d’accidents de véhicules d’un non-résident</w:t>
      </w:r>
    </w:p>
    <w:p w14:paraId="6253B79C" w14:textId="7582E741" w:rsidR="002918EE" w:rsidRPr="004A1A1F" w:rsidRDefault="735318C4" w:rsidP="426854FA">
      <w:pPr>
        <w:tabs>
          <w:tab w:val="left" w:pos="567"/>
        </w:tabs>
        <w:ind w:left="540" w:right="20" w:hanging="540"/>
        <w:jc w:val="both"/>
        <w:rPr>
          <w:color w:val="000000" w:themeColor="text1"/>
          <w:sz w:val="24"/>
          <w:szCs w:val="24"/>
          <w:lang w:val="fr-CA"/>
        </w:rPr>
      </w:pPr>
      <w:r w:rsidRPr="13F928C3">
        <w:rPr>
          <w:color w:val="000000" w:themeColor="text1"/>
          <w:sz w:val="24"/>
          <w:szCs w:val="24"/>
        </w:rPr>
        <w:t>6.3</w:t>
      </w:r>
      <w:r>
        <w:tab/>
      </w:r>
      <w:r w:rsidRPr="13F928C3">
        <w:rPr>
          <w:color w:val="000000" w:themeColor="text1"/>
          <w:sz w:val="24"/>
          <w:szCs w:val="24"/>
        </w:rPr>
        <w:t xml:space="preserve">Adoption du règlement numéro URB-11-08-01 intitulé Règlement </w:t>
      </w:r>
      <w:r w:rsidRPr="13F928C3">
        <w:rPr>
          <w:color w:val="000000" w:themeColor="text1"/>
          <w:sz w:val="24"/>
          <w:szCs w:val="24"/>
          <w:lang w:val="fr-CA"/>
        </w:rPr>
        <w:t>concernant les ententes relatives à la réalisation de travaux aux infrastructures et équipements municipaux et la mise en place des services publics et des rues dans la Municipalité de Plaisance</w:t>
      </w:r>
    </w:p>
    <w:p w14:paraId="4989076C" w14:textId="2621CB01" w:rsidR="002918EE" w:rsidRPr="004A1A1F" w:rsidRDefault="002918EE" w:rsidP="426854FA">
      <w:pPr>
        <w:tabs>
          <w:tab w:val="left" w:pos="567"/>
        </w:tabs>
        <w:ind w:right="20"/>
        <w:jc w:val="both"/>
        <w:rPr>
          <w:rFonts w:eastAsia="Calibri"/>
          <w:b/>
          <w:bCs/>
          <w:sz w:val="24"/>
          <w:szCs w:val="24"/>
          <w:lang w:eastAsia="en-US"/>
        </w:rPr>
      </w:pPr>
    </w:p>
    <w:p w14:paraId="3D3789CE" w14:textId="5E181C44" w:rsidR="002918EE" w:rsidRPr="004A1A1F" w:rsidRDefault="735318C4" w:rsidP="426854FA">
      <w:pPr>
        <w:tabs>
          <w:tab w:val="left" w:pos="567"/>
        </w:tabs>
        <w:ind w:right="20"/>
        <w:jc w:val="both"/>
        <w:rPr>
          <w:rFonts w:eastAsia="Calibri"/>
          <w:b/>
          <w:bCs/>
          <w:sz w:val="24"/>
          <w:szCs w:val="24"/>
          <w:lang w:eastAsia="en-US"/>
        </w:rPr>
      </w:pPr>
      <w:r w:rsidRPr="426854FA">
        <w:rPr>
          <w:rFonts w:eastAsia="Calibri"/>
          <w:b/>
          <w:bCs/>
          <w:sz w:val="24"/>
          <w:szCs w:val="24"/>
          <w:lang w:eastAsia="en-US"/>
        </w:rPr>
        <w:t>7.</w:t>
      </w:r>
      <w:r w:rsidR="002918EE">
        <w:tab/>
      </w:r>
      <w:r w:rsidR="002918EE" w:rsidRPr="426854FA">
        <w:rPr>
          <w:rFonts w:eastAsia="Calibri"/>
          <w:b/>
          <w:bCs/>
          <w:sz w:val="24"/>
          <w:szCs w:val="24"/>
          <w:lang w:eastAsia="en-US"/>
        </w:rPr>
        <w:t>Administration, finances et communication</w:t>
      </w:r>
    </w:p>
    <w:p w14:paraId="71FEAA10" w14:textId="45C7A3E3" w:rsidR="00A171A7" w:rsidRDefault="7AAF26AA" w:rsidP="426854FA">
      <w:pPr>
        <w:pStyle w:val="Paragraphedeliste"/>
        <w:tabs>
          <w:tab w:val="left" w:pos="567"/>
          <w:tab w:val="left" w:pos="1418"/>
        </w:tabs>
        <w:overflowPunct w:val="0"/>
        <w:adjustRightInd w:val="0"/>
        <w:ind w:left="0" w:right="20"/>
        <w:jc w:val="both"/>
        <w:rPr>
          <w:rFonts w:eastAsia="Calibri"/>
          <w:sz w:val="24"/>
          <w:szCs w:val="24"/>
          <w:lang w:val="fr-CA" w:eastAsia="en-US"/>
        </w:rPr>
      </w:pPr>
      <w:r w:rsidRPr="426854FA">
        <w:rPr>
          <w:rFonts w:eastAsia="Calibri"/>
          <w:sz w:val="24"/>
          <w:szCs w:val="24"/>
          <w:lang w:val="fr-CA" w:eastAsia="en-US"/>
        </w:rPr>
        <w:t>7.1</w:t>
      </w:r>
      <w:r w:rsidR="0071401B">
        <w:tab/>
      </w:r>
      <w:r w:rsidR="0071401B" w:rsidRPr="426854FA">
        <w:rPr>
          <w:rFonts w:eastAsia="Calibri"/>
          <w:sz w:val="24"/>
          <w:szCs w:val="24"/>
          <w:lang w:val="fr-CA" w:eastAsia="en-US"/>
        </w:rPr>
        <w:t>Factures à payer de plus de 5</w:t>
      </w:r>
      <w:r w:rsidR="00FE7BA1" w:rsidRPr="426854FA">
        <w:rPr>
          <w:rFonts w:eastAsia="Calibri"/>
          <w:sz w:val="24"/>
          <w:szCs w:val="24"/>
          <w:lang w:val="fr-CA" w:eastAsia="en-US"/>
        </w:rPr>
        <w:t> </w:t>
      </w:r>
      <w:r w:rsidR="0071401B" w:rsidRPr="426854FA">
        <w:rPr>
          <w:rFonts w:eastAsia="Calibri"/>
          <w:sz w:val="24"/>
          <w:szCs w:val="24"/>
          <w:lang w:val="fr-CA" w:eastAsia="en-US"/>
        </w:rPr>
        <w:t>000</w:t>
      </w:r>
      <w:r w:rsidR="00FE7BA1" w:rsidRPr="426854FA">
        <w:rPr>
          <w:rFonts w:eastAsia="Calibri"/>
          <w:sz w:val="24"/>
          <w:szCs w:val="24"/>
          <w:lang w:val="fr-CA" w:eastAsia="en-US"/>
        </w:rPr>
        <w:t> </w:t>
      </w:r>
      <w:r w:rsidR="0071401B" w:rsidRPr="426854FA">
        <w:rPr>
          <w:rFonts w:eastAsia="Calibri"/>
          <w:sz w:val="24"/>
          <w:szCs w:val="24"/>
          <w:lang w:val="fr-CA" w:eastAsia="en-US"/>
        </w:rPr>
        <w:t>$</w:t>
      </w:r>
    </w:p>
    <w:p w14:paraId="5EAAC72D" w14:textId="0D0018C8" w:rsidR="006A1F27" w:rsidRDefault="66242500" w:rsidP="426854FA">
      <w:pPr>
        <w:pStyle w:val="Paragraphedeliste"/>
        <w:tabs>
          <w:tab w:val="left" w:pos="567"/>
          <w:tab w:val="left" w:pos="1418"/>
        </w:tabs>
        <w:overflowPunct w:val="0"/>
        <w:adjustRightInd w:val="0"/>
        <w:ind w:left="567" w:right="20" w:hanging="567"/>
        <w:jc w:val="both"/>
        <w:rPr>
          <w:rFonts w:eastAsia="Calibri"/>
          <w:sz w:val="24"/>
          <w:szCs w:val="24"/>
          <w:lang w:val="fr-CA" w:eastAsia="en-US"/>
        </w:rPr>
      </w:pPr>
      <w:r w:rsidRPr="426854FA">
        <w:rPr>
          <w:rFonts w:eastAsia="Calibri"/>
          <w:sz w:val="24"/>
          <w:szCs w:val="24"/>
          <w:lang w:val="fr-CA" w:eastAsia="en-US"/>
        </w:rPr>
        <w:t>7.2</w:t>
      </w:r>
      <w:r w:rsidR="006A1F27">
        <w:tab/>
      </w:r>
      <w:r w:rsidR="006A1F27" w:rsidRPr="426854FA">
        <w:rPr>
          <w:rFonts w:eastAsia="Calibri"/>
          <w:sz w:val="24"/>
          <w:szCs w:val="24"/>
          <w:lang w:val="fr-CA" w:eastAsia="en-US"/>
        </w:rPr>
        <w:t>Frais de déplacements et de représentations</w:t>
      </w:r>
    </w:p>
    <w:p w14:paraId="0167AD85" w14:textId="0BF6FFEF" w:rsidR="00B81A42" w:rsidRDefault="19992FF3" w:rsidP="426854FA">
      <w:pPr>
        <w:pStyle w:val="Paragraphedeliste"/>
        <w:tabs>
          <w:tab w:val="left" w:pos="567"/>
          <w:tab w:val="left" w:pos="1418"/>
        </w:tabs>
        <w:overflowPunct w:val="0"/>
        <w:adjustRightInd w:val="0"/>
        <w:ind w:left="540" w:right="20" w:hanging="540"/>
        <w:jc w:val="both"/>
        <w:rPr>
          <w:sz w:val="24"/>
          <w:szCs w:val="24"/>
          <w:lang w:val="fr-CA"/>
        </w:rPr>
      </w:pPr>
      <w:r w:rsidRPr="426854FA">
        <w:rPr>
          <w:sz w:val="24"/>
          <w:szCs w:val="24"/>
        </w:rPr>
        <w:t>7.3</w:t>
      </w:r>
      <w:r w:rsidR="1AB3FB3C">
        <w:tab/>
      </w:r>
      <w:r w:rsidR="1AB3FB3C" w:rsidRPr="426854FA">
        <w:rPr>
          <w:sz w:val="24"/>
          <w:szCs w:val="24"/>
        </w:rPr>
        <w:t>Programme d’aide à la voirie locale - Sous-volet – Projets particuliers d’amélioration par circonscription électorale</w:t>
      </w:r>
    </w:p>
    <w:p w14:paraId="52E7F92B" w14:textId="6F4DB4B9" w:rsidR="00B81A42" w:rsidRDefault="4D2EA181" w:rsidP="426854FA">
      <w:pPr>
        <w:pStyle w:val="Paragraphedeliste"/>
        <w:tabs>
          <w:tab w:val="left" w:pos="567"/>
          <w:tab w:val="left" w:pos="1418"/>
        </w:tabs>
        <w:overflowPunct w:val="0"/>
        <w:adjustRightInd w:val="0"/>
        <w:ind w:left="567" w:right="20" w:hanging="567"/>
        <w:jc w:val="both"/>
        <w:rPr>
          <w:sz w:val="24"/>
          <w:szCs w:val="24"/>
        </w:rPr>
      </w:pPr>
      <w:r w:rsidRPr="426854FA">
        <w:rPr>
          <w:sz w:val="24"/>
          <w:szCs w:val="24"/>
          <w:lang w:val="fr-CA"/>
        </w:rPr>
        <w:t>7.4</w:t>
      </w:r>
      <w:r w:rsidR="1AB3FB3C">
        <w:tab/>
      </w:r>
      <w:r w:rsidR="1AB3FB3C" w:rsidRPr="426854FA">
        <w:rPr>
          <w:sz w:val="24"/>
          <w:szCs w:val="24"/>
          <w:lang w:val="fr-CA"/>
        </w:rPr>
        <w:t xml:space="preserve">Abolition du programme </w:t>
      </w:r>
      <w:proofErr w:type="spellStart"/>
      <w:r w:rsidR="1AB3FB3C" w:rsidRPr="426854FA">
        <w:rPr>
          <w:sz w:val="24"/>
          <w:szCs w:val="24"/>
          <w:lang w:val="fr-CA"/>
        </w:rPr>
        <w:t>RénoRégion</w:t>
      </w:r>
      <w:proofErr w:type="spellEnd"/>
    </w:p>
    <w:p w14:paraId="0E9989AA" w14:textId="77777777" w:rsidR="00341063" w:rsidRDefault="00341063" w:rsidP="00341063">
      <w:pPr>
        <w:tabs>
          <w:tab w:val="left" w:pos="567"/>
          <w:tab w:val="left" w:pos="1418"/>
        </w:tabs>
        <w:overflowPunct w:val="0"/>
        <w:adjustRightInd w:val="0"/>
        <w:ind w:right="20"/>
        <w:jc w:val="both"/>
        <w:rPr>
          <w:rFonts w:eastAsia="Calibri"/>
          <w:bCs/>
          <w:sz w:val="24"/>
          <w:szCs w:val="24"/>
          <w:lang w:val="fr-CA" w:eastAsia="en-US"/>
        </w:rPr>
      </w:pPr>
    </w:p>
    <w:p w14:paraId="2B574555" w14:textId="1C6B0033" w:rsidR="00E1623B" w:rsidRPr="00762FD4" w:rsidRDefault="000455F7" w:rsidP="009E1866">
      <w:pPr>
        <w:tabs>
          <w:tab w:val="left" w:pos="567"/>
        </w:tabs>
        <w:overflowPunct w:val="0"/>
        <w:adjustRightInd w:val="0"/>
        <w:ind w:left="567" w:right="20" w:hanging="567"/>
        <w:rPr>
          <w:rFonts w:eastAsia="Calibri"/>
          <w:b/>
          <w:sz w:val="24"/>
          <w:szCs w:val="24"/>
          <w:lang w:val="fr-CA" w:eastAsia="en-US"/>
        </w:rPr>
      </w:pPr>
      <w:r>
        <w:rPr>
          <w:rFonts w:eastAsia="Calibri"/>
          <w:b/>
          <w:sz w:val="24"/>
          <w:szCs w:val="24"/>
          <w:lang w:val="fr-CA" w:eastAsia="en-US"/>
        </w:rPr>
        <w:t>8</w:t>
      </w:r>
      <w:r w:rsidR="008B46D0">
        <w:rPr>
          <w:rFonts w:eastAsia="Calibri"/>
          <w:b/>
          <w:sz w:val="24"/>
          <w:szCs w:val="24"/>
          <w:lang w:val="fr-CA" w:eastAsia="en-US"/>
        </w:rPr>
        <w:t>.</w:t>
      </w:r>
      <w:r w:rsidR="008B46D0">
        <w:rPr>
          <w:rFonts w:eastAsia="Calibri"/>
          <w:b/>
          <w:sz w:val="24"/>
          <w:szCs w:val="24"/>
          <w:lang w:val="fr-CA" w:eastAsia="en-US"/>
        </w:rPr>
        <w:tab/>
      </w:r>
      <w:r w:rsidR="00D82399">
        <w:rPr>
          <w:rFonts w:eastAsia="Calibri"/>
          <w:b/>
          <w:sz w:val="24"/>
          <w:szCs w:val="24"/>
          <w:lang w:val="fr-CA" w:eastAsia="en-US"/>
        </w:rPr>
        <w:t>Sécurité publique et hygiène du milieu</w:t>
      </w:r>
    </w:p>
    <w:p w14:paraId="2ACC7326" w14:textId="1DA81EEF" w:rsidR="000455F7" w:rsidRDefault="000455F7" w:rsidP="732DE76C">
      <w:pPr>
        <w:ind w:left="540" w:hanging="540"/>
        <w:jc w:val="both"/>
        <w:rPr>
          <w:sz w:val="24"/>
          <w:szCs w:val="24"/>
          <w:lang w:val="fr-CA"/>
        </w:rPr>
      </w:pPr>
      <w:r w:rsidRPr="732DE76C">
        <w:rPr>
          <w:rFonts w:eastAsia="Calibri"/>
          <w:sz w:val="24"/>
          <w:szCs w:val="24"/>
          <w:lang w:val="fr-CA" w:eastAsia="en-US"/>
        </w:rPr>
        <w:t>8</w:t>
      </w:r>
      <w:r w:rsidR="0084317D" w:rsidRPr="732DE76C">
        <w:rPr>
          <w:rFonts w:eastAsia="Calibri"/>
          <w:sz w:val="24"/>
          <w:szCs w:val="24"/>
          <w:lang w:val="fr-CA" w:eastAsia="en-US"/>
        </w:rPr>
        <w:t>.1</w:t>
      </w:r>
      <w:r>
        <w:tab/>
      </w:r>
      <w:r w:rsidR="6E7423AD" w:rsidRPr="732DE76C">
        <w:rPr>
          <w:sz w:val="24"/>
          <w:szCs w:val="24"/>
          <w:lang w:val="fr-CA"/>
        </w:rPr>
        <w:t>Refus du ministère des Transports et de la Mobilité durable du Québec (MTMD) concernant l’installation de panneaux clignotants pour la traverse de piétons au coin des rues Papineau et Vanier</w:t>
      </w:r>
    </w:p>
    <w:p w14:paraId="6E7C35CB" w14:textId="3F892FF8" w:rsidR="00F5318C" w:rsidRDefault="00DE73CE" w:rsidP="732DE76C">
      <w:pPr>
        <w:ind w:left="540" w:hanging="540"/>
        <w:jc w:val="both"/>
        <w:rPr>
          <w:sz w:val="24"/>
          <w:szCs w:val="24"/>
          <w:lang w:val="fr-CA"/>
        </w:rPr>
      </w:pPr>
      <w:r w:rsidRPr="732DE76C">
        <w:rPr>
          <w:rFonts w:eastAsia="Calibri"/>
          <w:sz w:val="24"/>
          <w:szCs w:val="24"/>
          <w:lang w:val="fr-CA" w:eastAsia="en-US"/>
        </w:rPr>
        <w:t>8.2</w:t>
      </w:r>
      <w:r w:rsidR="00F5318C">
        <w:tab/>
      </w:r>
      <w:r w:rsidR="2AB5F8E5" w:rsidRPr="732DE76C">
        <w:rPr>
          <w:sz w:val="24"/>
          <w:szCs w:val="24"/>
          <w:lang w:val="fr-CA"/>
        </w:rPr>
        <w:t>Protocole d’entente pour les services de sauvetage d’urgence en milieu isolé (SUMI)</w:t>
      </w:r>
    </w:p>
    <w:p w14:paraId="3B0C74E0" w14:textId="36643C37" w:rsidR="00F5318C" w:rsidRDefault="00F5318C" w:rsidP="732DE76C">
      <w:pPr>
        <w:ind w:left="567" w:hanging="567"/>
        <w:jc w:val="both"/>
        <w:rPr>
          <w:rFonts w:eastAsia="Calibri"/>
          <w:sz w:val="24"/>
          <w:szCs w:val="24"/>
          <w:lang w:val="fr-CA" w:eastAsia="en-US"/>
        </w:rPr>
      </w:pPr>
    </w:p>
    <w:p w14:paraId="302029CF" w14:textId="1048839D" w:rsidR="005165E9" w:rsidRDefault="005165E9" w:rsidP="732DE76C">
      <w:pPr>
        <w:ind w:left="567" w:hanging="567"/>
        <w:jc w:val="both"/>
        <w:rPr>
          <w:b/>
          <w:bCs/>
          <w:sz w:val="24"/>
          <w:szCs w:val="24"/>
        </w:rPr>
      </w:pPr>
      <w:r w:rsidRPr="732DE76C">
        <w:rPr>
          <w:b/>
          <w:bCs/>
          <w:sz w:val="24"/>
          <w:szCs w:val="24"/>
        </w:rPr>
        <w:t>9</w:t>
      </w:r>
      <w:r w:rsidR="00346E91" w:rsidRPr="732DE76C">
        <w:rPr>
          <w:b/>
          <w:bCs/>
          <w:sz w:val="24"/>
          <w:szCs w:val="24"/>
        </w:rPr>
        <w:t>.</w:t>
      </w:r>
      <w:r>
        <w:tab/>
      </w:r>
      <w:r w:rsidR="3CF8E772" w:rsidRPr="732DE76C">
        <w:rPr>
          <w:b/>
          <w:bCs/>
          <w:sz w:val="24"/>
          <w:szCs w:val="24"/>
        </w:rPr>
        <w:t>Hygiène du milieu/Environnement</w:t>
      </w:r>
    </w:p>
    <w:p w14:paraId="18117823" w14:textId="4ECF7724" w:rsidR="00346E91" w:rsidRDefault="00346E91" w:rsidP="426854FA">
      <w:pPr>
        <w:ind w:left="540" w:right="6" w:hanging="540"/>
        <w:jc w:val="both"/>
        <w:rPr>
          <w:sz w:val="24"/>
          <w:szCs w:val="24"/>
          <w:lang w:val="fr-CA"/>
        </w:rPr>
      </w:pPr>
      <w:r w:rsidRPr="426854FA">
        <w:rPr>
          <w:sz w:val="24"/>
          <w:szCs w:val="24"/>
        </w:rPr>
        <w:t>9.</w:t>
      </w:r>
      <w:r w:rsidR="03CDF329" w:rsidRPr="426854FA">
        <w:rPr>
          <w:sz w:val="24"/>
          <w:szCs w:val="24"/>
        </w:rPr>
        <w:t>1</w:t>
      </w:r>
      <w:r>
        <w:tab/>
      </w:r>
      <w:r w:rsidR="03CDF329" w:rsidRPr="426854FA">
        <w:rPr>
          <w:sz w:val="24"/>
          <w:szCs w:val="24"/>
        </w:rPr>
        <w:t>Fonds régions et ruralité – Volet 4 – Soutien à la vitalisation et à la coopération intermunicipale – Demande d’aide financière pour des projets en coopération intermunicipale – Mise en place d’un service pour les opérations eau potable et usée</w:t>
      </w:r>
    </w:p>
    <w:p w14:paraId="5D12872A" w14:textId="77777777" w:rsidR="00937BF1" w:rsidRPr="00346E91" w:rsidRDefault="00937BF1" w:rsidP="005165E9">
      <w:pPr>
        <w:jc w:val="both"/>
        <w:rPr>
          <w:sz w:val="24"/>
          <w:szCs w:val="24"/>
        </w:rPr>
      </w:pPr>
    </w:p>
    <w:p w14:paraId="30CFE4BD" w14:textId="64CB83CD" w:rsidR="004D3214" w:rsidRPr="00F47EDB" w:rsidRDefault="4344EC94" w:rsidP="732DE76C">
      <w:pPr>
        <w:tabs>
          <w:tab w:val="left" w:pos="567"/>
        </w:tabs>
        <w:overflowPunct w:val="0"/>
        <w:adjustRightInd w:val="0"/>
        <w:ind w:right="20"/>
        <w:jc w:val="both"/>
        <w:rPr>
          <w:b/>
          <w:bCs/>
          <w:sz w:val="24"/>
          <w:szCs w:val="24"/>
          <w:u w:val="single"/>
        </w:rPr>
      </w:pPr>
      <w:r w:rsidRPr="732DE76C">
        <w:rPr>
          <w:b/>
          <w:bCs/>
          <w:sz w:val="24"/>
          <w:szCs w:val="24"/>
        </w:rPr>
        <w:t>10.</w:t>
      </w:r>
      <w:r w:rsidR="00F47EDB">
        <w:tab/>
      </w:r>
      <w:r w:rsidRPr="732DE76C">
        <w:rPr>
          <w:b/>
          <w:bCs/>
          <w:sz w:val="24"/>
          <w:szCs w:val="24"/>
        </w:rPr>
        <w:t>Urbanisme</w:t>
      </w:r>
      <w:r w:rsidR="00F47EDB">
        <w:tab/>
      </w:r>
    </w:p>
    <w:p w14:paraId="72924ABC" w14:textId="5D3C7D7D" w:rsidR="00D04515" w:rsidRPr="00D04515" w:rsidRDefault="00D04515" w:rsidP="732DE76C">
      <w:pPr>
        <w:overflowPunct w:val="0"/>
        <w:adjustRightInd w:val="0"/>
        <w:ind w:left="540" w:hanging="540"/>
        <w:jc w:val="both"/>
        <w:rPr>
          <w:sz w:val="24"/>
          <w:szCs w:val="24"/>
        </w:rPr>
      </w:pPr>
      <w:r w:rsidRPr="732DE76C">
        <w:rPr>
          <w:sz w:val="24"/>
          <w:szCs w:val="24"/>
        </w:rPr>
        <w:t>10.1</w:t>
      </w:r>
      <w:r>
        <w:tab/>
      </w:r>
      <w:r w:rsidR="12174328" w:rsidRPr="732DE76C">
        <w:rPr>
          <w:sz w:val="24"/>
          <w:szCs w:val="24"/>
          <w:lang w:val="fr-CA"/>
        </w:rPr>
        <w:t>Demande d’autorisation à la Commission de la protection du territoire agricole -lots 4852463, 4852464, 4852698, 4852710, 4852462- Ministère de l’Environnement</w:t>
      </w:r>
    </w:p>
    <w:p w14:paraId="4C003163" w14:textId="3EC32775" w:rsidR="00D04515" w:rsidRPr="00D04515" w:rsidRDefault="00D04515" w:rsidP="732DE76C">
      <w:pPr>
        <w:widowControl/>
        <w:overflowPunct w:val="0"/>
        <w:adjustRightInd w:val="0"/>
        <w:ind w:left="540" w:hanging="540"/>
        <w:jc w:val="both"/>
        <w:rPr>
          <w:sz w:val="24"/>
          <w:szCs w:val="24"/>
          <w:lang w:val="fr-CA"/>
        </w:rPr>
      </w:pPr>
      <w:r w:rsidRPr="732DE76C">
        <w:rPr>
          <w:sz w:val="24"/>
          <w:szCs w:val="24"/>
        </w:rPr>
        <w:t>10.2</w:t>
      </w:r>
      <w:r>
        <w:tab/>
      </w:r>
      <w:r w:rsidR="35A04D17" w:rsidRPr="732DE76C">
        <w:rPr>
          <w:sz w:val="24"/>
          <w:szCs w:val="24"/>
          <w:lang w:val="fr-CA"/>
        </w:rPr>
        <w:t>Demande de dérogation mineure – 276 rue Desjardins</w:t>
      </w:r>
    </w:p>
    <w:p w14:paraId="3DA3FDFC" w14:textId="5A483925" w:rsidR="00D04515" w:rsidRPr="00D04515" w:rsidRDefault="64358861" w:rsidP="732DE76C">
      <w:pPr>
        <w:widowControl/>
        <w:overflowPunct w:val="0"/>
        <w:adjustRightInd w:val="0"/>
        <w:ind w:left="540" w:hanging="540"/>
        <w:jc w:val="both"/>
        <w:rPr>
          <w:sz w:val="24"/>
          <w:szCs w:val="24"/>
        </w:rPr>
      </w:pPr>
      <w:r w:rsidRPr="0EB101DF">
        <w:rPr>
          <w:sz w:val="24"/>
          <w:szCs w:val="24"/>
          <w:lang w:val="fr-CA"/>
        </w:rPr>
        <w:t>10.3</w:t>
      </w:r>
      <w:r>
        <w:tab/>
      </w:r>
      <w:r w:rsidR="1AAAF03A" w:rsidRPr="0EB101DF">
        <w:rPr>
          <w:sz w:val="24"/>
          <w:szCs w:val="24"/>
          <w:lang w:val="fr-CA"/>
        </w:rPr>
        <w:t>Comité de démolition — Nomination d’un membre substitut</w:t>
      </w:r>
    </w:p>
    <w:p w14:paraId="672AA6E6" w14:textId="3E63581F" w:rsidR="0EB101DF" w:rsidRDefault="0EB101DF" w:rsidP="0EB101DF">
      <w:pPr>
        <w:pStyle w:val="Paragraphedeliste"/>
        <w:tabs>
          <w:tab w:val="left" w:pos="567"/>
        </w:tabs>
        <w:ind w:left="0" w:right="20"/>
        <w:rPr>
          <w:rFonts w:eastAsia="Calibri"/>
          <w:b/>
          <w:bCs/>
          <w:sz w:val="24"/>
          <w:szCs w:val="24"/>
          <w:lang w:val="fr-CA" w:eastAsia="en-US"/>
        </w:rPr>
      </w:pPr>
    </w:p>
    <w:p w14:paraId="71287947" w14:textId="39406361" w:rsidR="00B1086B" w:rsidRDefault="00A54BBA" w:rsidP="0EB101DF">
      <w:pPr>
        <w:pStyle w:val="Paragraphedeliste"/>
        <w:tabs>
          <w:tab w:val="left" w:pos="567"/>
        </w:tabs>
        <w:overflowPunct w:val="0"/>
        <w:adjustRightInd w:val="0"/>
        <w:ind w:left="0" w:right="20"/>
        <w:rPr>
          <w:rFonts w:eastAsia="Calibri"/>
          <w:sz w:val="24"/>
          <w:szCs w:val="24"/>
          <w:lang w:val="fr-CA" w:eastAsia="en-US"/>
        </w:rPr>
      </w:pPr>
      <w:r w:rsidRPr="0EB101DF">
        <w:rPr>
          <w:rFonts w:eastAsia="Calibri"/>
          <w:b/>
          <w:bCs/>
          <w:sz w:val="24"/>
          <w:szCs w:val="24"/>
          <w:lang w:val="fr-CA" w:eastAsia="en-US"/>
        </w:rPr>
        <w:t>11</w:t>
      </w:r>
      <w:r w:rsidR="001653AA" w:rsidRPr="0EB101DF">
        <w:rPr>
          <w:rFonts w:eastAsia="Calibri"/>
          <w:b/>
          <w:bCs/>
          <w:sz w:val="24"/>
          <w:szCs w:val="24"/>
          <w:lang w:val="fr-CA" w:eastAsia="en-US"/>
        </w:rPr>
        <w:t>.</w:t>
      </w:r>
      <w:r>
        <w:tab/>
      </w:r>
      <w:r w:rsidR="005932AF" w:rsidRPr="0EB101DF">
        <w:rPr>
          <w:rFonts w:eastAsia="Calibri"/>
          <w:b/>
          <w:bCs/>
          <w:sz w:val="24"/>
          <w:szCs w:val="24"/>
          <w:lang w:val="fr-CA" w:eastAsia="en-US"/>
        </w:rPr>
        <w:t>Nouveaux items</w:t>
      </w:r>
    </w:p>
    <w:p w14:paraId="1DE5A277" w14:textId="77777777" w:rsidR="002313E7" w:rsidRPr="00813756" w:rsidRDefault="002313E7" w:rsidP="009E1866">
      <w:pPr>
        <w:pStyle w:val="Paragraphedeliste"/>
        <w:tabs>
          <w:tab w:val="left" w:pos="567"/>
        </w:tabs>
        <w:overflowPunct w:val="0"/>
        <w:adjustRightInd w:val="0"/>
        <w:ind w:left="567" w:right="20" w:hanging="567"/>
        <w:rPr>
          <w:rFonts w:eastAsia="Calibri"/>
          <w:b/>
          <w:sz w:val="24"/>
          <w:szCs w:val="24"/>
          <w:lang w:val="fr-CA" w:eastAsia="en-US"/>
        </w:rPr>
      </w:pPr>
    </w:p>
    <w:p w14:paraId="6F7A4224" w14:textId="35A146CD" w:rsidR="00E42BD4" w:rsidRPr="0080722A" w:rsidRDefault="005932AF" w:rsidP="009E1866">
      <w:pPr>
        <w:pStyle w:val="Paragraphedeliste"/>
        <w:tabs>
          <w:tab w:val="left" w:pos="567"/>
        </w:tabs>
        <w:overflowPunct w:val="0"/>
        <w:adjustRightInd w:val="0"/>
        <w:ind w:left="567" w:right="20" w:hanging="567"/>
        <w:rPr>
          <w:rFonts w:eastAsia="Calibri"/>
          <w:b/>
          <w:sz w:val="24"/>
          <w:szCs w:val="24"/>
          <w:lang w:val="fr-CA" w:eastAsia="en-US"/>
        </w:rPr>
      </w:pPr>
      <w:r w:rsidRPr="005932AF">
        <w:rPr>
          <w:rFonts w:eastAsia="Calibri"/>
          <w:b/>
          <w:sz w:val="24"/>
          <w:szCs w:val="24"/>
          <w:lang w:val="fr-CA" w:eastAsia="en-US"/>
        </w:rPr>
        <w:lastRenderedPageBreak/>
        <w:t>12</w:t>
      </w:r>
      <w:r>
        <w:rPr>
          <w:rFonts w:eastAsia="Calibri"/>
          <w:bCs/>
          <w:sz w:val="24"/>
          <w:szCs w:val="24"/>
          <w:lang w:val="fr-CA" w:eastAsia="en-US"/>
        </w:rPr>
        <w:t>.</w:t>
      </w:r>
      <w:r w:rsidRPr="005932AF">
        <w:rPr>
          <w:rFonts w:eastAsia="Calibri"/>
          <w:bCs/>
          <w:sz w:val="24"/>
          <w:szCs w:val="24"/>
          <w:lang w:val="fr-CA" w:eastAsia="en-US"/>
        </w:rPr>
        <w:tab/>
      </w:r>
      <w:r w:rsidR="006459B8">
        <w:rPr>
          <w:rFonts w:eastAsia="Calibri"/>
          <w:bCs/>
          <w:sz w:val="24"/>
          <w:szCs w:val="24"/>
          <w:lang w:val="fr-CA" w:eastAsia="en-US"/>
        </w:rPr>
        <w:t>P</w:t>
      </w:r>
      <w:r w:rsidR="00E42BD4" w:rsidRPr="0080722A">
        <w:rPr>
          <w:rFonts w:eastAsia="Calibri"/>
          <w:b/>
          <w:sz w:val="24"/>
          <w:szCs w:val="24"/>
          <w:lang w:val="fr-CA" w:eastAsia="en-US"/>
        </w:rPr>
        <w:t>ériode de quest</w:t>
      </w:r>
      <w:r w:rsidR="00B229C5">
        <w:rPr>
          <w:rFonts w:eastAsia="Calibri"/>
          <w:b/>
          <w:sz w:val="24"/>
          <w:szCs w:val="24"/>
          <w:lang w:val="fr-CA" w:eastAsia="en-US"/>
        </w:rPr>
        <w:t>ions</w:t>
      </w:r>
    </w:p>
    <w:p w14:paraId="40483FBC" w14:textId="0571B0AE" w:rsidR="00E42BD4" w:rsidRPr="001E3995" w:rsidRDefault="00E42BD4" w:rsidP="009E1866">
      <w:pPr>
        <w:tabs>
          <w:tab w:val="left" w:pos="-3402"/>
          <w:tab w:val="left" w:pos="-3261"/>
          <w:tab w:val="left" w:pos="567"/>
        </w:tabs>
        <w:ind w:left="567" w:right="20" w:hanging="567"/>
        <w:rPr>
          <w:rFonts w:eastAsia="Calibri"/>
          <w:bCs/>
          <w:sz w:val="24"/>
          <w:szCs w:val="24"/>
          <w:lang w:val="fr-CA" w:eastAsia="en-US"/>
        </w:rPr>
      </w:pPr>
    </w:p>
    <w:p w14:paraId="32F57ECB" w14:textId="56995DBC" w:rsidR="00C9108B" w:rsidRDefault="00C572C5"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r>
        <w:rPr>
          <w:rFonts w:eastAsia="Calibri"/>
          <w:b/>
          <w:sz w:val="24"/>
          <w:szCs w:val="24"/>
          <w:lang w:val="fr-CA" w:eastAsia="en-US"/>
        </w:rPr>
        <w:t>1</w:t>
      </w:r>
      <w:r w:rsidR="005932AF">
        <w:rPr>
          <w:rFonts w:eastAsia="Calibri"/>
          <w:b/>
          <w:sz w:val="24"/>
          <w:szCs w:val="24"/>
          <w:lang w:val="fr-CA" w:eastAsia="en-US"/>
        </w:rPr>
        <w:t>3</w:t>
      </w:r>
      <w:r w:rsidR="00575240">
        <w:rPr>
          <w:rFonts w:eastAsia="Calibri"/>
          <w:b/>
          <w:sz w:val="24"/>
          <w:szCs w:val="24"/>
          <w:lang w:val="fr-CA" w:eastAsia="en-US"/>
        </w:rPr>
        <w:t>.</w:t>
      </w:r>
      <w:r w:rsidR="00AF693A" w:rsidRPr="00575240">
        <w:rPr>
          <w:rFonts w:eastAsia="Calibri"/>
          <w:b/>
          <w:sz w:val="24"/>
          <w:szCs w:val="24"/>
          <w:lang w:val="fr-CA" w:eastAsia="en-US"/>
        </w:rPr>
        <w:tab/>
      </w:r>
      <w:r w:rsidR="00E42BD4" w:rsidRPr="00575240">
        <w:rPr>
          <w:rFonts w:eastAsia="Calibri"/>
          <w:b/>
          <w:sz w:val="24"/>
          <w:szCs w:val="24"/>
          <w:lang w:val="fr-CA" w:eastAsia="en-US"/>
        </w:rPr>
        <w:t>Levée de la séanc</w:t>
      </w:r>
      <w:bookmarkStart w:id="0" w:name="OLE_LINK6"/>
      <w:bookmarkStart w:id="1" w:name="OLE_LINK7"/>
      <w:r w:rsidR="00A12977" w:rsidRPr="00575240">
        <w:rPr>
          <w:rFonts w:eastAsia="Calibri"/>
          <w:b/>
          <w:sz w:val="24"/>
          <w:szCs w:val="24"/>
          <w:lang w:val="fr-CA" w:eastAsia="en-US"/>
        </w:rPr>
        <w:t>e</w:t>
      </w:r>
    </w:p>
    <w:p w14:paraId="3FC931C7" w14:textId="77777777" w:rsidR="00A54BBA" w:rsidRDefault="00A54BBA" w:rsidP="00C9108B">
      <w:pPr>
        <w:pBdr>
          <w:bottom w:val="single" w:sz="12" w:space="1" w:color="auto"/>
        </w:pBdr>
        <w:tabs>
          <w:tab w:val="left" w:pos="-3402"/>
          <w:tab w:val="left" w:pos="-3261"/>
          <w:tab w:val="left" w:pos="567"/>
        </w:tabs>
        <w:ind w:left="567" w:right="20" w:hanging="567"/>
        <w:rPr>
          <w:rFonts w:eastAsia="Calibri"/>
          <w:b/>
          <w:sz w:val="24"/>
          <w:szCs w:val="24"/>
          <w:lang w:val="fr-CA" w:eastAsia="en-US"/>
        </w:rPr>
      </w:pPr>
    </w:p>
    <w:p w14:paraId="79BD5D2F" w14:textId="2EA936B5" w:rsidR="00776AC5" w:rsidRDefault="00776AC5">
      <w:pPr>
        <w:widowControl/>
        <w:rPr>
          <w:rFonts w:eastAsia="Calibri"/>
          <w:b/>
          <w:sz w:val="24"/>
          <w:szCs w:val="24"/>
          <w:lang w:val="fr-CA" w:eastAsia="en-US"/>
        </w:rPr>
      </w:pPr>
    </w:p>
    <w:p w14:paraId="7A6C466B" w14:textId="12E2C88F" w:rsidR="00E42BD4" w:rsidRPr="000A4ED9" w:rsidRDefault="00140576" w:rsidP="732DE76C">
      <w:pPr>
        <w:rPr>
          <w:b/>
          <w:bCs/>
          <w:sz w:val="24"/>
          <w:szCs w:val="24"/>
        </w:rPr>
      </w:pPr>
      <w:r w:rsidRPr="732DE76C">
        <w:rPr>
          <w:b/>
          <w:bCs/>
          <w:sz w:val="24"/>
          <w:szCs w:val="24"/>
        </w:rPr>
        <w:t>P</w:t>
      </w:r>
      <w:r w:rsidR="00E42BD4" w:rsidRPr="732DE76C">
        <w:rPr>
          <w:b/>
          <w:bCs/>
          <w:sz w:val="24"/>
          <w:szCs w:val="24"/>
        </w:rPr>
        <w:t>ROCÈS-VERBAL</w:t>
      </w:r>
    </w:p>
    <w:p w14:paraId="26D6828A" w14:textId="77777777" w:rsidR="00E42BD4" w:rsidRPr="001E3995" w:rsidRDefault="00E42BD4" w:rsidP="009645BC">
      <w:pPr>
        <w:tabs>
          <w:tab w:val="left" w:pos="-3402"/>
          <w:tab w:val="left" w:pos="-3261"/>
        </w:tabs>
        <w:ind w:right="28"/>
        <w:contextualSpacing/>
        <w:jc w:val="both"/>
        <w:rPr>
          <w:rFonts w:eastAsia="Calibri"/>
          <w:bCs/>
          <w:sz w:val="24"/>
          <w:szCs w:val="24"/>
          <w:lang w:val="fr-CA" w:eastAsia="en-US"/>
        </w:rPr>
      </w:pPr>
    </w:p>
    <w:bookmarkEnd w:id="0"/>
    <w:bookmarkEnd w:id="1"/>
    <w:p w14:paraId="749A033C" w14:textId="7127149C" w:rsidR="005C46F2" w:rsidRDefault="00727F00" w:rsidP="000C7A67">
      <w:pPr>
        <w:tabs>
          <w:tab w:val="left" w:pos="1560"/>
        </w:tabs>
        <w:ind w:right="6"/>
        <w:jc w:val="both"/>
        <w:rPr>
          <w:sz w:val="24"/>
          <w:szCs w:val="24"/>
        </w:rPr>
      </w:pPr>
      <w:r w:rsidRPr="58B441B8">
        <w:rPr>
          <w:sz w:val="24"/>
          <w:szCs w:val="24"/>
        </w:rPr>
        <w:t xml:space="preserve">Séance ordinaire du Conseil de la Municipalité de Plaisance, tenue </w:t>
      </w:r>
      <w:r w:rsidRPr="58B441B8">
        <w:rPr>
          <w:b/>
          <w:bCs/>
          <w:sz w:val="24"/>
          <w:szCs w:val="24"/>
        </w:rPr>
        <w:t xml:space="preserve">le </w:t>
      </w:r>
      <w:r w:rsidR="2D4BCF3A" w:rsidRPr="58B441B8">
        <w:rPr>
          <w:b/>
          <w:bCs/>
          <w:sz w:val="24"/>
          <w:szCs w:val="24"/>
        </w:rPr>
        <w:t>13</w:t>
      </w:r>
      <w:r w:rsidR="00574E73" w:rsidRPr="58B441B8">
        <w:rPr>
          <w:b/>
          <w:bCs/>
          <w:sz w:val="24"/>
          <w:szCs w:val="24"/>
        </w:rPr>
        <w:t xml:space="preserve"> </w:t>
      </w:r>
      <w:r w:rsidR="19128EC6" w:rsidRPr="58B441B8">
        <w:rPr>
          <w:b/>
          <w:bCs/>
          <w:sz w:val="24"/>
          <w:szCs w:val="24"/>
        </w:rPr>
        <w:t>mai</w:t>
      </w:r>
      <w:r w:rsidRPr="58B441B8">
        <w:rPr>
          <w:b/>
          <w:bCs/>
          <w:sz w:val="24"/>
          <w:szCs w:val="24"/>
        </w:rPr>
        <w:t xml:space="preserve"> 202</w:t>
      </w:r>
      <w:r w:rsidR="008241C1" w:rsidRPr="58B441B8">
        <w:rPr>
          <w:b/>
          <w:bCs/>
          <w:sz w:val="24"/>
          <w:szCs w:val="24"/>
        </w:rPr>
        <w:t>5</w:t>
      </w:r>
      <w:r w:rsidRPr="58B441B8">
        <w:rPr>
          <w:b/>
          <w:bCs/>
          <w:sz w:val="24"/>
          <w:szCs w:val="24"/>
        </w:rPr>
        <w:t xml:space="preserve"> à 19 h 00</w:t>
      </w:r>
      <w:r w:rsidRPr="58B441B8">
        <w:rPr>
          <w:sz w:val="24"/>
          <w:szCs w:val="24"/>
          <w:lang w:val="fr-CA"/>
        </w:rPr>
        <w:t xml:space="preserve"> </w:t>
      </w:r>
      <w:r w:rsidRPr="58B441B8">
        <w:rPr>
          <w:sz w:val="24"/>
          <w:szCs w:val="24"/>
        </w:rPr>
        <w:t>et à laquelle sont présents : Mesdames les conseillères et Messieurs les conseillers :</w:t>
      </w:r>
    </w:p>
    <w:p w14:paraId="1C9FAC70" w14:textId="77777777" w:rsidR="00540437" w:rsidRDefault="00540437" w:rsidP="000C7A67">
      <w:pPr>
        <w:tabs>
          <w:tab w:val="left" w:pos="1560"/>
        </w:tabs>
        <w:ind w:right="6"/>
        <w:jc w:val="both"/>
        <w:rPr>
          <w:sz w:val="24"/>
          <w:szCs w:val="24"/>
        </w:rPr>
      </w:pPr>
    </w:p>
    <w:p w14:paraId="040CBAA0" w14:textId="7C137760" w:rsidR="00540437" w:rsidRDefault="00540437" w:rsidP="58B441B8">
      <w:pPr>
        <w:tabs>
          <w:tab w:val="left" w:pos="1560"/>
        </w:tabs>
        <w:ind w:right="6"/>
        <w:jc w:val="both"/>
        <w:rPr>
          <w:sz w:val="24"/>
          <w:szCs w:val="24"/>
        </w:rPr>
      </w:pPr>
      <w:r>
        <w:rPr>
          <w:sz w:val="24"/>
          <w:szCs w:val="24"/>
        </w:rPr>
        <w:t>Thierry Dansereau</w:t>
      </w:r>
      <w:r>
        <w:rPr>
          <w:sz w:val="24"/>
          <w:szCs w:val="24"/>
        </w:rPr>
        <w:tab/>
      </w:r>
      <w:r w:rsidR="00DC6F53">
        <w:rPr>
          <w:sz w:val="24"/>
          <w:szCs w:val="24"/>
        </w:rPr>
        <w:tab/>
      </w:r>
      <w:r>
        <w:rPr>
          <w:sz w:val="24"/>
          <w:szCs w:val="24"/>
        </w:rPr>
        <w:t>Monique Malo</w:t>
      </w:r>
      <w:r>
        <w:rPr>
          <w:sz w:val="24"/>
          <w:szCs w:val="24"/>
        </w:rPr>
        <w:tab/>
      </w:r>
      <w:r>
        <w:rPr>
          <w:sz w:val="24"/>
          <w:szCs w:val="24"/>
        </w:rPr>
        <w:tab/>
      </w:r>
      <w:r w:rsidR="1BC17C77" w:rsidRPr="58B441B8">
        <w:rPr>
          <w:sz w:val="24"/>
          <w:szCs w:val="24"/>
        </w:rPr>
        <w:t>Nil Béland</w:t>
      </w:r>
    </w:p>
    <w:p w14:paraId="36A99855" w14:textId="4583515B" w:rsidR="00E62980" w:rsidRDefault="00E62980" w:rsidP="58B441B8">
      <w:pPr>
        <w:tabs>
          <w:tab w:val="left" w:pos="1560"/>
        </w:tabs>
        <w:ind w:right="6"/>
        <w:jc w:val="both"/>
        <w:rPr>
          <w:sz w:val="24"/>
          <w:szCs w:val="24"/>
        </w:rPr>
      </w:pPr>
      <w:r>
        <w:rPr>
          <w:sz w:val="24"/>
          <w:szCs w:val="24"/>
        </w:rPr>
        <w:t>Daphné Rodgers</w:t>
      </w:r>
      <w:r>
        <w:rPr>
          <w:sz w:val="24"/>
          <w:szCs w:val="24"/>
        </w:rPr>
        <w:tab/>
      </w:r>
      <w:r w:rsidR="00DC6F53">
        <w:rPr>
          <w:sz w:val="24"/>
          <w:szCs w:val="24"/>
        </w:rPr>
        <w:tab/>
      </w:r>
      <w:r w:rsidR="4B0728E6">
        <w:rPr>
          <w:sz w:val="24"/>
          <w:szCs w:val="24"/>
        </w:rPr>
        <w:t>Miguel Dicaire</w:t>
      </w:r>
      <w:r w:rsidR="00DC6F53">
        <w:tab/>
      </w:r>
      <w:r>
        <w:rPr>
          <w:sz w:val="24"/>
          <w:szCs w:val="24"/>
        </w:rPr>
        <w:t>Ann-Marielle Tinkler</w:t>
      </w:r>
    </w:p>
    <w:p w14:paraId="32E47E21" w14:textId="77777777" w:rsidR="005C46F2" w:rsidRDefault="005C46F2" w:rsidP="009645BC">
      <w:pPr>
        <w:ind w:right="6"/>
        <w:jc w:val="both"/>
        <w:rPr>
          <w:sz w:val="24"/>
          <w:szCs w:val="24"/>
        </w:rPr>
      </w:pPr>
    </w:p>
    <w:p w14:paraId="39D8B51F" w14:textId="3953D4F2" w:rsidR="00727F00" w:rsidRDefault="00727F00" w:rsidP="009645BC">
      <w:pPr>
        <w:ind w:right="6"/>
        <w:jc w:val="both"/>
        <w:rPr>
          <w:sz w:val="24"/>
          <w:szCs w:val="24"/>
        </w:rPr>
      </w:pPr>
      <w:r w:rsidRPr="000A4ED9">
        <w:rPr>
          <w:sz w:val="24"/>
          <w:szCs w:val="24"/>
        </w:rPr>
        <w:t>Formant quorum sous la présidence d</w:t>
      </w:r>
      <w:r w:rsidR="0006322A">
        <w:rPr>
          <w:sz w:val="24"/>
          <w:szCs w:val="24"/>
        </w:rPr>
        <w:t>u</w:t>
      </w:r>
      <w:r>
        <w:rPr>
          <w:sz w:val="24"/>
          <w:szCs w:val="24"/>
        </w:rPr>
        <w:t xml:space="preserve"> Maire</w:t>
      </w:r>
      <w:r w:rsidRPr="000A4ED9">
        <w:rPr>
          <w:sz w:val="24"/>
          <w:szCs w:val="24"/>
        </w:rPr>
        <w:t xml:space="preserve">, </w:t>
      </w:r>
      <w:r w:rsidR="0006322A">
        <w:rPr>
          <w:sz w:val="24"/>
          <w:szCs w:val="24"/>
        </w:rPr>
        <w:t>Christian Pilon</w:t>
      </w:r>
      <w:r w:rsidRPr="000A4ED9">
        <w:rPr>
          <w:sz w:val="24"/>
          <w:szCs w:val="24"/>
        </w:rPr>
        <w:t>.</w:t>
      </w:r>
    </w:p>
    <w:p w14:paraId="01043456" w14:textId="77777777" w:rsidR="009363A7" w:rsidRDefault="009363A7" w:rsidP="009645BC">
      <w:pPr>
        <w:ind w:right="6"/>
        <w:jc w:val="both"/>
        <w:rPr>
          <w:sz w:val="24"/>
          <w:szCs w:val="24"/>
        </w:rPr>
      </w:pPr>
    </w:p>
    <w:p w14:paraId="2E8D005B" w14:textId="547CB344" w:rsidR="00A74574" w:rsidRDefault="00727F00" w:rsidP="58B441B8">
      <w:pPr>
        <w:ind w:right="28"/>
        <w:contextualSpacing/>
        <w:jc w:val="both"/>
        <w:rPr>
          <w:sz w:val="24"/>
          <w:szCs w:val="24"/>
        </w:rPr>
      </w:pPr>
      <w:r w:rsidRPr="58B441B8">
        <w:rPr>
          <w:sz w:val="24"/>
          <w:szCs w:val="24"/>
        </w:rPr>
        <w:t>Assistent également à la séance, M</w:t>
      </w:r>
      <w:r w:rsidR="79D9B17F" w:rsidRPr="58B441B8">
        <w:rPr>
          <w:sz w:val="24"/>
          <w:szCs w:val="24"/>
        </w:rPr>
        <w:t>adame</w:t>
      </w:r>
      <w:r w:rsidRPr="58B441B8">
        <w:rPr>
          <w:sz w:val="24"/>
          <w:szCs w:val="24"/>
        </w:rPr>
        <w:t xml:space="preserve"> </w:t>
      </w:r>
      <w:r w:rsidR="56C95443" w:rsidRPr="58B441B8">
        <w:rPr>
          <w:sz w:val="24"/>
          <w:szCs w:val="24"/>
        </w:rPr>
        <w:t>Anick Tourangeau</w:t>
      </w:r>
      <w:r w:rsidRPr="58B441B8">
        <w:rPr>
          <w:sz w:val="24"/>
          <w:szCs w:val="24"/>
        </w:rPr>
        <w:t>, Directr</w:t>
      </w:r>
      <w:r w:rsidR="235EC102" w:rsidRPr="58B441B8">
        <w:rPr>
          <w:sz w:val="24"/>
          <w:szCs w:val="24"/>
        </w:rPr>
        <w:t>ice</w:t>
      </w:r>
      <w:r w:rsidRPr="58B441B8">
        <w:rPr>
          <w:sz w:val="24"/>
          <w:szCs w:val="24"/>
        </w:rPr>
        <w:t xml:space="preserve"> général</w:t>
      </w:r>
      <w:r w:rsidR="6BEE6A38" w:rsidRPr="58B441B8">
        <w:rPr>
          <w:sz w:val="24"/>
          <w:szCs w:val="24"/>
        </w:rPr>
        <w:t>e</w:t>
      </w:r>
      <w:r w:rsidRPr="58B441B8">
        <w:rPr>
          <w:sz w:val="24"/>
          <w:szCs w:val="24"/>
        </w:rPr>
        <w:t>/Greffi</w:t>
      </w:r>
      <w:r w:rsidR="32A4243E" w:rsidRPr="58B441B8">
        <w:rPr>
          <w:sz w:val="24"/>
          <w:szCs w:val="24"/>
        </w:rPr>
        <w:t>è</w:t>
      </w:r>
      <w:r w:rsidR="005A3193" w:rsidRPr="58B441B8">
        <w:rPr>
          <w:sz w:val="24"/>
          <w:szCs w:val="24"/>
        </w:rPr>
        <w:t>r</w:t>
      </w:r>
      <w:r w:rsidR="54D0F16F" w:rsidRPr="58B441B8">
        <w:rPr>
          <w:sz w:val="24"/>
          <w:szCs w:val="24"/>
        </w:rPr>
        <w:t>e</w:t>
      </w:r>
      <w:r w:rsidRPr="58B441B8">
        <w:rPr>
          <w:sz w:val="24"/>
          <w:szCs w:val="24"/>
        </w:rPr>
        <w:t>-trésori</w:t>
      </w:r>
      <w:r w:rsidR="26B31A22" w:rsidRPr="58B441B8">
        <w:rPr>
          <w:sz w:val="24"/>
          <w:szCs w:val="24"/>
        </w:rPr>
        <w:t>è</w:t>
      </w:r>
      <w:r w:rsidR="005A3193" w:rsidRPr="58B441B8">
        <w:rPr>
          <w:sz w:val="24"/>
          <w:szCs w:val="24"/>
        </w:rPr>
        <w:t>r</w:t>
      </w:r>
      <w:r w:rsidR="1D17497F" w:rsidRPr="58B441B8">
        <w:rPr>
          <w:sz w:val="24"/>
          <w:szCs w:val="24"/>
        </w:rPr>
        <w:t>e adjointe</w:t>
      </w:r>
      <w:r w:rsidRPr="58B441B8">
        <w:rPr>
          <w:sz w:val="24"/>
          <w:szCs w:val="24"/>
        </w:rPr>
        <w:t xml:space="preserve">. </w:t>
      </w:r>
    </w:p>
    <w:p w14:paraId="2F9ABDF7" w14:textId="55278024" w:rsidR="00B46645" w:rsidRPr="003F5690" w:rsidRDefault="00B46645">
      <w:pPr>
        <w:widowControl/>
        <w:rPr>
          <w:bCs/>
          <w:sz w:val="24"/>
          <w:szCs w:val="24"/>
        </w:rPr>
      </w:pPr>
    </w:p>
    <w:p w14:paraId="10D69FC8" w14:textId="4C0605CE" w:rsidR="00B20D40" w:rsidRPr="007732B9" w:rsidRDefault="00B20D40" w:rsidP="009645BC">
      <w:pPr>
        <w:widowControl/>
        <w:rPr>
          <w:b/>
          <w:sz w:val="24"/>
          <w:szCs w:val="24"/>
        </w:rPr>
      </w:pPr>
      <w:r w:rsidRPr="007732B9">
        <w:rPr>
          <w:b/>
          <w:sz w:val="24"/>
          <w:szCs w:val="24"/>
        </w:rPr>
        <w:t>1.</w:t>
      </w:r>
    </w:p>
    <w:p w14:paraId="14BC7A00" w14:textId="77777777" w:rsidR="00B20D40" w:rsidRPr="007732B9" w:rsidRDefault="00B20D40" w:rsidP="009645BC">
      <w:pPr>
        <w:ind w:right="6"/>
        <w:jc w:val="both"/>
        <w:rPr>
          <w:b/>
          <w:sz w:val="24"/>
          <w:szCs w:val="24"/>
        </w:rPr>
      </w:pPr>
    </w:p>
    <w:p w14:paraId="1DA10A46" w14:textId="77777777" w:rsidR="00B20D40" w:rsidRDefault="00B20D40" w:rsidP="009645BC">
      <w:pPr>
        <w:ind w:right="6"/>
        <w:jc w:val="both"/>
        <w:rPr>
          <w:b/>
          <w:sz w:val="24"/>
          <w:szCs w:val="24"/>
          <w:u w:val="single"/>
        </w:rPr>
      </w:pPr>
      <w:r w:rsidRPr="007732B9">
        <w:rPr>
          <w:b/>
          <w:sz w:val="24"/>
          <w:szCs w:val="24"/>
          <w:u w:val="single"/>
        </w:rPr>
        <w:t>Ouverture de la séance</w:t>
      </w:r>
    </w:p>
    <w:p w14:paraId="7F8D0168" w14:textId="77777777" w:rsidR="00F97CA2" w:rsidRPr="003F5690" w:rsidRDefault="00F97CA2" w:rsidP="009645BC">
      <w:pPr>
        <w:ind w:right="6"/>
        <w:jc w:val="both"/>
        <w:rPr>
          <w:bCs/>
          <w:sz w:val="24"/>
          <w:szCs w:val="24"/>
        </w:rPr>
      </w:pPr>
    </w:p>
    <w:p w14:paraId="0583BAEA" w14:textId="28ECDC0B" w:rsidR="00954217" w:rsidRDefault="00B20D40" w:rsidP="009302D9">
      <w:pPr>
        <w:ind w:right="6"/>
        <w:jc w:val="both"/>
        <w:rPr>
          <w:sz w:val="24"/>
          <w:szCs w:val="24"/>
        </w:rPr>
      </w:pPr>
      <w:r>
        <w:rPr>
          <w:sz w:val="24"/>
          <w:szCs w:val="24"/>
        </w:rPr>
        <w:t>M</w:t>
      </w:r>
      <w:r w:rsidR="0006322A">
        <w:rPr>
          <w:sz w:val="24"/>
          <w:szCs w:val="24"/>
        </w:rPr>
        <w:t>onsieur le Maire</w:t>
      </w:r>
      <w:r w:rsidR="00C379A3">
        <w:rPr>
          <w:sz w:val="24"/>
          <w:szCs w:val="24"/>
        </w:rPr>
        <w:t>,</w:t>
      </w:r>
      <w:r w:rsidRPr="000A4ED9">
        <w:rPr>
          <w:sz w:val="24"/>
          <w:szCs w:val="24"/>
        </w:rPr>
        <w:t xml:space="preserve"> </w:t>
      </w:r>
      <w:r w:rsidR="00C379A3">
        <w:rPr>
          <w:sz w:val="24"/>
          <w:szCs w:val="24"/>
        </w:rPr>
        <w:t>Christian Pilon</w:t>
      </w:r>
      <w:r w:rsidRPr="000A4ED9">
        <w:rPr>
          <w:sz w:val="24"/>
          <w:szCs w:val="24"/>
        </w:rPr>
        <w:t xml:space="preserve"> souhaite la bienvenue aux membres présents.</w:t>
      </w:r>
    </w:p>
    <w:p w14:paraId="66F18476" w14:textId="77777777" w:rsidR="002327A9" w:rsidRDefault="002327A9" w:rsidP="009645BC">
      <w:pPr>
        <w:widowControl/>
        <w:rPr>
          <w:b/>
          <w:sz w:val="24"/>
          <w:szCs w:val="24"/>
        </w:rPr>
      </w:pPr>
    </w:p>
    <w:p w14:paraId="2825EEFB" w14:textId="7D98B8AB" w:rsidR="00FB7939" w:rsidRPr="007732B9" w:rsidRDefault="00B20D40" w:rsidP="009645BC">
      <w:pPr>
        <w:widowControl/>
        <w:rPr>
          <w:b/>
          <w:sz w:val="24"/>
          <w:szCs w:val="24"/>
        </w:rPr>
      </w:pPr>
      <w:r>
        <w:rPr>
          <w:b/>
          <w:sz w:val="24"/>
          <w:szCs w:val="24"/>
        </w:rPr>
        <w:t>2</w:t>
      </w:r>
      <w:r w:rsidR="00FB7939" w:rsidRPr="007732B9">
        <w:rPr>
          <w:b/>
          <w:sz w:val="24"/>
          <w:szCs w:val="24"/>
        </w:rPr>
        <w:t>.</w:t>
      </w:r>
    </w:p>
    <w:p w14:paraId="524DE3F5" w14:textId="77777777" w:rsidR="00FB7939" w:rsidRPr="003F5690" w:rsidRDefault="00FB7939" w:rsidP="009645BC">
      <w:pPr>
        <w:ind w:right="6"/>
        <w:jc w:val="both"/>
        <w:rPr>
          <w:bCs/>
          <w:sz w:val="24"/>
          <w:szCs w:val="24"/>
        </w:rPr>
      </w:pPr>
    </w:p>
    <w:p w14:paraId="112F0081" w14:textId="34B0D5CC" w:rsidR="00FB7939" w:rsidRPr="007732B9" w:rsidRDefault="00FB7939" w:rsidP="58B441B8">
      <w:pPr>
        <w:ind w:right="6"/>
        <w:jc w:val="both"/>
        <w:rPr>
          <w:b/>
          <w:bCs/>
          <w:sz w:val="24"/>
          <w:szCs w:val="24"/>
        </w:rPr>
      </w:pPr>
      <w:r w:rsidRPr="58B441B8">
        <w:rPr>
          <w:b/>
          <w:bCs/>
          <w:sz w:val="24"/>
          <w:szCs w:val="24"/>
        </w:rPr>
        <w:t>RÉSOLUTION NUMÉRO 202</w:t>
      </w:r>
      <w:r w:rsidR="002C3B2E" w:rsidRPr="58B441B8">
        <w:rPr>
          <w:b/>
          <w:bCs/>
          <w:sz w:val="24"/>
          <w:szCs w:val="24"/>
        </w:rPr>
        <w:t>5</w:t>
      </w:r>
      <w:r w:rsidR="002327A9" w:rsidRPr="58B441B8">
        <w:rPr>
          <w:b/>
          <w:bCs/>
          <w:sz w:val="24"/>
          <w:szCs w:val="24"/>
        </w:rPr>
        <w:t>-0</w:t>
      </w:r>
      <w:r w:rsidR="4A69961B" w:rsidRPr="58B441B8">
        <w:rPr>
          <w:b/>
          <w:bCs/>
          <w:sz w:val="24"/>
          <w:szCs w:val="24"/>
        </w:rPr>
        <w:t>5</w:t>
      </w:r>
      <w:r w:rsidR="002327A9" w:rsidRPr="58B441B8">
        <w:rPr>
          <w:b/>
          <w:bCs/>
          <w:sz w:val="24"/>
          <w:szCs w:val="24"/>
        </w:rPr>
        <w:t>-</w:t>
      </w:r>
      <w:r w:rsidR="002C3B2E" w:rsidRPr="58B441B8">
        <w:rPr>
          <w:b/>
          <w:bCs/>
          <w:sz w:val="24"/>
          <w:szCs w:val="24"/>
        </w:rPr>
        <w:t>0</w:t>
      </w:r>
      <w:r w:rsidR="72F957AF" w:rsidRPr="58B441B8">
        <w:rPr>
          <w:b/>
          <w:bCs/>
          <w:sz w:val="24"/>
          <w:szCs w:val="24"/>
        </w:rPr>
        <w:t>68</w:t>
      </w:r>
    </w:p>
    <w:p w14:paraId="533307D0" w14:textId="77777777" w:rsidR="00FB7939" w:rsidRPr="003F5690" w:rsidRDefault="00FB7939" w:rsidP="009645BC">
      <w:pPr>
        <w:ind w:right="6"/>
        <w:jc w:val="both"/>
        <w:rPr>
          <w:bCs/>
          <w:sz w:val="24"/>
          <w:szCs w:val="24"/>
        </w:rPr>
      </w:pPr>
    </w:p>
    <w:p w14:paraId="10FB4445" w14:textId="413DC69A" w:rsidR="00E42BD4" w:rsidRPr="000A4ED9" w:rsidRDefault="00E42BD4" w:rsidP="009645BC">
      <w:pPr>
        <w:ind w:right="6"/>
        <w:jc w:val="both"/>
        <w:rPr>
          <w:b/>
          <w:sz w:val="24"/>
          <w:szCs w:val="24"/>
          <w:u w:val="single"/>
          <w:lang w:val="fr-CA"/>
        </w:rPr>
      </w:pPr>
      <w:r w:rsidRPr="000A4ED9">
        <w:rPr>
          <w:b/>
          <w:sz w:val="24"/>
          <w:szCs w:val="24"/>
          <w:u w:val="single"/>
          <w:lang w:val="fr-CA"/>
        </w:rPr>
        <w:t>Adoption de l’ordre du jour</w:t>
      </w:r>
    </w:p>
    <w:p w14:paraId="1276CD14" w14:textId="77777777" w:rsidR="00E42BD4" w:rsidRPr="003F5690" w:rsidRDefault="00E42BD4" w:rsidP="009645BC">
      <w:pPr>
        <w:tabs>
          <w:tab w:val="left" w:pos="1134"/>
        </w:tabs>
        <w:ind w:right="6"/>
        <w:jc w:val="both"/>
        <w:rPr>
          <w:bCs/>
          <w:sz w:val="24"/>
          <w:szCs w:val="24"/>
          <w:lang w:val="fr-CA"/>
        </w:rPr>
      </w:pPr>
    </w:p>
    <w:p w14:paraId="7598FED4" w14:textId="18A52F23" w:rsidR="0037339F" w:rsidRDefault="0037339F" w:rsidP="58B441B8">
      <w:pPr>
        <w:ind w:right="6"/>
        <w:jc w:val="both"/>
        <w:rPr>
          <w:sz w:val="24"/>
          <w:szCs w:val="24"/>
          <w:lang w:val="fr-CA"/>
        </w:rPr>
      </w:pPr>
      <w:r w:rsidRPr="58B441B8">
        <w:rPr>
          <w:sz w:val="24"/>
          <w:szCs w:val="24"/>
          <w:lang w:val="fr-CA"/>
        </w:rPr>
        <w:t>Il est proposé par</w:t>
      </w:r>
      <w:r w:rsidR="00EA14CE" w:rsidRPr="58B441B8">
        <w:rPr>
          <w:sz w:val="24"/>
          <w:szCs w:val="24"/>
          <w:lang w:val="fr-CA"/>
        </w:rPr>
        <w:t xml:space="preserve"> </w:t>
      </w:r>
      <w:r w:rsidR="00F8747C">
        <w:rPr>
          <w:sz w:val="24"/>
          <w:szCs w:val="24"/>
          <w:lang w:val="fr-CA"/>
        </w:rPr>
        <w:t>Monsieur le conseiller Miguel Dicaire</w:t>
      </w:r>
    </w:p>
    <w:p w14:paraId="110F9057" w14:textId="77777777" w:rsidR="00E65131" w:rsidRPr="000A4ED9" w:rsidRDefault="00E65131" w:rsidP="009645BC">
      <w:pPr>
        <w:tabs>
          <w:tab w:val="left" w:pos="1134"/>
        </w:tabs>
        <w:ind w:right="6"/>
        <w:jc w:val="both"/>
        <w:rPr>
          <w:sz w:val="24"/>
          <w:szCs w:val="24"/>
          <w:lang w:val="fr-CA"/>
        </w:rPr>
      </w:pPr>
    </w:p>
    <w:p w14:paraId="2670F551" w14:textId="3FFDEDAE" w:rsidR="00E42BD4" w:rsidRPr="000A4ED9" w:rsidRDefault="00E42BD4" w:rsidP="009645BC">
      <w:pPr>
        <w:tabs>
          <w:tab w:val="left" w:pos="1134"/>
        </w:tabs>
        <w:ind w:right="6"/>
        <w:jc w:val="both"/>
        <w:rPr>
          <w:sz w:val="24"/>
          <w:szCs w:val="24"/>
          <w:lang w:val="fr-CA"/>
        </w:rPr>
      </w:pPr>
      <w:r w:rsidRPr="000A4ED9">
        <w:rPr>
          <w:sz w:val="24"/>
          <w:szCs w:val="24"/>
          <w:lang w:val="fr-CA"/>
        </w:rPr>
        <w:t>QUE ce conseil adopte l’ordre du jour tel que modifié.</w:t>
      </w:r>
    </w:p>
    <w:p w14:paraId="567FE04B" w14:textId="77777777" w:rsidR="00E42BD4" w:rsidRPr="000A4ED9" w:rsidRDefault="00E42BD4" w:rsidP="009645BC">
      <w:pPr>
        <w:ind w:right="6"/>
        <w:jc w:val="both"/>
        <w:rPr>
          <w:sz w:val="24"/>
          <w:szCs w:val="24"/>
          <w:lang w:val="fr-CA"/>
        </w:rPr>
      </w:pPr>
    </w:p>
    <w:p w14:paraId="02CC7C1C" w14:textId="3FE79FEF" w:rsidR="00E42BD4" w:rsidRPr="000A4ED9" w:rsidRDefault="00C379A3" w:rsidP="009645BC">
      <w:pPr>
        <w:ind w:right="6"/>
        <w:jc w:val="both"/>
        <w:rPr>
          <w:sz w:val="24"/>
          <w:szCs w:val="24"/>
          <w:lang w:val="fr-CA"/>
        </w:rPr>
      </w:pPr>
      <w:r>
        <w:rPr>
          <w:sz w:val="24"/>
          <w:szCs w:val="24"/>
          <w:lang w:val="fr-CA"/>
        </w:rPr>
        <w:t>Note : Monsieur Christian Pilon, Maire demande si l’adoption de la présente résolution est unanime.</w:t>
      </w:r>
    </w:p>
    <w:p w14:paraId="79C1EFFF" w14:textId="77777777" w:rsidR="00E42BD4" w:rsidRPr="000A4ED9" w:rsidRDefault="00E42BD4" w:rsidP="009645BC">
      <w:pPr>
        <w:ind w:right="6"/>
        <w:jc w:val="both"/>
        <w:rPr>
          <w:sz w:val="24"/>
          <w:szCs w:val="24"/>
          <w:lang w:val="fr-CA"/>
        </w:rPr>
      </w:pPr>
    </w:p>
    <w:p w14:paraId="202101D4" w14:textId="4925D695" w:rsidR="00E42BD4" w:rsidRPr="000A4ED9" w:rsidRDefault="00C379A3" w:rsidP="009645BC">
      <w:pPr>
        <w:ind w:right="6"/>
        <w:jc w:val="both"/>
        <w:rPr>
          <w:b/>
          <w:sz w:val="24"/>
          <w:szCs w:val="24"/>
          <w:lang w:val="fr-CA"/>
        </w:rPr>
      </w:pPr>
      <w:r>
        <w:rPr>
          <w:b/>
          <w:sz w:val="24"/>
          <w:szCs w:val="24"/>
          <w:lang w:val="fr-CA"/>
        </w:rPr>
        <w:t>Adoptée à l’unanimité des conseiller(ère)s présents.</w:t>
      </w:r>
    </w:p>
    <w:p w14:paraId="235A835C" w14:textId="77777777" w:rsidR="001D025D" w:rsidRPr="003F5690" w:rsidRDefault="001D025D" w:rsidP="009645BC">
      <w:pPr>
        <w:ind w:right="6"/>
        <w:jc w:val="both"/>
        <w:rPr>
          <w:bCs/>
          <w:sz w:val="24"/>
          <w:szCs w:val="24"/>
          <w:lang w:val="fr-CA"/>
        </w:rPr>
      </w:pPr>
    </w:p>
    <w:p w14:paraId="4289456E" w14:textId="1FEAC631" w:rsidR="00E42BD4" w:rsidRPr="002A236A" w:rsidRDefault="00B20D40" w:rsidP="009645BC">
      <w:pPr>
        <w:ind w:right="6"/>
        <w:jc w:val="both"/>
        <w:rPr>
          <w:bCs/>
          <w:sz w:val="24"/>
          <w:szCs w:val="24"/>
          <w:lang w:val="fr-CA"/>
        </w:rPr>
      </w:pPr>
      <w:r>
        <w:rPr>
          <w:b/>
          <w:sz w:val="24"/>
          <w:szCs w:val="24"/>
          <w:lang w:val="fr-CA"/>
        </w:rPr>
        <w:t>3</w:t>
      </w:r>
      <w:r w:rsidR="00E42BD4" w:rsidRPr="000A4ED9">
        <w:rPr>
          <w:b/>
          <w:sz w:val="24"/>
          <w:szCs w:val="24"/>
          <w:lang w:val="fr-CA"/>
        </w:rPr>
        <w:t>.</w:t>
      </w:r>
    </w:p>
    <w:p w14:paraId="27395232" w14:textId="77777777" w:rsidR="00E42BD4" w:rsidRPr="002A236A" w:rsidRDefault="00E42BD4" w:rsidP="009645BC">
      <w:pPr>
        <w:ind w:right="6"/>
        <w:jc w:val="both"/>
        <w:rPr>
          <w:bCs/>
          <w:sz w:val="24"/>
          <w:szCs w:val="24"/>
          <w:lang w:val="fr-CA"/>
        </w:rPr>
      </w:pPr>
    </w:p>
    <w:p w14:paraId="5D131BB5" w14:textId="0FDF0768" w:rsidR="00E42BD4" w:rsidRPr="000A4ED9" w:rsidRDefault="00E42BD4" w:rsidP="58B441B8">
      <w:pPr>
        <w:ind w:right="6"/>
        <w:jc w:val="both"/>
        <w:rPr>
          <w:b/>
          <w:bCs/>
          <w:sz w:val="24"/>
          <w:szCs w:val="24"/>
          <w:lang w:val="fr-CA"/>
        </w:rPr>
      </w:pPr>
      <w:r w:rsidRPr="58B441B8">
        <w:rPr>
          <w:b/>
          <w:bCs/>
          <w:sz w:val="24"/>
          <w:szCs w:val="24"/>
          <w:lang w:val="fr-CA"/>
        </w:rPr>
        <w:t xml:space="preserve">RÉSOLUTION NUMÉRO </w:t>
      </w:r>
      <w:r w:rsidR="3148A84B" w:rsidRPr="58B441B8">
        <w:rPr>
          <w:b/>
          <w:bCs/>
          <w:sz w:val="24"/>
          <w:szCs w:val="24"/>
          <w:lang w:val="fr-CA"/>
        </w:rPr>
        <w:t>2025-05</w:t>
      </w:r>
      <w:r w:rsidR="002327A9" w:rsidRPr="58B441B8">
        <w:rPr>
          <w:b/>
          <w:bCs/>
          <w:sz w:val="24"/>
          <w:szCs w:val="24"/>
          <w:lang w:val="fr-CA"/>
        </w:rPr>
        <w:t>-</w:t>
      </w:r>
      <w:r w:rsidR="008F4DCD" w:rsidRPr="58B441B8">
        <w:rPr>
          <w:b/>
          <w:bCs/>
          <w:sz w:val="24"/>
          <w:szCs w:val="24"/>
          <w:lang w:val="fr-CA"/>
        </w:rPr>
        <w:t>0</w:t>
      </w:r>
      <w:r w:rsidR="171B6308" w:rsidRPr="58B441B8">
        <w:rPr>
          <w:b/>
          <w:bCs/>
          <w:sz w:val="24"/>
          <w:szCs w:val="24"/>
          <w:lang w:val="fr-CA"/>
        </w:rPr>
        <w:t>69</w:t>
      </w:r>
    </w:p>
    <w:p w14:paraId="411ADCE6" w14:textId="77777777" w:rsidR="00E42BD4" w:rsidRPr="000A4ED9" w:rsidRDefault="00E42BD4" w:rsidP="009645BC">
      <w:pPr>
        <w:ind w:right="6"/>
        <w:jc w:val="both"/>
        <w:rPr>
          <w:b/>
          <w:sz w:val="24"/>
          <w:szCs w:val="24"/>
          <w:lang w:val="fr-CA"/>
        </w:rPr>
      </w:pPr>
    </w:p>
    <w:p w14:paraId="3E993DD8" w14:textId="0E86BC58" w:rsidR="00E42BD4" w:rsidRPr="000A4ED9" w:rsidRDefault="00E42BD4" w:rsidP="58B441B8">
      <w:pPr>
        <w:tabs>
          <w:tab w:val="left" w:pos="1134"/>
        </w:tabs>
        <w:ind w:right="6"/>
        <w:jc w:val="both"/>
        <w:rPr>
          <w:b/>
          <w:bCs/>
          <w:sz w:val="24"/>
          <w:szCs w:val="24"/>
          <w:u w:val="single"/>
          <w:lang w:val="fr-CA"/>
        </w:rPr>
      </w:pPr>
      <w:r w:rsidRPr="58B441B8">
        <w:rPr>
          <w:b/>
          <w:bCs/>
          <w:sz w:val="24"/>
          <w:szCs w:val="24"/>
          <w:u w:val="single"/>
          <w:lang w:val="fr-CA"/>
        </w:rPr>
        <w:t>Adoption d</w:t>
      </w:r>
      <w:r w:rsidR="006265BB" w:rsidRPr="58B441B8">
        <w:rPr>
          <w:b/>
          <w:bCs/>
          <w:sz w:val="24"/>
          <w:szCs w:val="24"/>
          <w:u w:val="single"/>
          <w:lang w:val="fr-CA"/>
        </w:rPr>
        <w:t>u</w:t>
      </w:r>
      <w:r w:rsidR="00E34A27" w:rsidRPr="58B441B8">
        <w:rPr>
          <w:b/>
          <w:bCs/>
          <w:sz w:val="24"/>
          <w:szCs w:val="24"/>
          <w:u w:val="single"/>
          <w:lang w:val="fr-CA"/>
        </w:rPr>
        <w:t xml:space="preserve"> </w:t>
      </w:r>
      <w:r w:rsidRPr="58B441B8">
        <w:rPr>
          <w:b/>
          <w:bCs/>
          <w:sz w:val="24"/>
          <w:szCs w:val="24"/>
          <w:u w:val="single"/>
          <w:lang w:val="fr-CA"/>
        </w:rPr>
        <w:t>procès-verba</w:t>
      </w:r>
      <w:r w:rsidR="006265BB" w:rsidRPr="58B441B8">
        <w:rPr>
          <w:b/>
          <w:bCs/>
          <w:sz w:val="24"/>
          <w:szCs w:val="24"/>
          <w:u w:val="single"/>
          <w:lang w:val="fr-CA"/>
        </w:rPr>
        <w:t>l</w:t>
      </w:r>
      <w:r w:rsidR="0058343E" w:rsidRPr="58B441B8">
        <w:rPr>
          <w:b/>
          <w:bCs/>
          <w:sz w:val="24"/>
          <w:szCs w:val="24"/>
          <w:u w:val="single"/>
          <w:lang w:val="fr-CA"/>
        </w:rPr>
        <w:t xml:space="preserve"> </w:t>
      </w:r>
      <w:r w:rsidRPr="58B441B8">
        <w:rPr>
          <w:b/>
          <w:bCs/>
          <w:sz w:val="24"/>
          <w:szCs w:val="24"/>
          <w:u w:val="single"/>
          <w:lang w:val="fr-CA"/>
        </w:rPr>
        <w:t>de</w:t>
      </w:r>
      <w:r w:rsidR="006265BB" w:rsidRPr="58B441B8">
        <w:rPr>
          <w:b/>
          <w:bCs/>
          <w:sz w:val="24"/>
          <w:szCs w:val="24"/>
          <w:u w:val="single"/>
          <w:lang w:val="fr-CA"/>
        </w:rPr>
        <w:t xml:space="preserve"> la</w:t>
      </w:r>
      <w:r w:rsidR="00727F00" w:rsidRPr="58B441B8">
        <w:rPr>
          <w:b/>
          <w:bCs/>
          <w:sz w:val="24"/>
          <w:szCs w:val="24"/>
          <w:u w:val="single"/>
          <w:lang w:val="fr-CA"/>
        </w:rPr>
        <w:t xml:space="preserve"> </w:t>
      </w:r>
      <w:r w:rsidRPr="58B441B8">
        <w:rPr>
          <w:b/>
          <w:bCs/>
          <w:sz w:val="24"/>
          <w:szCs w:val="24"/>
          <w:u w:val="single"/>
          <w:lang w:val="fr-CA"/>
        </w:rPr>
        <w:t xml:space="preserve">séance </w:t>
      </w:r>
      <w:r w:rsidR="00AE360D" w:rsidRPr="58B441B8">
        <w:rPr>
          <w:b/>
          <w:bCs/>
          <w:sz w:val="24"/>
          <w:szCs w:val="24"/>
          <w:u w:val="single"/>
          <w:lang w:val="fr-CA"/>
        </w:rPr>
        <w:t>réguliè</w:t>
      </w:r>
      <w:r w:rsidRPr="58B441B8">
        <w:rPr>
          <w:b/>
          <w:bCs/>
          <w:sz w:val="24"/>
          <w:szCs w:val="24"/>
          <w:u w:val="single"/>
          <w:lang w:val="fr-CA"/>
        </w:rPr>
        <w:t>re</w:t>
      </w:r>
      <w:r w:rsidR="008A3AEA" w:rsidRPr="58B441B8">
        <w:rPr>
          <w:b/>
          <w:bCs/>
          <w:sz w:val="24"/>
          <w:szCs w:val="24"/>
          <w:u w:val="single"/>
          <w:lang w:val="fr-CA"/>
        </w:rPr>
        <w:t xml:space="preserve"> </w:t>
      </w:r>
      <w:r w:rsidR="00727F00" w:rsidRPr="58B441B8">
        <w:rPr>
          <w:b/>
          <w:bCs/>
          <w:sz w:val="24"/>
          <w:szCs w:val="24"/>
          <w:u w:val="single"/>
          <w:lang w:val="fr-CA"/>
        </w:rPr>
        <w:t xml:space="preserve">du </w:t>
      </w:r>
      <w:r w:rsidR="3F7508F4" w:rsidRPr="58B441B8">
        <w:rPr>
          <w:b/>
          <w:bCs/>
          <w:sz w:val="24"/>
          <w:szCs w:val="24"/>
          <w:u w:val="single"/>
          <w:lang w:val="fr-CA"/>
        </w:rPr>
        <w:t>8</w:t>
      </w:r>
      <w:r w:rsidR="00D320BD" w:rsidRPr="58B441B8">
        <w:rPr>
          <w:b/>
          <w:bCs/>
          <w:sz w:val="24"/>
          <w:szCs w:val="24"/>
          <w:u w:val="single"/>
          <w:lang w:val="fr-CA"/>
        </w:rPr>
        <w:t xml:space="preserve"> </w:t>
      </w:r>
      <w:r w:rsidR="60785F72" w:rsidRPr="58B441B8">
        <w:rPr>
          <w:b/>
          <w:bCs/>
          <w:sz w:val="24"/>
          <w:szCs w:val="24"/>
          <w:u w:val="single"/>
          <w:lang w:val="fr-CA"/>
        </w:rPr>
        <w:t>avril</w:t>
      </w:r>
      <w:r w:rsidR="0058343E" w:rsidRPr="58B441B8">
        <w:rPr>
          <w:b/>
          <w:bCs/>
          <w:sz w:val="24"/>
          <w:szCs w:val="24"/>
          <w:u w:val="single"/>
          <w:lang w:val="fr-CA"/>
        </w:rPr>
        <w:t xml:space="preserve"> </w:t>
      </w:r>
      <w:r w:rsidRPr="58B441B8">
        <w:rPr>
          <w:b/>
          <w:bCs/>
          <w:sz w:val="24"/>
          <w:szCs w:val="24"/>
          <w:u w:val="single"/>
          <w:lang w:val="fr-CA"/>
        </w:rPr>
        <w:t>20</w:t>
      </w:r>
      <w:r w:rsidR="00857533" w:rsidRPr="58B441B8">
        <w:rPr>
          <w:b/>
          <w:bCs/>
          <w:sz w:val="24"/>
          <w:szCs w:val="24"/>
          <w:u w:val="single"/>
          <w:lang w:val="fr-CA"/>
        </w:rPr>
        <w:t>2</w:t>
      </w:r>
      <w:r w:rsidR="008A3AEA" w:rsidRPr="58B441B8">
        <w:rPr>
          <w:b/>
          <w:bCs/>
          <w:sz w:val="24"/>
          <w:szCs w:val="24"/>
          <w:u w:val="single"/>
          <w:lang w:val="fr-CA"/>
        </w:rPr>
        <w:t>5</w:t>
      </w:r>
    </w:p>
    <w:p w14:paraId="17E65C97" w14:textId="77777777" w:rsidR="009F6E84" w:rsidRPr="000A4ED9" w:rsidRDefault="009F6E84" w:rsidP="009645BC">
      <w:pPr>
        <w:tabs>
          <w:tab w:val="left" w:pos="1134"/>
        </w:tabs>
        <w:ind w:right="6"/>
        <w:jc w:val="both"/>
        <w:rPr>
          <w:sz w:val="24"/>
          <w:szCs w:val="24"/>
          <w:lang w:val="fr-CA"/>
        </w:rPr>
      </w:pPr>
    </w:p>
    <w:p w14:paraId="58C36606" w14:textId="09B8F3D0" w:rsidR="000A133E" w:rsidRDefault="000A133E" w:rsidP="58B441B8">
      <w:pPr>
        <w:ind w:right="6"/>
        <w:jc w:val="both"/>
        <w:rPr>
          <w:sz w:val="24"/>
          <w:szCs w:val="24"/>
          <w:lang w:val="fr-CA"/>
        </w:rPr>
      </w:pPr>
      <w:r w:rsidRPr="58B441B8">
        <w:rPr>
          <w:sz w:val="24"/>
          <w:szCs w:val="24"/>
          <w:lang w:val="fr-CA"/>
        </w:rPr>
        <w:t xml:space="preserve">Il est proposé par </w:t>
      </w:r>
      <w:r w:rsidR="008176C6">
        <w:rPr>
          <w:sz w:val="24"/>
          <w:szCs w:val="24"/>
          <w:lang w:val="fr-CA"/>
        </w:rPr>
        <w:t>Monsieur le conseiller Nil Béland</w:t>
      </w:r>
    </w:p>
    <w:p w14:paraId="5BE923BC" w14:textId="477779F6" w:rsidR="001E2D41" w:rsidRDefault="001E2D41" w:rsidP="009645BC">
      <w:pPr>
        <w:widowControl/>
        <w:rPr>
          <w:sz w:val="24"/>
          <w:szCs w:val="24"/>
          <w:lang w:val="fr-CA"/>
        </w:rPr>
      </w:pPr>
    </w:p>
    <w:p w14:paraId="62081D84" w14:textId="32CE6358" w:rsidR="00490568" w:rsidRPr="009E53AC" w:rsidRDefault="00E42BD4" w:rsidP="732DE76C">
      <w:pPr>
        <w:rPr>
          <w:sz w:val="24"/>
          <w:szCs w:val="24"/>
          <w:lang w:val="fr-CA"/>
        </w:rPr>
      </w:pPr>
      <w:r w:rsidRPr="732DE76C">
        <w:rPr>
          <w:sz w:val="24"/>
          <w:szCs w:val="24"/>
          <w:lang w:val="fr-CA"/>
        </w:rPr>
        <w:t>QUE ce conseil adopte le</w:t>
      </w:r>
      <w:r w:rsidR="00EA50F6" w:rsidRPr="732DE76C">
        <w:rPr>
          <w:sz w:val="24"/>
          <w:szCs w:val="24"/>
          <w:lang w:val="fr-CA"/>
        </w:rPr>
        <w:t xml:space="preserve"> </w:t>
      </w:r>
      <w:r w:rsidRPr="732DE76C">
        <w:rPr>
          <w:sz w:val="24"/>
          <w:szCs w:val="24"/>
          <w:lang w:val="fr-CA"/>
        </w:rPr>
        <w:t>procès-verba</w:t>
      </w:r>
      <w:r w:rsidR="008A3AEA" w:rsidRPr="732DE76C">
        <w:rPr>
          <w:sz w:val="24"/>
          <w:szCs w:val="24"/>
          <w:lang w:val="fr-CA"/>
        </w:rPr>
        <w:t>l</w:t>
      </w:r>
      <w:r w:rsidR="003C23ED" w:rsidRPr="732DE76C">
        <w:rPr>
          <w:sz w:val="24"/>
          <w:szCs w:val="24"/>
          <w:lang w:val="fr-CA"/>
        </w:rPr>
        <w:t xml:space="preserve"> </w:t>
      </w:r>
      <w:r w:rsidRPr="732DE76C">
        <w:rPr>
          <w:sz w:val="24"/>
          <w:szCs w:val="24"/>
          <w:lang w:val="fr-CA"/>
        </w:rPr>
        <w:t>de</w:t>
      </w:r>
      <w:r w:rsidR="008A3AEA" w:rsidRPr="732DE76C">
        <w:rPr>
          <w:sz w:val="24"/>
          <w:szCs w:val="24"/>
          <w:lang w:val="fr-CA"/>
        </w:rPr>
        <w:t xml:space="preserve"> la</w:t>
      </w:r>
      <w:r w:rsidR="00727F00" w:rsidRPr="732DE76C">
        <w:rPr>
          <w:sz w:val="24"/>
          <w:szCs w:val="24"/>
          <w:lang w:val="fr-CA"/>
        </w:rPr>
        <w:t xml:space="preserve"> séance </w:t>
      </w:r>
      <w:r w:rsidR="00F57C15" w:rsidRPr="732DE76C">
        <w:rPr>
          <w:sz w:val="24"/>
          <w:szCs w:val="24"/>
          <w:lang w:val="fr-CA"/>
        </w:rPr>
        <w:t>régulièr</w:t>
      </w:r>
      <w:r w:rsidRPr="732DE76C">
        <w:rPr>
          <w:sz w:val="24"/>
          <w:szCs w:val="24"/>
          <w:lang w:val="fr-CA"/>
        </w:rPr>
        <w:t>e</w:t>
      </w:r>
      <w:r w:rsidR="00727F00" w:rsidRPr="732DE76C">
        <w:rPr>
          <w:sz w:val="24"/>
          <w:szCs w:val="24"/>
          <w:lang w:val="fr-CA"/>
        </w:rPr>
        <w:t xml:space="preserve"> du</w:t>
      </w:r>
      <w:r w:rsidR="0A9AF178" w:rsidRPr="732DE76C">
        <w:rPr>
          <w:sz w:val="24"/>
          <w:szCs w:val="24"/>
          <w:lang w:val="fr-CA"/>
        </w:rPr>
        <w:t xml:space="preserve"> 8 avril</w:t>
      </w:r>
      <w:r w:rsidR="003515EE" w:rsidRPr="732DE76C">
        <w:rPr>
          <w:sz w:val="24"/>
          <w:szCs w:val="24"/>
          <w:lang w:val="fr-CA"/>
        </w:rPr>
        <w:t xml:space="preserve"> </w:t>
      </w:r>
      <w:r w:rsidRPr="732DE76C">
        <w:rPr>
          <w:sz w:val="24"/>
          <w:szCs w:val="24"/>
          <w:lang w:val="fr-CA"/>
        </w:rPr>
        <w:t>20</w:t>
      </w:r>
      <w:r w:rsidR="00857533" w:rsidRPr="732DE76C">
        <w:rPr>
          <w:sz w:val="24"/>
          <w:szCs w:val="24"/>
          <w:lang w:val="fr-CA"/>
        </w:rPr>
        <w:t>2</w:t>
      </w:r>
      <w:r w:rsidR="008A3AEA" w:rsidRPr="732DE76C">
        <w:rPr>
          <w:sz w:val="24"/>
          <w:szCs w:val="24"/>
          <w:lang w:val="fr-CA"/>
        </w:rPr>
        <w:t>5</w:t>
      </w:r>
      <w:r w:rsidR="00490568" w:rsidRPr="732DE76C">
        <w:rPr>
          <w:sz w:val="24"/>
          <w:szCs w:val="24"/>
          <w:lang w:val="fr-CA"/>
        </w:rPr>
        <w:t>.</w:t>
      </w:r>
    </w:p>
    <w:p w14:paraId="5CC6D2F3" w14:textId="77777777" w:rsidR="00727F00" w:rsidRPr="000A4ED9" w:rsidRDefault="00727F00" w:rsidP="009645BC">
      <w:pPr>
        <w:ind w:right="6"/>
        <w:jc w:val="both"/>
        <w:rPr>
          <w:sz w:val="24"/>
          <w:szCs w:val="24"/>
          <w:lang w:val="fr-CA"/>
        </w:rPr>
      </w:pPr>
    </w:p>
    <w:p w14:paraId="6B2E6BD1" w14:textId="6A6928A1" w:rsidR="00E42BD4" w:rsidRDefault="00C379A3" w:rsidP="009645BC">
      <w:pPr>
        <w:ind w:right="6"/>
        <w:jc w:val="both"/>
        <w:rPr>
          <w:sz w:val="24"/>
          <w:szCs w:val="24"/>
          <w:lang w:val="fr-CA"/>
        </w:rPr>
      </w:pPr>
      <w:r>
        <w:rPr>
          <w:sz w:val="24"/>
          <w:szCs w:val="24"/>
          <w:lang w:val="fr-CA"/>
        </w:rPr>
        <w:t>Note : Monsieur Christian Pilon, Maire demande si l’adoption de la présente résolution est unanime.</w:t>
      </w:r>
    </w:p>
    <w:p w14:paraId="0664A786" w14:textId="77777777" w:rsidR="00EB0D03" w:rsidRPr="000A4ED9" w:rsidRDefault="00EB0D03" w:rsidP="009645BC">
      <w:pPr>
        <w:ind w:right="6"/>
        <w:jc w:val="both"/>
        <w:rPr>
          <w:sz w:val="24"/>
          <w:szCs w:val="24"/>
          <w:lang w:val="fr-CA"/>
        </w:rPr>
      </w:pPr>
    </w:p>
    <w:p w14:paraId="4AC68A6A" w14:textId="382F1132" w:rsidR="0079294A" w:rsidRDefault="00C379A3" w:rsidP="009645BC">
      <w:pPr>
        <w:ind w:right="6"/>
        <w:jc w:val="both"/>
        <w:rPr>
          <w:b/>
          <w:sz w:val="24"/>
          <w:szCs w:val="24"/>
          <w:lang w:val="fr-CA"/>
        </w:rPr>
      </w:pPr>
      <w:r>
        <w:rPr>
          <w:b/>
          <w:sz w:val="24"/>
          <w:szCs w:val="24"/>
          <w:lang w:val="fr-CA"/>
        </w:rPr>
        <w:t>Adoptée à l’unanimité des conseiller(ère)s présents.</w:t>
      </w:r>
    </w:p>
    <w:p w14:paraId="075050A8" w14:textId="77777777" w:rsidR="000E7B07" w:rsidRPr="002A236A" w:rsidRDefault="000E7B07" w:rsidP="009645BC">
      <w:pPr>
        <w:ind w:right="6"/>
        <w:jc w:val="both"/>
        <w:rPr>
          <w:bCs/>
          <w:sz w:val="24"/>
          <w:szCs w:val="24"/>
          <w:lang w:val="fr-CA"/>
        </w:rPr>
      </w:pPr>
    </w:p>
    <w:p w14:paraId="4D5698E6" w14:textId="68F4E6C4" w:rsidR="00E42BD4" w:rsidRPr="00D63CF8" w:rsidRDefault="00B20D40" w:rsidP="009645BC">
      <w:pPr>
        <w:ind w:right="6"/>
        <w:jc w:val="both"/>
        <w:rPr>
          <w:b/>
          <w:sz w:val="24"/>
          <w:szCs w:val="24"/>
          <w:lang w:val="fr-CA"/>
        </w:rPr>
      </w:pPr>
      <w:r>
        <w:rPr>
          <w:b/>
          <w:sz w:val="24"/>
          <w:szCs w:val="24"/>
          <w:lang w:val="fr-CA"/>
        </w:rPr>
        <w:t>4</w:t>
      </w:r>
      <w:r w:rsidR="00E42BD4" w:rsidRPr="000A4ED9">
        <w:rPr>
          <w:b/>
          <w:sz w:val="24"/>
          <w:szCs w:val="24"/>
          <w:lang w:val="fr-CA"/>
        </w:rPr>
        <w:t xml:space="preserve">. </w:t>
      </w:r>
      <w:r w:rsidR="00E42BD4" w:rsidRPr="000A4ED9">
        <w:rPr>
          <w:b/>
          <w:sz w:val="24"/>
          <w:szCs w:val="24"/>
          <w:u w:val="single"/>
          <w:lang w:val="fr-CA"/>
        </w:rPr>
        <w:t>Trésorerie</w:t>
      </w:r>
    </w:p>
    <w:p w14:paraId="0E3491B7" w14:textId="77777777" w:rsidR="00E42BD4" w:rsidRPr="000A4ED9" w:rsidRDefault="00E42BD4" w:rsidP="009645BC">
      <w:pPr>
        <w:ind w:right="6"/>
        <w:jc w:val="both"/>
        <w:rPr>
          <w:bCs/>
          <w:sz w:val="24"/>
          <w:szCs w:val="24"/>
          <w:lang w:val="fr-CA"/>
        </w:rPr>
      </w:pPr>
    </w:p>
    <w:p w14:paraId="11C6CB03" w14:textId="11F9B43E" w:rsidR="00E42BD4" w:rsidRPr="000A4ED9" w:rsidRDefault="00D63CF8" w:rsidP="009645BC">
      <w:pPr>
        <w:ind w:right="6"/>
        <w:jc w:val="both"/>
        <w:rPr>
          <w:b/>
          <w:bCs/>
          <w:sz w:val="24"/>
          <w:szCs w:val="24"/>
          <w:lang w:val="fr-CA"/>
        </w:rPr>
      </w:pPr>
      <w:r>
        <w:rPr>
          <w:b/>
          <w:bCs/>
          <w:sz w:val="24"/>
          <w:szCs w:val="24"/>
          <w:lang w:val="fr-CA"/>
        </w:rPr>
        <w:t>4</w:t>
      </w:r>
      <w:r w:rsidR="00E42BD4" w:rsidRPr="000A4ED9">
        <w:rPr>
          <w:b/>
          <w:bCs/>
          <w:sz w:val="24"/>
          <w:szCs w:val="24"/>
          <w:lang w:val="fr-CA"/>
        </w:rPr>
        <w:t>.1</w:t>
      </w:r>
    </w:p>
    <w:p w14:paraId="1266E80B" w14:textId="77777777" w:rsidR="00E42BD4" w:rsidRPr="000A4ED9" w:rsidRDefault="00E42BD4" w:rsidP="009645BC">
      <w:pPr>
        <w:ind w:right="6"/>
        <w:jc w:val="both"/>
        <w:rPr>
          <w:bCs/>
          <w:sz w:val="24"/>
          <w:szCs w:val="24"/>
          <w:lang w:val="fr-CA"/>
        </w:rPr>
      </w:pPr>
    </w:p>
    <w:p w14:paraId="5034D7D6" w14:textId="159F77A7" w:rsidR="00656D82" w:rsidRPr="000A4ED9" w:rsidRDefault="00E42BD4" w:rsidP="009645BC">
      <w:pPr>
        <w:ind w:right="6"/>
        <w:jc w:val="both"/>
        <w:rPr>
          <w:b/>
          <w:bCs/>
          <w:sz w:val="24"/>
          <w:szCs w:val="24"/>
          <w:lang w:val="fr-CA"/>
        </w:rPr>
      </w:pPr>
      <w:r w:rsidRPr="58B441B8">
        <w:rPr>
          <w:b/>
          <w:bCs/>
          <w:sz w:val="24"/>
          <w:szCs w:val="24"/>
          <w:lang w:val="fr-CA"/>
        </w:rPr>
        <w:t xml:space="preserve">RÉSOLUTION NUMÉRO </w:t>
      </w:r>
      <w:r w:rsidR="3148A84B" w:rsidRPr="58B441B8">
        <w:rPr>
          <w:b/>
          <w:bCs/>
          <w:sz w:val="24"/>
          <w:szCs w:val="24"/>
          <w:lang w:val="fr-CA"/>
        </w:rPr>
        <w:t>2025-05</w:t>
      </w:r>
      <w:r w:rsidR="002327A9" w:rsidRPr="58B441B8">
        <w:rPr>
          <w:b/>
          <w:bCs/>
          <w:sz w:val="24"/>
          <w:szCs w:val="24"/>
          <w:lang w:val="fr-CA"/>
        </w:rPr>
        <w:t>-</w:t>
      </w:r>
      <w:bookmarkStart w:id="2" w:name="_Hlk18481626"/>
      <w:bookmarkStart w:id="3" w:name="_Hlk21426230"/>
      <w:bookmarkStart w:id="4" w:name="_Hlk158117444"/>
      <w:bookmarkStart w:id="5" w:name="_Hlk165985235"/>
      <w:r w:rsidR="008F4DCD" w:rsidRPr="58B441B8">
        <w:rPr>
          <w:b/>
          <w:bCs/>
          <w:sz w:val="24"/>
          <w:szCs w:val="24"/>
          <w:lang w:val="fr-CA"/>
        </w:rPr>
        <w:t>0</w:t>
      </w:r>
      <w:r w:rsidR="5EFAEA8D" w:rsidRPr="58B441B8">
        <w:rPr>
          <w:b/>
          <w:bCs/>
          <w:sz w:val="24"/>
          <w:szCs w:val="24"/>
          <w:lang w:val="fr-CA"/>
        </w:rPr>
        <w:t>70</w:t>
      </w:r>
    </w:p>
    <w:p w14:paraId="090D8AC5" w14:textId="77777777" w:rsidR="00656D82" w:rsidRPr="002A236A" w:rsidRDefault="00656D82" w:rsidP="009645BC">
      <w:pPr>
        <w:ind w:right="6"/>
        <w:jc w:val="both"/>
        <w:rPr>
          <w:sz w:val="24"/>
          <w:szCs w:val="24"/>
          <w:lang w:val="fr-CA"/>
        </w:rPr>
      </w:pPr>
    </w:p>
    <w:p w14:paraId="04E25621" w14:textId="01D49DBF" w:rsidR="00E42BD4" w:rsidRPr="000A4ED9" w:rsidRDefault="00E42BD4" w:rsidP="009645BC">
      <w:pPr>
        <w:ind w:right="6"/>
        <w:jc w:val="both"/>
        <w:rPr>
          <w:b/>
          <w:bCs/>
          <w:sz w:val="24"/>
          <w:szCs w:val="24"/>
          <w:u w:val="single"/>
          <w:lang w:val="fr-CA"/>
        </w:rPr>
      </w:pPr>
      <w:r w:rsidRPr="732DE76C">
        <w:rPr>
          <w:b/>
          <w:bCs/>
          <w:sz w:val="24"/>
          <w:szCs w:val="24"/>
          <w:u w:val="single"/>
          <w:lang w:val="fr-CA"/>
        </w:rPr>
        <w:t>Chèques : Journal des déboursés</w:t>
      </w:r>
      <w:r w:rsidR="00B3591A" w:rsidRPr="732DE76C">
        <w:rPr>
          <w:b/>
          <w:bCs/>
          <w:sz w:val="24"/>
          <w:szCs w:val="24"/>
          <w:u w:val="single"/>
          <w:lang w:val="fr-CA"/>
        </w:rPr>
        <w:t xml:space="preserve"> </w:t>
      </w:r>
      <w:r w:rsidR="007B4721" w:rsidRPr="732DE76C">
        <w:rPr>
          <w:b/>
          <w:bCs/>
          <w:sz w:val="24"/>
          <w:szCs w:val="24"/>
          <w:u w:val="single"/>
          <w:lang w:val="fr-CA"/>
        </w:rPr>
        <w:t>–</w:t>
      </w:r>
      <w:r w:rsidR="00B3591A" w:rsidRPr="732DE76C">
        <w:rPr>
          <w:b/>
          <w:bCs/>
          <w:sz w:val="24"/>
          <w:szCs w:val="24"/>
          <w:u w:val="single"/>
          <w:lang w:val="fr-CA"/>
        </w:rPr>
        <w:t xml:space="preserve"> </w:t>
      </w:r>
      <w:r w:rsidRPr="732DE76C">
        <w:rPr>
          <w:b/>
          <w:bCs/>
          <w:sz w:val="24"/>
          <w:szCs w:val="24"/>
          <w:u w:val="single"/>
          <w:lang w:val="fr-CA"/>
        </w:rPr>
        <w:t>20</w:t>
      </w:r>
      <w:r w:rsidR="00C56EA1" w:rsidRPr="732DE76C">
        <w:rPr>
          <w:b/>
          <w:bCs/>
          <w:sz w:val="24"/>
          <w:szCs w:val="24"/>
          <w:u w:val="single"/>
          <w:lang w:val="fr-CA"/>
        </w:rPr>
        <w:t>2</w:t>
      </w:r>
      <w:r w:rsidR="00846854" w:rsidRPr="732DE76C">
        <w:rPr>
          <w:b/>
          <w:bCs/>
          <w:sz w:val="24"/>
          <w:szCs w:val="24"/>
          <w:u w:val="single"/>
          <w:lang w:val="fr-CA"/>
        </w:rPr>
        <w:t>5</w:t>
      </w:r>
      <w:r w:rsidRPr="732DE76C">
        <w:rPr>
          <w:b/>
          <w:bCs/>
          <w:sz w:val="24"/>
          <w:szCs w:val="24"/>
          <w:u w:val="single"/>
          <w:lang w:val="fr-CA"/>
        </w:rPr>
        <w:t>0</w:t>
      </w:r>
      <w:r w:rsidR="00FD4911" w:rsidRPr="732DE76C">
        <w:rPr>
          <w:b/>
          <w:bCs/>
          <w:sz w:val="24"/>
          <w:szCs w:val="24"/>
          <w:u w:val="single"/>
          <w:lang w:val="fr-CA"/>
        </w:rPr>
        <w:t>0</w:t>
      </w:r>
      <w:r w:rsidR="7E78336B" w:rsidRPr="732DE76C">
        <w:rPr>
          <w:b/>
          <w:bCs/>
          <w:sz w:val="24"/>
          <w:szCs w:val="24"/>
          <w:u w:val="single"/>
          <w:lang w:val="fr-CA"/>
        </w:rPr>
        <w:t>2</w:t>
      </w:r>
      <w:r w:rsidR="009E53AC" w:rsidRPr="732DE76C">
        <w:rPr>
          <w:b/>
          <w:bCs/>
          <w:sz w:val="24"/>
          <w:szCs w:val="24"/>
          <w:u w:val="single"/>
          <w:lang w:val="fr-CA"/>
        </w:rPr>
        <w:t>1</w:t>
      </w:r>
      <w:r w:rsidR="7A5F3604" w:rsidRPr="732DE76C">
        <w:rPr>
          <w:b/>
          <w:bCs/>
          <w:sz w:val="24"/>
          <w:szCs w:val="24"/>
          <w:u w:val="single"/>
          <w:lang w:val="fr-CA"/>
        </w:rPr>
        <w:t>0</w:t>
      </w:r>
      <w:r w:rsidR="00F43EDF" w:rsidRPr="732DE76C">
        <w:rPr>
          <w:b/>
          <w:bCs/>
          <w:sz w:val="24"/>
          <w:szCs w:val="24"/>
          <w:u w:val="single"/>
          <w:lang w:val="fr-CA"/>
        </w:rPr>
        <w:t xml:space="preserve"> à 202</w:t>
      </w:r>
      <w:r w:rsidR="008A3AEA" w:rsidRPr="732DE76C">
        <w:rPr>
          <w:b/>
          <w:bCs/>
          <w:sz w:val="24"/>
          <w:szCs w:val="24"/>
          <w:u w:val="single"/>
          <w:lang w:val="fr-CA"/>
        </w:rPr>
        <w:t>5</w:t>
      </w:r>
      <w:r w:rsidR="00F43EDF" w:rsidRPr="732DE76C">
        <w:rPr>
          <w:b/>
          <w:bCs/>
          <w:sz w:val="24"/>
          <w:szCs w:val="24"/>
          <w:u w:val="single"/>
          <w:lang w:val="fr-CA"/>
        </w:rPr>
        <w:t>00</w:t>
      </w:r>
      <w:r w:rsidR="00737A6A" w:rsidRPr="732DE76C">
        <w:rPr>
          <w:b/>
          <w:bCs/>
          <w:sz w:val="24"/>
          <w:szCs w:val="24"/>
          <w:u w:val="single"/>
          <w:lang w:val="fr-CA"/>
        </w:rPr>
        <w:t>2</w:t>
      </w:r>
      <w:r w:rsidR="71770A41" w:rsidRPr="732DE76C">
        <w:rPr>
          <w:b/>
          <w:bCs/>
          <w:sz w:val="24"/>
          <w:szCs w:val="24"/>
          <w:u w:val="single"/>
          <w:lang w:val="fr-CA"/>
        </w:rPr>
        <w:t>73</w:t>
      </w:r>
    </w:p>
    <w:p w14:paraId="7A0ED440" w14:textId="77777777" w:rsidR="00E42BD4" w:rsidRPr="002A236A" w:rsidRDefault="00E42BD4" w:rsidP="009645BC">
      <w:pPr>
        <w:ind w:right="6"/>
        <w:jc w:val="both"/>
        <w:rPr>
          <w:sz w:val="24"/>
          <w:szCs w:val="24"/>
          <w:lang w:val="fr-CA"/>
        </w:rPr>
      </w:pPr>
    </w:p>
    <w:p w14:paraId="25F19828" w14:textId="10708DF6" w:rsidR="00E42BD4" w:rsidRPr="000A4ED9" w:rsidRDefault="00E42BD4" w:rsidP="58B441B8">
      <w:pPr>
        <w:ind w:right="6"/>
        <w:jc w:val="both"/>
        <w:rPr>
          <w:sz w:val="24"/>
          <w:szCs w:val="24"/>
          <w:lang w:val="fr-CA"/>
        </w:rPr>
      </w:pPr>
      <w:r w:rsidRPr="58B441B8">
        <w:rPr>
          <w:sz w:val="24"/>
          <w:szCs w:val="24"/>
          <w:lang w:val="fr-CA"/>
        </w:rPr>
        <w:t>CONSIDÉRANT qu’il y a lieu d’autoriser les paiements pour le mois d</w:t>
      </w:r>
      <w:r w:rsidR="66A3AB79" w:rsidRPr="58B441B8">
        <w:rPr>
          <w:sz w:val="24"/>
          <w:szCs w:val="24"/>
          <w:lang w:val="fr-CA"/>
        </w:rPr>
        <w:t>’avril</w:t>
      </w:r>
      <w:r w:rsidR="00FD560A" w:rsidRPr="58B441B8">
        <w:rPr>
          <w:sz w:val="24"/>
          <w:szCs w:val="24"/>
          <w:lang w:val="fr-CA"/>
        </w:rPr>
        <w:t xml:space="preserve"> </w:t>
      </w:r>
      <w:r w:rsidR="00D46A09" w:rsidRPr="58B441B8">
        <w:rPr>
          <w:sz w:val="24"/>
          <w:szCs w:val="24"/>
          <w:lang w:val="fr-CA"/>
        </w:rPr>
        <w:t>202</w:t>
      </w:r>
      <w:r w:rsidR="00EE4DB4" w:rsidRPr="58B441B8">
        <w:rPr>
          <w:sz w:val="24"/>
          <w:szCs w:val="24"/>
          <w:lang w:val="fr-CA"/>
        </w:rPr>
        <w:t>5</w:t>
      </w:r>
      <w:r w:rsidR="0033584A" w:rsidRPr="58B441B8">
        <w:rPr>
          <w:sz w:val="24"/>
          <w:szCs w:val="24"/>
          <w:lang w:val="fr-CA"/>
        </w:rPr>
        <w:t>;</w:t>
      </w:r>
    </w:p>
    <w:p w14:paraId="40670894" w14:textId="3BE78C37" w:rsidR="00E42BD4" w:rsidRPr="000A4ED9" w:rsidRDefault="00E42BD4" w:rsidP="009645BC">
      <w:pPr>
        <w:ind w:right="6"/>
        <w:jc w:val="both"/>
        <w:rPr>
          <w:bCs/>
          <w:sz w:val="24"/>
          <w:szCs w:val="24"/>
          <w:lang w:val="fr-CA"/>
        </w:rPr>
      </w:pPr>
    </w:p>
    <w:p w14:paraId="1CB083FC" w14:textId="4E4705E6" w:rsidR="009156AA" w:rsidRDefault="009156AA" w:rsidP="58B441B8">
      <w:pPr>
        <w:ind w:right="6"/>
        <w:jc w:val="both"/>
        <w:rPr>
          <w:sz w:val="24"/>
          <w:szCs w:val="24"/>
          <w:lang w:val="fr-CA"/>
        </w:rPr>
      </w:pPr>
      <w:r w:rsidRPr="58B441B8">
        <w:rPr>
          <w:sz w:val="24"/>
          <w:szCs w:val="24"/>
          <w:lang w:val="fr-CA"/>
        </w:rPr>
        <w:t>Il est proposé par</w:t>
      </w:r>
      <w:r w:rsidR="008176C6">
        <w:rPr>
          <w:sz w:val="24"/>
          <w:szCs w:val="24"/>
          <w:lang w:val="fr-CA"/>
        </w:rPr>
        <w:t xml:space="preserve"> Madame la conseillère Monique Malo</w:t>
      </w:r>
    </w:p>
    <w:p w14:paraId="641E877C" w14:textId="6731DDB7" w:rsidR="00393831" w:rsidRDefault="00393831" w:rsidP="009645BC">
      <w:pPr>
        <w:widowControl/>
        <w:rPr>
          <w:bCs/>
          <w:sz w:val="24"/>
          <w:szCs w:val="24"/>
          <w:lang w:val="fr-CA"/>
        </w:rPr>
      </w:pPr>
    </w:p>
    <w:p w14:paraId="38EA89F7" w14:textId="618DAF0E" w:rsidR="001B1507" w:rsidRDefault="00E42BD4" w:rsidP="58B441B8">
      <w:pPr>
        <w:tabs>
          <w:tab w:val="left" w:pos="1134"/>
        </w:tabs>
        <w:ind w:right="6"/>
        <w:jc w:val="both"/>
        <w:rPr>
          <w:sz w:val="24"/>
          <w:szCs w:val="24"/>
          <w:lang w:val="fr-CA"/>
        </w:rPr>
      </w:pPr>
      <w:r w:rsidRPr="732DE76C">
        <w:rPr>
          <w:sz w:val="24"/>
          <w:szCs w:val="24"/>
          <w:lang w:val="fr-CA"/>
        </w:rPr>
        <w:t xml:space="preserve">QUE le journal des déboursés tel que déposé auprès des membres du conseil pour le mois </w:t>
      </w:r>
      <w:r w:rsidR="0058343E" w:rsidRPr="732DE76C">
        <w:rPr>
          <w:sz w:val="24"/>
          <w:szCs w:val="24"/>
          <w:lang w:val="fr-CA"/>
        </w:rPr>
        <w:t>d</w:t>
      </w:r>
      <w:r w:rsidR="5CB3388E" w:rsidRPr="732DE76C">
        <w:rPr>
          <w:sz w:val="24"/>
          <w:szCs w:val="24"/>
          <w:lang w:val="fr-CA"/>
        </w:rPr>
        <w:t>’avril</w:t>
      </w:r>
      <w:r w:rsidRPr="732DE76C">
        <w:rPr>
          <w:sz w:val="24"/>
          <w:szCs w:val="24"/>
          <w:lang w:val="fr-CA"/>
        </w:rPr>
        <w:t xml:space="preserve"> totalisant la somme de </w:t>
      </w:r>
      <w:r w:rsidR="37456FF2" w:rsidRPr="732DE76C">
        <w:rPr>
          <w:b/>
          <w:bCs/>
          <w:sz w:val="24"/>
          <w:szCs w:val="24"/>
          <w:lang w:val="fr-CA"/>
        </w:rPr>
        <w:t>582 764,51</w:t>
      </w:r>
      <w:r w:rsidR="7BB877FD" w:rsidRPr="732DE76C">
        <w:rPr>
          <w:b/>
          <w:bCs/>
          <w:sz w:val="24"/>
          <w:szCs w:val="24"/>
          <w:lang w:val="fr-CA"/>
        </w:rPr>
        <w:t xml:space="preserve"> </w:t>
      </w:r>
      <w:r w:rsidR="00EE5223" w:rsidRPr="732DE76C">
        <w:rPr>
          <w:b/>
          <w:bCs/>
          <w:sz w:val="24"/>
          <w:szCs w:val="24"/>
          <w:lang w:val="fr-CA"/>
        </w:rPr>
        <w:t>$</w:t>
      </w:r>
      <w:r w:rsidR="00EE5223" w:rsidRPr="732DE76C">
        <w:rPr>
          <w:sz w:val="24"/>
          <w:szCs w:val="24"/>
          <w:lang w:val="fr-CA"/>
        </w:rPr>
        <w:t xml:space="preserve"> </w:t>
      </w:r>
      <w:r w:rsidRPr="732DE76C">
        <w:rPr>
          <w:sz w:val="24"/>
          <w:szCs w:val="24"/>
          <w:lang w:val="fr-CA"/>
        </w:rPr>
        <w:t xml:space="preserve">portant les numéros de déboursés </w:t>
      </w:r>
      <w:r w:rsidRPr="732DE76C">
        <w:rPr>
          <w:b/>
          <w:bCs/>
          <w:sz w:val="24"/>
          <w:szCs w:val="24"/>
          <w:lang w:val="fr-CA"/>
        </w:rPr>
        <w:t>20</w:t>
      </w:r>
      <w:r w:rsidR="00A26C92" w:rsidRPr="732DE76C">
        <w:rPr>
          <w:b/>
          <w:bCs/>
          <w:sz w:val="24"/>
          <w:szCs w:val="24"/>
          <w:lang w:val="fr-CA"/>
        </w:rPr>
        <w:t>2</w:t>
      </w:r>
      <w:r w:rsidR="00EE4DB4" w:rsidRPr="732DE76C">
        <w:rPr>
          <w:b/>
          <w:bCs/>
          <w:sz w:val="24"/>
          <w:szCs w:val="24"/>
          <w:lang w:val="fr-CA"/>
        </w:rPr>
        <w:t>5</w:t>
      </w:r>
      <w:r w:rsidRPr="732DE76C">
        <w:rPr>
          <w:b/>
          <w:bCs/>
          <w:sz w:val="24"/>
          <w:szCs w:val="24"/>
          <w:lang w:val="fr-CA"/>
        </w:rPr>
        <w:t>00</w:t>
      </w:r>
      <w:r w:rsidR="03B3DF0C" w:rsidRPr="732DE76C">
        <w:rPr>
          <w:b/>
          <w:bCs/>
          <w:sz w:val="24"/>
          <w:szCs w:val="24"/>
          <w:lang w:val="fr-CA"/>
        </w:rPr>
        <w:t>2</w:t>
      </w:r>
      <w:r w:rsidR="009E53AC" w:rsidRPr="732DE76C">
        <w:rPr>
          <w:b/>
          <w:bCs/>
          <w:sz w:val="24"/>
          <w:szCs w:val="24"/>
          <w:lang w:val="fr-CA"/>
        </w:rPr>
        <w:t>1</w:t>
      </w:r>
      <w:r w:rsidR="3406687C" w:rsidRPr="732DE76C">
        <w:rPr>
          <w:b/>
          <w:bCs/>
          <w:sz w:val="24"/>
          <w:szCs w:val="24"/>
          <w:lang w:val="fr-CA"/>
        </w:rPr>
        <w:t>0</w:t>
      </w:r>
      <w:r w:rsidR="00EE5223" w:rsidRPr="732DE76C">
        <w:rPr>
          <w:b/>
          <w:bCs/>
          <w:sz w:val="24"/>
          <w:szCs w:val="24"/>
          <w:lang w:val="fr-CA"/>
        </w:rPr>
        <w:t xml:space="preserve"> </w:t>
      </w:r>
      <w:r w:rsidR="00F43EDF" w:rsidRPr="732DE76C">
        <w:rPr>
          <w:b/>
          <w:bCs/>
          <w:sz w:val="24"/>
          <w:szCs w:val="24"/>
          <w:lang w:val="fr-CA"/>
        </w:rPr>
        <w:t xml:space="preserve">à </w:t>
      </w:r>
      <w:r w:rsidR="00DB640E" w:rsidRPr="732DE76C">
        <w:rPr>
          <w:b/>
          <w:bCs/>
          <w:sz w:val="24"/>
          <w:szCs w:val="24"/>
          <w:lang w:val="fr-CA"/>
        </w:rPr>
        <w:t>202</w:t>
      </w:r>
      <w:r w:rsidR="00EE4DB4" w:rsidRPr="732DE76C">
        <w:rPr>
          <w:b/>
          <w:bCs/>
          <w:sz w:val="24"/>
          <w:szCs w:val="24"/>
          <w:lang w:val="fr-CA"/>
        </w:rPr>
        <w:t>5</w:t>
      </w:r>
      <w:r w:rsidR="00DB640E" w:rsidRPr="732DE76C">
        <w:rPr>
          <w:b/>
          <w:bCs/>
          <w:sz w:val="24"/>
          <w:szCs w:val="24"/>
          <w:lang w:val="fr-CA"/>
        </w:rPr>
        <w:t>00</w:t>
      </w:r>
      <w:r w:rsidR="002F2894" w:rsidRPr="732DE76C">
        <w:rPr>
          <w:b/>
          <w:bCs/>
          <w:sz w:val="24"/>
          <w:szCs w:val="24"/>
          <w:lang w:val="fr-CA"/>
        </w:rPr>
        <w:t>2</w:t>
      </w:r>
      <w:r w:rsidR="1D7590C5" w:rsidRPr="732DE76C">
        <w:rPr>
          <w:b/>
          <w:bCs/>
          <w:sz w:val="24"/>
          <w:szCs w:val="24"/>
          <w:lang w:val="fr-CA"/>
        </w:rPr>
        <w:t>73</w:t>
      </w:r>
      <w:r w:rsidR="00C56B6B" w:rsidRPr="732DE76C">
        <w:rPr>
          <w:b/>
          <w:bCs/>
          <w:sz w:val="24"/>
          <w:szCs w:val="24"/>
          <w:lang w:val="fr-CA"/>
        </w:rPr>
        <w:t xml:space="preserve"> </w:t>
      </w:r>
      <w:r w:rsidRPr="732DE76C">
        <w:rPr>
          <w:sz w:val="24"/>
          <w:szCs w:val="24"/>
          <w:lang w:val="fr-CA"/>
        </w:rPr>
        <w:t>soit adopté.</w:t>
      </w:r>
    </w:p>
    <w:p w14:paraId="62B23776" w14:textId="77777777" w:rsidR="0007746B" w:rsidRDefault="0007746B" w:rsidP="009645BC">
      <w:pPr>
        <w:tabs>
          <w:tab w:val="left" w:pos="1134"/>
        </w:tabs>
        <w:ind w:right="6"/>
        <w:jc w:val="both"/>
        <w:rPr>
          <w:bCs/>
          <w:sz w:val="24"/>
          <w:szCs w:val="24"/>
          <w:lang w:val="fr-CA"/>
        </w:rPr>
      </w:pPr>
    </w:p>
    <w:p w14:paraId="02D2B2B0" w14:textId="481DC3BA" w:rsidR="00E42BD4" w:rsidRDefault="00C379A3" w:rsidP="009645BC">
      <w:pPr>
        <w:ind w:right="6"/>
        <w:jc w:val="both"/>
        <w:rPr>
          <w:bCs/>
          <w:sz w:val="24"/>
          <w:szCs w:val="24"/>
          <w:lang w:val="fr-CA"/>
        </w:rPr>
      </w:pPr>
      <w:r>
        <w:rPr>
          <w:bCs/>
          <w:sz w:val="24"/>
          <w:szCs w:val="24"/>
          <w:lang w:val="fr-CA"/>
        </w:rPr>
        <w:t>Note : Monsieur Christian Pilon, Maire demande si l’adoption de la présente résolution est unanime.</w:t>
      </w:r>
    </w:p>
    <w:p w14:paraId="6C5D3706" w14:textId="77777777" w:rsidR="00BA3718" w:rsidRDefault="00BA3718" w:rsidP="009645BC">
      <w:pPr>
        <w:ind w:right="6"/>
        <w:jc w:val="both"/>
        <w:rPr>
          <w:bCs/>
          <w:sz w:val="24"/>
          <w:szCs w:val="24"/>
          <w:lang w:val="fr-CA"/>
        </w:rPr>
      </w:pPr>
    </w:p>
    <w:bookmarkEnd w:id="2"/>
    <w:bookmarkEnd w:id="3"/>
    <w:p w14:paraId="3FDE4CDE" w14:textId="77777777" w:rsidR="00D46A09" w:rsidRPr="000A4ED9" w:rsidRDefault="00D46A09" w:rsidP="009645BC">
      <w:pPr>
        <w:ind w:right="6"/>
        <w:jc w:val="both"/>
        <w:rPr>
          <w:b/>
          <w:sz w:val="24"/>
          <w:szCs w:val="24"/>
          <w:lang w:val="fr-CA"/>
        </w:rPr>
      </w:pPr>
      <w:r>
        <w:rPr>
          <w:b/>
          <w:sz w:val="24"/>
          <w:szCs w:val="24"/>
          <w:lang w:val="fr-CA"/>
        </w:rPr>
        <w:t>Adoptée à l’unanimité des conseiller(ère)s présents.</w:t>
      </w:r>
    </w:p>
    <w:bookmarkEnd w:id="4"/>
    <w:bookmarkEnd w:id="5"/>
    <w:p w14:paraId="2CE0F51A" w14:textId="77777777" w:rsidR="00563D90" w:rsidRPr="002A236A" w:rsidRDefault="00563D90" w:rsidP="009645BC">
      <w:pPr>
        <w:ind w:right="6"/>
        <w:jc w:val="both"/>
        <w:rPr>
          <w:sz w:val="24"/>
          <w:szCs w:val="24"/>
          <w:lang w:val="fr-CA"/>
        </w:rPr>
      </w:pPr>
    </w:p>
    <w:p w14:paraId="0E700299" w14:textId="3A3C0D8F" w:rsidR="00E42BD4" w:rsidRPr="000A4ED9" w:rsidRDefault="00D63CF8" w:rsidP="009645BC">
      <w:pPr>
        <w:ind w:right="6"/>
        <w:jc w:val="both"/>
        <w:rPr>
          <w:b/>
          <w:bCs/>
          <w:sz w:val="24"/>
          <w:szCs w:val="24"/>
          <w:lang w:val="fr-CA"/>
        </w:rPr>
      </w:pPr>
      <w:r>
        <w:rPr>
          <w:b/>
          <w:bCs/>
          <w:sz w:val="24"/>
          <w:szCs w:val="24"/>
          <w:lang w:val="fr-CA"/>
        </w:rPr>
        <w:t>4</w:t>
      </w:r>
      <w:r w:rsidR="00E42BD4" w:rsidRPr="000A4ED9">
        <w:rPr>
          <w:b/>
          <w:bCs/>
          <w:sz w:val="24"/>
          <w:szCs w:val="24"/>
          <w:lang w:val="fr-CA"/>
        </w:rPr>
        <w:t>.2</w:t>
      </w:r>
    </w:p>
    <w:p w14:paraId="7A207355" w14:textId="77777777" w:rsidR="00E42BD4" w:rsidRPr="000A4ED9" w:rsidRDefault="00E42BD4" w:rsidP="009645BC">
      <w:pPr>
        <w:ind w:right="6"/>
        <w:jc w:val="both"/>
        <w:rPr>
          <w:b/>
          <w:bCs/>
          <w:sz w:val="24"/>
          <w:szCs w:val="24"/>
          <w:lang w:val="fr-CA"/>
        </w:rPr>
      </w:pPr>
    </w:p>
    <w:p w14:paraId="49F57638" w14:textId="12517583" w:rsidR="00E42BD4" w:rsidRPr="000A4ED9" w:rsidRDefault="00E42BD4" w:rsidP="009645BC">
      <w:pPr>
        <w:ind w:right="6"/>
        <w:jc w:val="both"/>
        <w:rPr>
          <w:b/>
          <w:bCs/>
          <w:sz w:val="24"/>
          <w:szCs w:val="24"/>
          <w:u w:val="single"/>
          <w:lang w:val="fr-CA"/>
        </w:rPr>
      </w:pPr>
      <w:r w:rsidRPr="000A4ED9">
        <w:rPr>
          <w:b/>
          <w:bCs/>
          <w:sz w:val="24"/>
          <w:szCs w:val="24"/>
          <w:u w:val="single"/>
          <w:lang w:val="fr-CA"/>
        </w:rPr>
        <w:t xml:space="preserve">Liste des achats sur délégation de pouvoir du </w:t>
      </w:r>
      <w:r w:rsidR="000A6470" w:rsidRPr="000A4ED9">
        <w:rPr>
          <w:b/>
          <w:bCs/>
          <w:sz w:val="24"/>
          <w:szCs w:val="24"/>
          <w:u w:val="single"/>
          <w:lang w:val="fr-CA"/>
        </w:rPr>
        <w:t>fonctionnaire municipal</w:t>
      </w:r>
    </w:p>
    <w:p w14:paraId="68C52360" w14:textId="77777777" w:rsidR="00E42BD4" w:rsidRPr="002A236A" w:rsidRDefault="00E42BD4" w:rsidP="009645BC">
      <w:pPr>
        <w:tabs>
          <w:tab w:val="left" w:pos="1134"/>
        </w:tabs>
        <w:ind w:right="6"/>
        <w:jc w:val="both"/>
        <w:rPr>
          <w:sz w:val="24"/>
          <w:szCs w:val="24"/>
          <w:highlight w:val="yellow"/>
          <w:lang w:val="fr-CA"/>
        </w:rPr>
      </w:pPr>
    </w:p>
    <w:p w14:paraId="6DEAFC54" w14:textId="0CC0A0FB" w:rsidR="00E42BD4" w:rsidRDefault="00E42BD4" w:rsidP="009645BC">
      <w:pPr>
        <w:ind w:right="6"/>
        <w:jc w:val="both"/>
        <w:rPr>
          <w:bCs/>
          <w:sz w:val="24"/>
          <w:szCs w:val="24"/>
          <w:lang w:val="fr-CA"/>
        </w:rPr>
      </w:pPr>
      <w:r w:rsidRPr="000A4ED9">
        <w:rPr>
          <w:bCs/>
          <w:sz w:val="24"/>
          <w:szCs w:val="24"/>
          <w:lang w:val="fr-CA"/>
        </w:rPr>
        <w:t xml:space="preserve">Conformément aux dispositions du règlement numéro </w:t>
      </w:r>
      <w:r w:rsidR="000A6470" w:rsidRPr="000A4ED9">
        <w:rPr>
          <w:bCs/>
          <w:sz w:val="24"/>
          <w:szCs w:val="24"/>
          <w:lang w:val="fr-CA"/>
        </w:rPr>
        <w:t>430</w:t>
      </w:r>
      <w:r w:rsidRPr="000A4ED9">
        <w:rPr>
          <w:bCs/>
          <w:sz w:val="24"/>
          <w:szCs w:val="24"/>
          <w:lang w:val="fr-CA"/>
        </w:rPr>
        <w:t>-</w:t>
      </w:r>
      <w:r w:rsidR="000A6470" w:rsidRPr="000A4ED9">
        <w:rPr>
          <w:bCs/>
          <w:sz w:val="24"/>
          <w:szCs w:val="24"/>
          <w:lang w:val="fr-CA"/>
        </w:rPr>
        <w:t>19</w:t>
      </w:r>
      <w:r w:rsidRPr="000A4ED9">
        <w:rPr>
          <w:bCs/>
          <w:sz w:val="24"/>
          <w:szCs w:val="24"/>
          <w:lang w:val="fr-CA"/>
        </w:rPr>
        <w:t>, l</w:t>
      </w:r>
      <w:r w:rsidR="0008267A" w:rsidRPr="000A4ED9">
        <w:rPr>
          <w:bCs/>
          <w:sz w:val="24"/>
          <w:szCs w:val="24"/>
          <w:lang w:val="fr-CA"/>
        </w:rPr>
        <w:t>e</w:t>
      </w:r>
      <w:r w:rsidRPr="000A4ED9">
        <w:rPr>
          <w:bCs/>
          <w:sz w:val="24"/>
          <w:szCs w:val="24"/>
          <w:lang w:val="fr-CA"/>
        </w:rPr>
        <w:t xml:space="preserve"> </w:t>
      </w:r>
      <w:r w:rsidR="00D63CF8">
        <w:rPr>
          <w:bCs/>
          <w:sz w:val="24"/>
          <w:szCs w:val="24"/>
          <w:lang w:val="fr-CA"/>
        </w:rPr>
        <w:t>greffier</w:t>
      </w:r>
      <w:r w:rsidRPr="000A4ED9">
        <w:rPr>
          <w:bCs/>
          <w:sz w:val="24"/>
          <w:szCs w:val="24"/>
          <w:lang w:val="fr-CA"/>
        </w:rPr>
        <w:t>-trésori</w:t>
      </w:r>
      <w:r w:rsidR="0008267A" w:rsidRPr="000A4ED9">
        <w:rPr>
          <w:bCs/>
          <w:sz w:val="24"/>
          <w:szCs w:val="24"/>
          <w:lang w:val="fr-CA"/>
        </w:rPr>
        <w:t>e</w:t>
      </w:r>
      <w:r w:rsidRPr="000A4ED9">
        <w:rPr>
          <w:bCs/>
          <w:sz w:val="24"/>
          <w:szCs w:val="24"/>
          <w:lang w:val="fr-CA"/>
        </w:rPr>
        <w:t>r atteste que la Municipalité dispose des crédits suffisants pour les fonds auxquelles les dépenses sont faites et dépose aux membres du conseil un rapport sur les dépenses autorisées.</w:t>
      </w:r>
    </w:p>
    <w:p w14:paraId="3D254A4A" w14:textId="7109CB79" w:rsidR="00B23E24" w:rsidRDefault="00B23E24" w:rsidP="13F928C3">
      <w:pPr>
        <w:ind w:right="6"/>
        <w:jc w:val="both"/>
        <w:rPr>
          <w:sz w:val="24"/>
          <w:szCs w:val="24"/>
          <w:lang w:val="fr-CA"/>
        </w:rPr>
      </w:pPr>
    </w:p>
    <w:p w14:paraId="559A097F" w14:textId="77777777" w:rsidR="003B7198" w:rsidRPr="000A4ED9" w:rsidRDefault="003B7198" w:rsidP="13F928C3">
      <w:pPr>
        <w:ind w:right="6"/>
        <w:jc w:val="both"/>
        <w:rPr>
          <w:sz w:val="24"/>
          <w:szCs w:val="24"/>
          <w:lang w:val="fr-CA"/>
        </w:rPr>
      </w:pPr>
    </w:p>
    <w:p w14:paraId="481DF14C" w14:textId="64F2CF09" w:rsidR="00E42BD4" w:rsidRPr="000A4ED9" w:rsidRDefault="005E2F00" w:rsidP="009645BC">
      <w:pPr>
        <w:ind w:right="6"/>
        <w:jc w:val="both"/>
        <w:rPr>
          <w:bCs/>
          <w:sz w:val="24"/>
          <w:szCs w:val="24"/>
          <w:lang w:val="fr-CA"/>
        </w:rPr>
      </w:pPr>
      <w:r w:rsidRPr="000A4ED9">
        <w:rPr>
          <w:bCs/>
          <w:sz w:val="24"/>
          <w:szCs w:val="24"/>
          <w:lang w:val="fr-CA"/>
        </w:rPr>
        <w:t>_________________________</w:t>
      </w:r>
    </w:p>
    <w:p w14:paraId="3FBEC1C2" w14:textId="32026620" w:rsidR="00E42BD4" w:rsidRPr="000A4ED9" w:rsidRDefault="00644D43" w:rsidP="58B441B8">
      <w:pPr>
        <w:ind w:right="6"/>
        <w:jc w:val="both"/>
        <w:rPr>
          <w:sz w:val="24"/>
          <w:szCs w:val="24"/>
          <w:lang w:val="fr-CA"/>
        </w:rPr>
      </w:pPr>
      <w:r>
        <w:rPr>
          <w:sz w:val="24"/>
          <w:szCs w:val="24"/>
          <w:lang w:val="fr-CA"/>
        </w:rPr>
        <w:t>Pierre Villeneuve</w:t>
      </w:r>
    </w:p>
    <w:p w14:paraId="141BFE74" w14:textId="4773ACF6" w:rsidR="00AC4784" w:rsidRPr="000A4ED9" w:rsidRDefault="00727F00" w:rsidP="58B441B8">
      <w:pPr>
        <w:ind w:right="6"/>
        <w:jc w:val="both"/>
        <w:rPr>
          <w:sz w:val="24"/>
          <w:szCs w:val="24"/>
          <w:lang w:val="fr-CA"/>
        </w:rPr>
      </w:pPr>
      <w:r w:rsidRPr="58B441B8">
        <w:rPr>
          <w:sz w:val="24"/>
          <w:szCs w:val="24"/>
          <w:lang w:val="fr-CA"/>
        </w:rPr>
        <w:t>Greffi</w:t>
      </w:r>
      <w:r w:rsidR="00644D43">
        <w:rPr>
          <w:sz w:val="24"/>
          <w:szCs w:val="24"/>
          <w:lang w:val="fr-CA"/>
        </w:rPr>
        <w:t>e</w:t>
      </w:r>
      <w:r w:rsidR="005A3193" w:rsidRPr="58B441B8">
        <w:rPr>
          <w:sz w:val="24"/>
          <w:szCs w:val="24"/>
          <w:lang w:val="fr-CA"/>
        </w:rPr>
        <w:t>r</w:t>
      </w:r>
      <w:r w:rsidR="00E42BD4" w:rsidRPr="58B441B8">
        <w:rPr>
          <w:sz w:val="24"/>
          <w:szCs w:val="24"/>
          <w:lang w:val="fr-CA"/>
        </w:rPr>
        <w:t>-trésori</w:t>
      </w:r>
      <w:r w:rsidR="00644D43">
        <w:rPr>
          <w:sz w:val="24"/>
          <w:szCs w:val="24"/>
          <w:lang w:val="fr-CA"/>
        </w:rPr>
        <w:t>e</w:t>
      </w:r>
      <w:r w:rsidR="005A3193" w:rsidRPr="58B441B8">
        <w:rPr>
          <w:sz w:val="24"/>
          <w:szCs w:val="24"/>
          <w:lang w:val="fr-CA"/>
        </w:rPr>
        <w:t>r</w:t>
      </w:r>
    </w:p>
    <w:p w14:paraId="2B8CDFFE" w14:textId="77777777" w:rsidR="008E093C" w:rsidRPr="002A236A" w:rsidRDefault="008E093C" w:rsidP="009645BC">
      <w:pPr>
        <w:tabs>
          <w:tab w:val="left" w:pos="1560"/>
        </w:tabs>
        <w:ind w:right="6"/>
        <w:jc w:val="both"/>
        <w:rPr>
          <w:sz w:val="24"/>
          <w:szCs w:val="24"/>
          <w:lang w:val="fr-CA"/>
        </w:rPr>
      </w:pPr>
    </w:p>
    <w:p w14:paraId="3D8A44C8" w14:textId="13ABF85C" w:rsidR="00E42BD4" w:rsidRPr="000A4ED9" w:rsidRDefault="00D63CF8" w:rsidP="009645BC">
      <w:pPr>
        <w:tabs>
          <w:tab w:val="left" w:pos="1560"/>
        </w:tabs>
        <w:ind w:right="6"/>
        <w:jc w:val="both"/>
        <w:rPr>
          <w:b/>
          <w:bCs/>
          <w:sz w:val="24"/>
          <w:szCs w:val="24"/>
          <w:lang w:val="fr-CA"/>
        </w:rPr>
      </w:pPr>
      <w:r>
        <w:rPr>
          <w:b/>
          <w:bCs/>
          <w:sz w:val="24"/>
          <w:szCs w:val="24"/>
          <w:lang w:val="fr-CA"/>
        </w:rPr>
        <w:t>4</w:t>
      </w:r>
      <w:r w:rsidR="00E42BD4" w:rsidRPr="000A4ED9">
        <w:rPr>
          <w:b/>
          <w:bCs/>
          <w:sz w:val="24"/>
          <w:szCs w:val="24"/>
          <w:lang w:val="fr-CA"/>
        </w:rPr>
        <w:t xml:space="preserve">.3 </w:t>
      </w:r>
    </w:p>
    <w:p w14:paraId="7C7D8452" w14:textId="77777777" w:rsidR="00E42BD4" w:rsidRPr="002A236A" w:rsidRDefault="00E42BD4" w:rsidP="009645BC">
      <w:pPr>
        <w:tabs>
          <w:tab w:val="left" w:pos="1560"/>
        </w:tabs>
        <w:ind w:right="6"/>
        <w:jc w:val="both"/>
        <w:rPr>
          <w:sz w:val="24"/>
          <w:szCs w:val="24"/>
          <w:lang w:val="fr-CA"/>
        </w:rPr>
      </w:pPr>
    </w:p>
    <w:p w14:paraId="764A2B8E" w14:textId="77777777" w:rsidR="00E42BD4" w:rsidRPr="000A4ED9" w:rsidRDefault="00E42BD4" w:rsidP="009645BC">
      <w:pPr>
        <w:tabs>
          <w:tab w:val="left" w:pos="1560"/>
        </w:tabs>
        <w:ind w:right="6"/>
        <w:jc w:val="both"/>
        <w:rPr>
          <w:b/>
          <w:bCs/>
          <w:sz w:val="24"/>
          <w:szCs w:val="24"/>
          <w:u w:val="single"/>
          <w:lang w:val="fr-CA"/>
        </w:rPr>
      </w:pPr>
      <w:r w:rsidRPr="000A4ED9">
        <w:rPr>
          <w:b/>
          <w:bCs/>
          <w:sz w:val="24"/>
          <w:szCs w:val="24"/>
          <w:u w:val="single"/>
          <w:lang w:val="fr-CA"/>
        </w:rPr>
        <w:t>État des comptes</w:t>
      </w:r>
    </w:p>
    <w:p w14:paraId="1675EAD6" w14:textId="77777777" w:rsidR="00E42BD4" w:rsidRPr="000A4ED9" w:rsidRDefault="00E42BD4" w:rsidP="009645BC">
      <w:pPr>
        <w:ind w:right="6"/>
        <w:jc w:val="both"/>
        <w:rPr>
          <w:bCs/>
          <w:sz w:val="24"/>
          <w:szCs w:val="24"/>
          <w:lang w:val="fr-CA"/>
        </w:rPr>
      </w:pPr>
    </w:p>
    <w:p w14:paraId="44BEDE25" w14:textId="6380FCA4" w:rsidR="00E42BD4" w:rsidRPr="000A4ED9" w:rsidRDefault="00E42BD4" w:rsidP="009645BC">
      <w:pPr>
        <w:ind w:right="6"/>
        <w:jc w:val="both"/>
        <w:rPr>
          <w:bCs/>
          <w:sz w:val="24"/>
          <w:szCs w:val="24"/>
          <w:lang w:val="fr-CA"/>
        </w:rPr>
      </w:pPr>
      <w:r w:rsidRPr="000A4ED9">
        <w:rPr>
          <w:bCs/>
          <w:sz w:val="24"/>
          <w:szCs w:val="24"/>
          <w:lang w:val="fr-CA"/>
        </w:rPr>
        <w:t xml:space="preserve">L’état des comptes des différents folios bancaires de la Municipalité </w:t>
      </w:r>
      <w:r w:rsidR="00357CFC">
        <w:rPr>
          <w:bCs/>
          <w:sz w:val="24"/>
          <w:szCs w:val="24"/>
          <w:lang w:val="fr-CA"/>
        </w:rPr>
        <w:t>es</w:t>
      </w:r>
      <w:r w:rsidRPr="000A4ED9">
        <w:rPr>
          <w:bCs/>
          <w:sz w:val="24"/>
          <w:szCs w:val="24"/>
          <w:lang w:val="fr-CA"/>
        </w:rPr>
        <w:t>t déposé aux élu(e)s pour analyse.</w:t>
      </w:r>
    </w:p>
    <w:p w14:paraId="695D1971" w14:textId="77777777" w:rsidR="00E42BD4" w:rsidRPr="000A4ED9" w:rsidRDefault="00E42BD4" w:rsidP="009645BC">
      <w:pPr>
        <w:tabs>
          <w:tab w:val="left" w:pos="1560"/>
        </w:tabs>
        <w:ind w:right="6"/>
        <w:jc w:val="both"/>
        <w:rPr>
          <w:b/>
          <w:bCs/>
          <w:sz w:val="24"/>
          <w:szCs w:val="24"/>
          <w:lang w:val="fr-CA"/>
        </w:rPr>
      </w:pPr>
    </w:p>
    <w:p w14:paraId="1D8D1575" w14:textId="60097D53" w:rsidR="00727F00" w:rsidRDefault="00FE7B96" w:rsidP="009645BC">
      <w:pPr>
        <w:tabs>
          <w:tab w:val="left" w:pos="1560"/>
        </w:tabs>
        <w:ind w:right="6"/>
        <w:jc w:val="both"/>
        <w:rPr>
          <w:b/>
          <w:sz w:val="24"/>
          <w:szCs w:val="24"/>
          <w:u w:val="single"/>
        </w:rPr>
      </w:pPr>
      <w:r>
        <w:rPr>
          <w:b/>
          <w:bCs/>
          <w:sz w:val="24"/>
          <w:szCs w:val="24"/>
          <w:lang w:val="fr-CA"/>
        </w:rPr>
        <w:t>5</w:t>
      </w:r>
      <w:r w:rsidR="00E42BD4" w:rsidRPr="000A4ED9">
        <w:rPr>
          <w:b/>
          <w:bCs/>
          <w:sz w:val="24"/>
          <w:szCs w:val="24"/>
          <w:lang w:val="fr-CA"/>
        </w:rPr>
        <w:t>.</w:t>
      </w:r>
      <w:r w:rsidR="00D63CF8">
        <w:rPr>
          <w:b/>
          <w:bCs/>
          <w:sz w:val="24"/>
          <w:szCs w:val="24"/>
          <w:lang w:val="fr-CA"/>
        </w:rPr>
        <w:t xml:space="preserve"> </w:t>
      </w:r>
      <w:r w:rsidR="00C81D19" w:rsidRPr="000A4ED9">
        <w:rPr>
          <w:b/>
          <w:sz w:val="24"/>
          <w:szCs w:val="24"/>
          <w:u w:val="single"/>
        </w:rPr>
        <w:t>Période de questions</w:t>
      </w:r>
      <w:r w:rsidR="00223675">
        <w:rPr>
          <w:b/>
          <w:sz w:val="24"/>
          <w:szCs w:val="24"/>
          <w:u w:val="single"/>
        </w:rPr>
        <w:t xml:space="preserve"> </w:t>
      </w:r>
    </w:p>
    <w:p w14:paraId="0F65F86C" w14:textId="77777777" w:rsidR="003B0469" w:rsidRPr="002A236A" w:rsidRDefault="003B0469" w:rsidP="009645BC">
      <w:pPr>
        <w:ind w:right="6"/>
        <w:jc w:val="both"/>
        <w:rPr>
          <w:bCs/>
          <w:sz w:val="24"/>
          <w:szCs w:val="24"/>
        </w:rPr>
      </w:pPr>
    </w:p>
    <w:p w14:paraId="72707B24" w14:textId="163711D4" w:rsidR="00840683" w:rsidRPr="003F2C45" w:rsidRDefault="00840683" w:rsidP="58B441B8">
      <w:pPr>
        <w:widowControl/>
        <w:rPr>
          <w:sz w:val="24"/>
          <w:szCs w:val="24"/>
        </w:rPr>
      </w:pPr>
      <w:r w:rsidRPr="58B441B8">
        <w:rPr>
          <w:sz w:val="24"/>
          <w:szCs w:val="24"/>
        </w:rPr>
        <w:t xml:space="preserve">Début : </w:t>
      </w:r>
      <w:r w:rsidR="00971B8A">
        <w:rPr>
          <w:sz w:val="24"/>
          <w:szCs w:val="24"/>
        </w:rPr>
        <w:t>19</w:t>
      </w:r>
      <w:r w:rsidRPr="58B441B8">
        <w:rPr>
          <w:sz w:val="24"/>
          <w:szCs w:val="24"/>
        </w:rPr>
        <w:t xml:space="preserve"> h </w:t>
      </w:r>
      <w:r w:rsidR="00971B8A">
        <w:rPr>
          <w:sz w:val="24"/>
          <w:szCs w:val="24"/>
        </w:rPr>
        <w:t>04</w:t>
      </w:r>
    </w:p>
    <w:p w14:paraId="603118D9" w14:textId="03AF2849" w:rsidR="00840683" w:rsidRPr="003F2C45" w:rsidRDefault="00840683" w:rsidP="58B441B8">
      <w:pPr>
        <w:widowControl/>
        <w:rPr>
          <w:sz w:val="24"/>
          <w:szCs w:val="24"/>
        </w:rPr>
      </w:pPr>
      <w:r w:rsidRPr="58B441B8">
        <w:rPr>
          <w:sz w:val="24"/>
          <w:szCs w:val="24"/>
        </w:rPr>
        <w:t xml:space="preserve">Fin : </w:t>
      </w:r>
      <w:r w:rsidR="00971B8A">
        <w:rPr>
          <w:sz w:val="24"/>
          <w:szCs w:val="24"/>
        </w:rPr>
        <w:t>19</w:t>
      </w:r>
      <w:r w:rsidRPr="58B441B8">
        <w:rPr>
          <w:sz w:val="24"/>
          <w:szCs w:val="24"/>
        </w:rPr>
        <w:t xml:space="preserve"> h </w:t>
      </w:r>
      <w:r w:rsidR="00971B8A">
        <w:rPr>
          <w:sz w:val="24"/>
          <w:szCs w:val="24"/>
        </w:rPr>
        <w:t>05</w:t>
      </w:r>
    </w:p>
    <w:p w14:paraId="202AF2A2" w14:textId="77777777" w:rsidR="00ED5289" w:rsidRDefault="00ED5289" w:rsidP="009645BC">
      <w:pPr>
        <w:widowControl/>
        <w:rPr>
          <w:bCs/>
          <w:sz w:val="24"/>
          <w:szCs w:val="24"/>
        </w:rPr>
      </w:pPr>
    </w:p>
    <w:p w14:paraId="6B03EA30" w14:textId="7D9A9F5B" w:rsidR="00C25523" w:rsidRDefault="00134509" w:rsidP="00D53C3C">
      <w:pPr>
        <w:widowControl/>
        <w:tabs>
          <w:tab w:val="left" w:pos="284"/>
        </w:tabs>
        <w:rPr>
          <w:b/>
          <w:sz w:val="24"/>
          <w:szCs w:val="24"/>
        </w:rPr>
      </w:pPr>
      <w:r>
        <w:rPr>
          <w:b/>
          <w:sz w:val="24"/>
          <w:szCs w:val="24"/>
        </w:rPr>
        <w:t>6</w:t>
      </w:r>
      <w:r w:rsidR="006B70E3">
        <w:rPr>
          <w:b/>
          <w:sz w:val="24"/>
          <w:szCs w:val="24"/>
        </w:rPr>
        <w:t>.</w:t>
      </w:r>
      <w:r>
        <w:rPr>
          <w:b/>
          <w:sz w:val="24"/>
          <w:szCs w:val="24"/>
        </w:rPr>
        <w:tab/>
      </w:r>
      <w:r w:rsidR="00D53C3C" w:rsidRPr="00D53C3C">
        <w:rPr>
          <w:b/>
          <w:sz w:val="24"/>
          <w:szCs w:val="24"/>
          <w:u w:val="single"/>
        </w:rPr>
        <w:t>Avis de motion et règlement</w:t>
      </w:r>
    </w:p>
    <w:p w14:paraId="4B814BBA" w14:textId="77777777" w:rsidR="00D53C3C" w:rsidRDefault="00D53C3C" w:rsidP="732DE76C">
      <w:pPr>
        <w:widowControl/>
        <w:rPr>
          <w:b/>
          <w:bCs/>
          <w:sz w:val="24"/>
          <w:szCs w:val="24"/>
        </w:rPr>
      </w:pPr>
    </w:p>
    <w:p w14:paraId="1AC5022A" w14:textId="5A29FFDB" w:rsidR="5BC17016" w:rsidRDefault="5BC17016" w:rsidP="732DE76C">
      <w:pPr>
        <w:widowControl/>
        <w:rPr>
          <w:b/>
          <w:bCs/>
          <w:sz w:val="24"/>
          <w:szCs w:val="24"/>
        </w:rPr>
      </w:pPr>
      <w:r w:rsidRPr="732DE76C">
        <w:rPr>
          <w:b/>
          <w:bCs/>
          <w:sz w:val="24"/>
          <w:szCs w:val="24"/>
        </w:rPr>
        <w:t>6.1</w:t>
      </w:r>
    </w:p>
    <w:p w14:paraId="144941B6" w14:textId="746FCDE0" w:rsidR="2B247B46" w:rsidRDefault="2B247B46" w:rsidP="732DE76C">
      <w:pPr>
        <w:widowControl/>
        <w:jc w:val="center"/>
        <w:rPr>
          <w:sz w:val="24"/>
          <w:szCs w:val="24"/>
          <w:lang w:val="fr-CA"/>
        </w:rPr>
      </w:pPr>
      <w:r w:rsidRPr="732DE76C">
        <w:rPr>
          <w:b/>
          <w:bCs/>
          <w:sz w:val="24"/>
          <w:szCs w:val="24"/>
          <w:u w:val="single"/>
          <w:lang w:val="fr-CA"/>
        </w:rPr>
        <w:t>AVIS DE MOTION</w:t>
      </w:r>
    </w:p>
    <w:p w14:paraId="6B45005B" w14:textId="5EC26D1D" w:rsidR="2B247B46" w:rsidRDefault="2B247B46" w:rsidP="732DE76C">
      <w:pPr>
        <w:tabs>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u w:val="single"/>
          <w:lang w:val="fr-CA"/>
        </w:rPr>
      </w:pPr>
      <w:r w:rsidRPr="732DE76C">
        <w:rPr>
          <w:b/>
          <w:bCs/>
          <w:sz w:val="24"/>
          <w:szCs w:val="24"/>
          <w:u w:val="single"/>
          <w:lang w:val="fr-CA"/>
        </w:rPr>
        <w:t xml:space="preserve">Règlement numéro 472-25 modifiant le règlement </w:t>
      </w:r>
      <w:r w:rsidR="0CC74FF8" w:rsidRPr="732DE76C">
        <w:rPr>
          <w:b/>
          <w:bCs/>
          <w:sz w:val="24"/>
          <w:szCs w:val="24"/>
          <w:u w:val="single"/>
          <w:lang w:val="fr-CA"/>
        </w:rPr>
        <w:t>MRC-SSI-01-2015</w:t>
      </w:r>
    </w:p>
    <w:p w14:paraId="5B97A2F6" w14:textId="69981B99" w:rsidR="732DE76C" w:rsidRDefault="732DE76C" w:rsidP="732DE76C">
      <w:pPr>
        <w:tabs>
          <w:tab w:val="left" w:pos="1985"/>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lang w:val="fr-CA"/>
        </w:rPr>
      </w:pPr>
    </w:p>
    <w:p w14:paraId="3DB10FF2" w14:textId="15561183" w:rsidR="00A86808" w:rsidRDefault="00971B8A" w:rsidP="58B441B8">
      <w:pPr>
        <w:tabs>
          <w:tab w:val="left" w:pos="720"/>
        </w:tabs>
        <w:ind w:right="20"/>
        <w:jc w:val="both"/>
        <w:rPr>
          <w:b/>
          <w:bCs/>
          <w:sz w:val="24"/>
          <w:szCs w:val="24"/>
          <w:lang w:val="fr-CA"/>
        </w:rPr>
      </w:pPr>
      <w:r>
        <w:rPr>
          <w:sz w:val="24"/>
          <w:szCs w:val="24"/>
          <w:lang w:val="fr-CA"/>
        </w:rPr>
        <w:t>Monsieur Thierry Dansereau</w:t>
      </w:r>
      <w:r w:rsidR="00A86808" w:rsidRPr="732DE76C">
        <w:rPr>
          <w:sz w:val="24"/>
          <w:szCs w:val="24"/>
          <w:lang w:val="fr-CA"/>
        </w:rPr>
        <w:t>, conseill</w:t>
      </w:r>
      <w:r w:rsidR="00A82FA3" w:rsidRPr="732DE76C">
        <w:rPr>
          <w:sz w:val="24"/>
          <w:szCs w:val="24"/>
          <w:lang w:val="fr-CA"/>
        </w:rPr>
        <w:t>er</w:t>
      </w:r>
      <w:r w:rsidR="696BB27D" w:rsidRPr="732DE76C">
        <w:rPr>
          <w:sz w:val="24"/>
          <w:szCs w:val="24"/>
          <w:lang w:val="fr-CA"/>
        </w:rPr>
        <w:t>,</w:t>
      </w:r>
      <w:r w:rsidR="00A86808" w:rsidRPr="732DE76C">
        <w:rPr>
          <w:sz w:val="24"/>
          <w:szCs w:val="24"/>
          <w:lang w:val="fr-CA"/>
        </w:rPr>
        <w:t xml:space="preserve"> </w:t>
      </w:r>
      <w:r w:rsidR="00A86808" w:rsidRPr="732DE76C">
        <w:rPr>
          <w:sz w:val="24"/>
          <w:szCs w:val="24"/>
        </w:rPr>
        <w:t xml:space="preserve">donne avis de motion de la présentation du règlement </w:t>
      </w:r>
      <w:r w:rsidR="1AFDA42C" w:rsidRPr="732DE76C">
        <w:rPr>
          <w:sz w:val="24"/>
          <w:szCs w:val="24"/>
        </w:rPr>
        <w:t>numéro 472-25 modifiant le règlement MRC-SSI-01-2015</w:t>
      </w:r>
      <w:r w:rsidR="00A86808" w:rsidRPr="732DE76C">
        <w:rPr>
          <w:sz w:val="24"/>
          <w:szCs w:val="24"/>
        </w:rPr>
        <w:t>.</w:t>
      </w:r>
      <w:r w:rsidR="00A86808" w:rsidRPr="732DE76C">
        <w:rPr>
          <w:sz w:val="24"/>
          <w:szCs w:val="24"/>
          <w:lang w:val="fr-CA"/>
        </w:rPr>
        <w:t xml:space="preserve"> Conformément à la loi, un projet de règlement est déposé aux élu(e)s, l</w:t>
      </w:r>
      <w:r w:rsidR="00D359FA" w:rsidRPr="732DE76C">
        <w:rPr>
          <w:sz w:val="24"/>
          <w:szCs w:val="24"/>
          <w:lang w:val="fr-CA"/>
        </w:rPr>
        <w:t>e</w:t>
      </w:r>
      <w:r w:rsidR="00A86808" w:rsidRPr="732DE76C">
        <w:rPr>
          <w:sz w:val="24"/>
          <w:szCs w:val="24"/>
          <w:lang w:val="fr-CA"/>
        </w:rPr>
        <w:t xml:space="preserve"> conseill</w:t>
      </w:r>
      <w:r w:rsidR="00D359FA" w:rsidRPr="732DE76C">
        <w:rPr>
          <w:sz w:val="24"/>
          <w:szCs w:val="24"/>
          <w:lang w:val="fr-CA"/>
        </w:rPr>
        <w:t>er</w:t>
      </w:r>
      <w:r w:rsidR="00A86808" w:rsidRPr="732DE76C">
        <w:rPr>
          <w:sz w:val="24"/>
          <w:szCs w:val="24"/>
          <w:lang w:val="fr-CA"/>
        </w:rPr>
        <w:t xml:space="preserve"> demande </w:t>
      </w:r>
      <w:r w:rsidR="007F2451" w:rsidRPr="732DE76C">
        <w:rPr>
          <w:sz w:val="24"/>
          <w:szCs w:val="24"/>
          <w:lang w:val="fr-CA"/>
        </w:rPr>
        <w:t xml:space="preserve">une </w:t>
      </w:r>
      <w:r w:rsidR="00A86808" w:rsidRPr="732DE76C">
        <w:rPr>
          <w:sz w:val="24"/>
          <w:szCs w:val="24"/>
          <w:lang w:val="fr-CA"/>
        </w:rPr>
        <w:t>dispense de lecture.</w:t>
      </w:r>
    </w:p>
    <w:p w14:paraId="496305B9" w14:textId="77777777" w:rsidR="00A86808" w:rsidRDefault="00A86808" w:rsidP="00134509">
      <w:pPr>
        <w:widowControl/>
        <w:rPr>
          <w:b/>
          <w:sz w:val="24"/>
          <w:szCs w:val="24"/>
          <w:lang w:val="fr-CA"/>
        </w:rPr>
      </w:pPr>
    </w:p>
    <w:p w14:paraId="26DA43D1" w14:textId="75CC8C32" w:rsidR="00C7716E" w:rsidRDefault="00C7716E" w:rsidP="00C7716E">
      <w:pPr>
        <w:tabs>
          <w:tab w:val="left" w:pos="1560"/>
        </w:tabs>
        <w:ind w:right="6"/>
        <w:jc w:val="both"/>
        <w:rPr>
          <w:b/>
          <w:bCs/>
          <w:sz w:val="24"/>
          <w:szCs w:val="24"/>
          <w:lang w:val="fr-CA"/>
        </w:rPr>
      </w:pPr>
      <w:r w:rsidRPr="732DE76C">
        <w:rPr>
          <w:b/>
          <w:bCs/>
          <w:sz w:val="24"/>
          <w:szCs w:val="24"/>
          <w:lang w:val="fr-CA"/>
        </w:rPr>
        <w:t>6.</w:t>
      </w:r>
      <w:r w:rsidR="294E1690" w:rsidRPr="732DE76C">
        <w:rPr>
          <w:b/>
          <w:bCs/>
          <w:sz w:val="24"/>
          <w:szCs w:val="24"/>
          <w:lang w:val="fr-CA"/>
        </w:rPr>
        <w:t>2</w:t>
      </w:r>
    </w:p>
    <w:p w14:paraId="1E687BA6" w14:textId="77777777" w:rsidR="00C7716E" w:rsidRPr="002A236A" w:rsidRDefault="00C7716E" w:rsidP="00C7716E">
      <w:pPr>
        <w:tabs>
          <w:tab w:val="left" w:pos="1560"/>
        </w:tabs>
        <w:ind w:right="6"/>
        <w:jc w:val="both"/>
        <w:rPr>
          <w:sz w:val="24"/>
          <w:szCs w:val="24"/>
          <w:lang w:val="fr-CA"/>
        </w:rPr>
      </w:pPr>
    </w:p>
    <w:p w14:paraId="295C572A" w14:textId="2F25E85C" w:rsidR="00C7716E" w:rsidRDefault="00C7716E" w:rsidP="00C7716E">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Pr="732DE76C">
        <w:rPr>
          <w:b/>
          <w:bCs/>
          <w:sz w:val="24"/>
          <w:szCs w:val="24"/>
          <w:lang w:val="fr-CA"/>
        </w:rPr>
        <w:t>-0</w:t>
      </w:r>
      <w:r w:rsidR="530BFD70" w:rsidRPr="732DE76C">
        <w:rPr>
          <w:b/>
          <w:bCs/>
          <w:sz w:val="24"/>
          <w:szCs w:val="24"/>
          <w:lang w:val="fr-CA"/>
        </w:rPr>
        <w:t>71</w:t>
      </w:r>
    </w:p>
    <w:p w14:paraId="388AC2A4" w14:textId="2CB465F3" w:rsidR="003B7198" w:rsidRDefault="003B7198">
      <w:pPr>
        <w:widowControl/>
        <w:rPr>
          <w:b/>
          <w:bCs/>
          <w:sz w:val="24"/>
          <w:szCs w:val="24"/>
          <w:lang w:val="fr-CA"/>
        </w:rPr>
      </w:pPr>
      <w:r>
        <w:rPr>
          <w:b/>
          <w:bCs/>
          <w:sz w:val="24"/>
          <w:szCs w:val="24"/>
          <w:lang w:val="fr-CA"/>
        </w:rPr>
        <w:br w:type="page"/>
      </w:r>
    </w:p>
    <w:p w14:paraId="41DCDAEA" w14:textId="633FD939" w:rsidR="73A4D4A5" w:rsidRDefault="73A4D4A5" w:rsidP="732DE76C">
      <w:pPr>
        <w:tabs>
          <w:tab w:val="left" w:pos="1560"/>
        </w:tabs>
        <w:ind w:right="6"/>
        <w:jc w:val="both"/>
        <w:rPr>
          <w:color w:val="000000" w:themeColor="text1"/>
          <w:sz w:val="24"/>
          <w:szCs w:val="24"/>
          <w:lang w:val="fr-CA"/>
        </w:rPr>
      </w:pPr>
      <w:r w:rsidRPr="426854FA">
        <w:rPr>
          <w:b/>
          <w:bCs/>
          <w:sz w:val="24"/>
          <w:szCs w:val="24"/>
          <w:u w:val="single"/>
          <w:lang w:val="fr-CA"/>
        </w:rPr>
        <w:t xml:space="preserve">Projet de règlement numéro 472-25 </w:t>
      </w:r>
      <w:r w:rsidR="360C53FC" w:rsidRPr="426854FA">
        <w:rPr>
          <w:b/>
          <w:bCs/>
          <w:sz w:val="24"/>
          <w:szCs w:val="24"/>
          <w:u w:val="single"/>
          <w:lang w:val="fr-CA"/>
        </w:rPr>
        <w:t xml:space="preserve">remplace et abroge </w:t>
      </w:r>
      <w:r w:rsidRPr="426854FA">
        <w:rPr>
          <w:b/>
          <w:bCs/>
          <w:sz w:val="24"/>
          <w:szCs w:val="24"/>
          <w:u w:val="single"/>
          <w:lang w:val="fr-CA"/>
        </w:rPr>
        <w:t>le règlement MRC-SSI-01-2015</w:t>
      </w:r>
      <w:r w:rsidR="1A8BACCB" w:rsidRPr="426854FA">
        <w:rPr>
          <w:b/>
          <w:bCs/>
          <w:color w:val="000000" w:themeColor="text1"/>
          <w:sz w:val="24"/>
          <w:szCs w:val="24"/>
          <w:u w:val="single"/>
          <w:lang w:val="fr-CA"/>
        </w:rPr>
        <w:t xml:space="preserve"> décrétant une tarification applicable lors d’une intervention du service de sécurité incendie et </w:t>
      </w:r>
      <w:r w:rsidR="78252161" w:rsidRPr="426854FA">
        <w:rPr>
          <w:b/>
          <w:bCs/>
          <w:color w:val="000000" w:themeColor="text1"/>
          <w:sz w:val="24"/>
          <w:szCs w:val="24"/>
          <w:u w:val="single"/>
          <w:lang w:val="fr-CA"/>
        </w:rPr>
        <w:t>des premiers répondants destinés</w:t>
      </w:r>
      <w:r w:rsidR="1A8BACCB" w:rsidRPr="426854FA">
        <w:rPr>
          <w:b/>
          <w:bCs/>
          <w:color w:val="000000" w:themeColor="text1"/>
          <w:sz w:val="24"/>
          <w:szCs w:val="24"/>
          <w:u w:val="single"/>
          <w:lang w:val="fr-CA"/>
        </w:rPr>
        <w:t xml:space="preserve"> à prévenir ou à combattre l’incendie ou pour intervenir lors d’accidents de véhicules d’un non-résident</w:t>
      </w:r>
    </w:p>
    <w:p w14:paraId="220C7DDA" w14:textId="02E51865" w:rsidR="732DE76C" w:rsidRDefault="732DE76C" w:rsidP="732DE76C">
      <w:pPr>
        <w:jc w:val="both"/>
        <w:rPr>
          <w:b/>
          <w:bCs/>
          <w:color w:val="000000" w:themeColor="text1"/>
          <w:sz w:val="24"/>
          <w:szCs w:val="24"/>
          <w:u w:val="single"/>
          <w:lang w:val="fr-CA"/>
        </w:rPr>
      </w:pPr>
    </w:p>
    <w:p w14:paraId="61B7EA2E" w14:textId="727D697E" w:rsidR="324B113A" w:rsidRDefault="324B113A" w:rsidP="732DE76C">
      <w:pPr>
        <w:jc w:val="both"/>
        <w:rPr>
          <w:color w:val="000000" w:themeColor="text1"/>
          <w:sz w:val="24"/>
          <w:szCs w:val="24"/>
          <w:lang w:val="fr-CA"/>
        </w:rPr>
      </w:pPr>
      <w:r w:rsidRPr="732DE76C">
        <w:rPr>
          <w:color w:val="000000" w:themeColor="text1"/>
          <w:sz w:val="24"/>
          <w:szCs w:val="24"/>
          <w:lang w:val="fr-CA"/>
        </w:rPr>
        <w:t>CONSIDÉRANT le règlement MRC-SSI-01-2015;</w:t>
      </w:r>
    </w:p>
    <w:p w14:paraId="09ADEB37" w14:textId="127B7BF0" w:rsidR="732DE76C" w:rsidRDefault="732DE76C" w:rsidP="732DE76C">
      <w:pPr>
        <w:jc w:val="both"/>
        <w:rPr>
          <w:color w:val="000000" w:themeColor="text1"/>
          <w:sz w:val="24"/>
          <w:szCs w:val="24"/>
          <w:lang w:val="fr-CA"/>
        </w:rPr>
      </w:pPr>
    </w:p>
    <w:p w14:paraId="4A2DBF95" w14:textId="6C324BBC" w:rsidR="324B113A" w:rsidRDefault="324B113A" w:rsidP="732DE76C">
      <w:pPr>
        <w:jc w:val="both"/>
        <w:rPr>
          <w:color w:val="000000" w:themeColor="text1"/>
          <w:sz w:val="24"/>
          <w:szCs w:val="24"/>
          <w:lang w:val="fr-CA"/>
        </w:rPr>
      </w:pPr>
      <w:r w:rsidRPr="732DE76C">
        <w:rPr>
          <w:color w:val="000000" w:themeColor="text1"/>
          <w:sz w:val="24"/>
          <w:szCs w:val="24"/>
          <w:lang w:val="fr-CA"/>
        </w:rPr>
        <w:t>CONSIDÉRANT que des modifications doivent être apportées au règlement MRC-SSI-01-2015</w:t>
      </w:r>
      <w:r w:rsidR="42F1A21F" w:rsidRPr="732DE76C">
        <w:rPr>
          <w:color w:val="000000" w:themeColor="text1"/>
          <w:sz w:val="24"/>
          <w:szCs w:val="24"/>
          <w:lang w:val="fr-CA"/>
        </w:rPr>
        <w:t xml:space="preserve"> et par le fait même modifié par le projet de règlement numéro 472-25;</w:t>
      </w:r>
    </w:p>
    <w:p w14:paraId="5ADDC174" w14:textId="1872E630" w:rsidR="732DE76C" w:rsidRDefault="732DE76C" w:rsidP="732DE76C">
      <w:pPr>
        <w:jc w:val="both"/>
        <w:rPr>
          <w:color w:val="000000" w:themeColor="text1"/>
          <w:sz w:val="24"/>
          <w:szCs w:val="24"/>
          <w:lang w:val="fr-CA"/>
        </w:rPr>
      </w:pPr>
    </w:p>
    <w:p w14:paraId="7E3D67D8" w14:textId="5867428A"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761B3E1F" w:rsidRPr="732DE76C">
        <w:rPr>
          <w:color w:val="000000" w:themeColor="text1"/>
          <w:sz w:val="24"/>
          <w:szCs w:val="24"/>
          <w:lang w:val="fr-CA"/>
        </w:rPr>
        <w:t xml:space="preserve"> </w:t>
      </w:r>
      <w:r w:rsidRPr="732DE76C">
        <w:rPr>
          <w:color w:val="000000" w:themeColor="text1"/>
          <w:sz w:val="24"/>
          <w:szCs w:val="24"/>
          <w:lang w:val="fr-CA"/>
        </w:rPr>
        <w:t>qu’en vertu de</w:t>
      </w:r>
      <w:r w:rsidR="00840D1C">
        <w:rPr>
          <w:color w:val="000000" w:themeColor="text1"/>
          <w:sz w:val="24"/>
          <w:szCs w:val="24"/>
          <w:lang w:val="fr-CA"/>
        </w:rPr>
        <w:t>s</w:t>
      </w:r>
      <w:r w:rsidRPr="732DE76C">
        <w:rPr>
          <w:color w:val="000000" w:themeColor="text1"/>
          <w:sz w:val="24"/>
          <w:szCs w:val="24"/>
          <w:lang w:val="fr-CA"/>
        </w:rPr>
        <w:t xml:space="preserve"> articles 244.1 et suivants de la </w:t>
      </w:r>
      <w:r w:rsidRPr="732DE76C">
        <w:rPr>
          <w:i/>
          <w:iCs/>
          <w:color w:val="000000" w:themeColor="text1"/>
          <w:sz w:val="24"/>
          <w:szCs w:val="24"/>
          <w:lang w:val="fr-CA"/>
        </w:rPr>
        <w:t>Loi sur la fiscalité municipale</w:t>
      </w:r>
      <w:r w:rsidRPr="732DE76C">
        <w:rPr>
          <w:color w:val="000000" w:themeColor="text1"/>
          <w:sz w:val="24"/>
          <w:szCs w:val="24"/>
          <w:lang w:val="fr-CA"/>
        </w:rPr>
        <w:t xml:space="preserve"> (R.L.R.Q. ch. F-2.1), la Municipalité peut prévoir que tout ou partie de ses biens, services ou activités sont financés au moyen d’un mode de tarification;</w:t>
      </w:r>
    </w:p>
    <w:p w14:paraId="1AB5AA19" w14:textId="6EC8D507" w:rsidR="732DE76C" w:rsidRDefault="732DE76C" w:rsidP="732DE76C">
      <w:pPr>
        <w:jc w:val="both"/>
        <w:rPr>
          <w:color w:val="000000" w:themeColor="text1"/>
          <w:sz w:val="24"/>
          <w:szCs w:val="24"/>
          <w:lang w:val="fr-CA"/>
        </w:rPr>
      </w:pPr>
    </w:p>
    <w:p w14:paraId="38E3D6EC" w14:textId="671A8C34"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6BA0F9ED" w:rsidRPr="732DE76C">
        <w:rPr>
          <w:color w:val="000000" w:themeColor="text1"/>
          <w:sz w:val="24"/>
          <w:szCs w:val="24"/>
          <w:lang w:val="fr-CA"/>
        </w:rPr>
        <w:t xml:space="preserve"> </w:t>
      </w:r>
      <w:r w:rsidRPr="732DE76C">
        <w:rPr>
          <w:color w:val="000000" w:themeColor="text1"/>
          <w:sz w:val="24"/>
          <w:szCs w:val="24"/>
          <w:lang w:val="fr-CA"/>
        </w:rPr>
        <w:t>que le gouvernement du Québec a édicté, par le décret 1201-89, le Règlement sur les conditions ou restrictions applicables à l’exercice des pouvoirs de tarification des municipalités;</w:t>
      </w:r>
    </w:p>
    <w:p w14:paraId="3588E012" w14:textId="0ACDB17D" w:rsidR="732DE76C" w:rsidRDefault="732DE76C" w:rsidP="732DE76C">
      <w:pPr>
        <w:jc w:val="both"/>
        <w:rPr>
          <w:color w:val="000000" w:themeColor="text1"/>
          <w:sz w:val="24"/>
          <w:szCs w:val="24"/>
          <w:lang w:val="fr-CA"/>
        </w:rPr>
      </w:pPr>
    </w:p>
    <w:p w14:paraId="1D11DA77" w14:textId="601E176A"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0BAA6CC2" w:rsidRPr="732DE76C">
        <w:rPr>
          <w:color w:val="000000" w:themeColor="text1"/>
          <w:sz w:val="24"/>
          <w:szCs w:val="24"/>
          <w:lang w:val="fr-CA"/>
        </w:rPr>
        <w:t xml:space="preserve"> </w:t>
      </w:r>
      <w:r w:rsidRPr="732DE76C">
        <w:rPr>
          <w:color w:val="000000" w:themeColor="text1"/>
          <w:sz w:val="24"/>
          <w:szCs w:val="24"/>
          <w:lang w:val="fr-CA"/>
        </w:rPr>
        <w:t>que le conseil désire adopter un règlement décrét</w:t>
      </w:r>
      <w:r w:rsidR="009F71B6">
        <w:rPr>
          <w:color w:val="000000" w:themeColor="text1"/>
          <w:sz w:val="24"/>
          <w:szCs w:val="24"/>
          <w:lang w:val="fr-CA"/>
        </w:rPr>
        <w:t>an</w:t>
      </w:r>
      <w:r w:rsidR="00104CC9">
        <w:rPr>
          <w:color w:val="000000" w:themeColor="text1"/>
          <w:sz w:val="24"/>
          <w:szCs w:val="24"/>
          <w:lang w:val="fr-CA"/>
        </w:rPr>
        <w:t>t</w:t>
      </w:r>
      <w:r w:rsidRPr="732DE76C">
        <w:rPr>
          <w:color w:val="000000" w:themeColor="text1"/>
          <w:sz w:val="24"/>
          <w:szCs w:val="24"/>
          <w:lang w:val="fr-CA"/>
        </w:rPr>
        <w:t xml:space="preserve"> que lorsque le Service de sécurité incendie et des premiers répondants de la Municipalité est requis pour prévenir ou combattre l’incendie ou pour intervenir sur les lieux d’un accident de véhicules de personnes qui n’habitent pas le territoire de la Municipalité et qui ne contribuent pas autrement au financement de ce service, seront assujetti à une tarification;</w:t>
      </w:r>
    </w:p>
    <w:p w14:paraId="3144A219" w14:textId="31BB9F24" w:rsidR="732DE76C" w:rsidRDefault="732DE76C" w:rsidP="732DE76C">
      <w:pPr>
        <w:jc w:val="both"/>
        <w:rPr>
          <w:color w:val="000000" w:themeColor="text1"/>
          <w:sz w:val="24"/>
          <w:szCs w:val="24"/>
          <w:lang w:val="fr-CA"/>
        </w:rPr>
      </w:pPr>
    </w:p>
    <w:p w14:paraId="108FA3F3" w14:textId="6EE9A91D"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1126B6A2" w:rsidRPr="732DE76C">
        <w:rPr>
          <w:color w:val="000000" w:themeColor="text1"/>
          <w:sz w:val="24"/>
          <w:szCs w:val="24"/>
          <w:lang w:val="fr-CA"/>
        </w:rPr>
        <w:t xml:space="preserve"> </w:t>
      </w:r>
      <w:r w:rsidRPr="732DE76C">
        <w:rPr>
          <w:color w:val="000000" w:themeColor="text1"/>
          <w:sz w:val="24"/>
          <w:szCs w:val="24"/>
          <w:lang w:val="fr-CA"/>
        </w:rPr>
        <w:t>que la Municipalité encour</w:t>
      </w:r>
      <w:r w:rsidR="00117A68">
        <w:rPr>
          <w:color w:val="000000" w:themeColor="text1"/>
          <w:sz w:val="24"/>
          <w:szCs w:val="24"/>
          <w:lang w:val="fr-CA"/>
        </w:rPr>
        <w:t>t</w:t>
      </w:r>
      <w:r w:rsidRPr="732DE76C">
        <w:rPr>
          <w:color w:val="000000" w:themeColor="text1"/>
          <w:sz w:val="24"/>
          <w:szCs w:val="24"/>
          <w:lang w:val="fr-CA"/>
        </w:rPr>
        <w:t xml:space="preserve"> des frais importants lors de telles interventions;</w:t>
      </w:r>
    </w:p>
    <w:p w14:paraId="3012787D" w14:textId="18F46112" w:rsidR="732DE76C" w:rsidRDefault="732DE76C" w:rsidP="732DE76C">
      <w:pPr>
        <w:jc w:val="both"/>
        <w:rPr>
          <w:color w:val="000000" w:themeColor="text1"/>
          <w:sz w:val="24"/>
          <w:szCs w:val="24"/>
          <w:lang w:val="fr-CA"/>
        </w:rPr>
      </w:pPr>
    </w:p>
    <w:p w14:paraId="6D31DE45" w14:textId="793A8EFC" w:rsidR="1A8BACCB" w:rsidRDefault="1A8BACCB" w:rsidP="732DE76C">
      <w:pPr>
        <w:jc w:val="both"/>
        <w:rPr>
          <w:color w:val="000000" w:themeColor="text1"/>
          <w:sz w:val="24"/>
          <w:szCs w:val="24"/>
          <w:lang w:val="fr-CA"/>
        </w:rPr>
      </w:pPr>
      <w:r w:rsidRPr="732DE76C">
        <w:rPr>
          <w:color w:val="000000" w:themeColor="text1"/>
          <w:sz w:val="24"/>
          <w:szCs w:val="24"/>
          <w:lang w:val="fr-CA"/>
        </w:rPr>
        <w:t>CONSIDÉRANT</w:t>
      </w:r>
      <w:r w:rsidR="6E5178A6" w:rsidRPr="732DE76C">
        <w:rPr>
          <w:color w:val="000000" w:themeColor="text1"/>
          <w:sz w:val="24"/>
          <w:szCs w:val="24"/>
          <w:lang w:val="fr-CA"/>
        </w:rPr>
        <w:t xml:space="preserve"> </w:t>
      </w:r>
      <w:r w:rsidRPr="732DE76C">
        <w:rPr>
          <w:color w:val="000000" w:themeColor="text1"/>
          <w:sz w:val="24"/>
          <w:szCs w:val="24"/>
          <w:lang w:val="fr-CA"/>
        </w:rPr>
        <w:t>qu’un avis de motion a dûment été donné à la séance du</w:t>
      </w:r>
      <w:r w:rsidR="431B98DE" w:rsidRPr="732DE76C">
        <w:rPr>
          <w:color w:val="000000" w:themeColor="text1"/>
          <w:sz w:val="24"/>
          <w:szCs w:val="24"/>
          <w:lang w:val="fr-CA"/>
        </w:rPr>
        <w:t xml:space="preserve"> 13 mai</w:t>
      </w:r>
      <w:r w:rsidRPr="732DE76C">
        <w:rPr>
          <w:color w:val="000000" w:themeColor="text1"/>
          <w:sz w:val="24"/>
          <w:szCs w:val="24"/>
          <w:lang w:val="fr-CA"/>
        </w:rPr>
        <w:t xml:space="preserve"> 20</w:t>
      </w:r>
      <w:r w:rsidR="7DDDAF71" w:rsidRPr="732DE76C">
        <w:rPr>
          <w:color w:val="000000" w:themeColor="text1"/>
          <w:sz w:val="24"/>
          <w:szCs w:val="24"/>
          <w:lang w:val="fr-CA"/>
        </w:rPr>
        <w:t>2</w:t>
      </w:r>
      <w:r w:rsidRPr="732DE76C">
        <w:rPr>
          <w:color w:val="000000" w:themeColor="text1"/>
          <w:sz w:val="24"/>
          <w:szCs w:val="24"/>
          <w:lang w:val="fr-CA"/>
        </w:rPr>
        <w:t>5;</w:t>
      </w:r>
    </w:p>
    <w:p w14:paraId="188C8B27" w14:textId="7345F210" w:rsidR="732DE76C" w:rsidRDefault="732DE76C" w:rsidP="732DE76C">
      <w:pPr>
        <w:jc w:val="both"/>
        <w:rPr>
          <w:color w:val="000000" w:themeColor="text1"/>
          <w:sz w:val="24"/>
          <w:szCs w:val="24"/>
          <w:lang w:val="fr-CA"/>
        </w:rPr>
      </w:pPr>
    </w:p>
    <w:p w14:paraId="14E955B4" w14:textId="5D3428BD" w:rsidR="1A8BACCB" w:rsidRDefault="1A8BACCB" w:rsidP="732DE76C">
      <w:pPr>
        <w:jc w:val="both"/>
        <w:rPr>
          <w:color w:val="000000" w:themeColor="text1"/>
          <w:sz w:val="24"/>
          <w:szCs w:val="24"/>
          <w:lang w:val="fr-CA"/>
        </w:rPr>
      </w:pPr>
      <w:r w:rsidRPr="732DE76C">
        <w:rPr>
          <w:color w:val="000000" w:themeColor="text1"/>
          <w:sz w:val="24"/>
          <w:szCs w:val="24"/>
          <w:lang w:val="fr-CA"/>
        </w:rPr>
        <w:t>Par conséquent </w:t>
      </w:r>
    </w:p>
    <w:p w14:paraId="720CFBEA" w14:textId="17E4A447" w:rsidR="1A8BACCB" w:rsidRDefault="1A8BACCB" w:rsidP="732DE76C">
      <w:pPr>
        <w:jc w:val="both"/>
        <w:rPr>
          <w:color w:val="000000" w:themeColor="text1"/>
          <w:sz w:val="24"/>
          <w:szCs w:val="24"/>
          <w:lang w:val="fr-CA"/>
        </w:rPr>
      </w:pPr>
      <w:r w:rsidRPr="732DE76C">
        <w:rPr>
          <w:color w:val="000000" w:themeColor="text1"/>
          <w:sz w:val="24"/>
          <w:szCs w:val="24"/>
          <w:lang w:val="fr-CA"/>
        </w:rPr>
        <w:t xml:space="preserve">Il est proposé par </w:t>
      </w:r>
      <w:r w:rsidR="00BF7146">
        <w:rPr>
          <w:color w:val="000000" w:themeColor="text1"/>
          <w:sz w:val="24"/>
          <w:szCs w:val="24"/>
          <w:lang w:val="fr-CA"/>
        </w:rPr>
        <w:t>Monsieur le conseiller Thierry Dansereau</w:t>
      </w:r>
    </w:p>
    <w:p w14:paraId="24FD93CD" w14:textId="4E33A5E1" w:rsidR="732DE76C" w:rsidRDefault="732DE76C" w:rsidP="732DE76C">
      <w:pPr>
        <w:jc w:val="both"/>
        <w:rPr>
          <w:color w:val="000000" w:themeColor="text1"/>
          <w:sz w:val="24"/>
          <w:szCs w:val="24"/>
          <w:lang w:val="fr-CA"/>
        </w:rPr>
      </w:pPr>
    </w:p>
    <w:p w14:paraId="1244B250" w14:textId="44482DAE" w:rsidR="1A8BACCB" w:rsidRDefault="1A8BACCB" w:rsidP="732DE76C">
      <w:pPr>
        <w:jc w:val="both"/>
        <w:rPr>
          <w:color w:val="000000" w:themeColor="text1"/>
          <w:sz w:val="24"/>
          <w:szCs w:val="24"/>
          <w:lang w:val="fr-CA"/>
        </w:rPr>
      </w:pPr>
      <w:r w:rsidRPr="426854FA">
        <w:rPr>
          <w:color w:val="000000" w:themeColor="text1"/>
          <w:sz w:val="24"/>
          <w:szCs w:val="24"/>
          <w:lang w:val="fr-CA"/>
        </w:rPr>
        <w:t>QUE</w:t>
      </w:r>
      <w:r w:rsidR="199B52A7" w:rsidRPr="426854FA">
        <w:rPr>
          <w:color w:val="000000" w:themeColor="text1"/>
          <w:sz w:val="24"/>
          <w:szCs w:val="24"/>
          <w:lang w:val="fr-CA"/>
        </w:rPr>
        <w:t xml:space="preserve"> </w:t>
      </w:r>
      <w:r w:rsidRPr="426854FA">
        <w:rPr>
          <w:color w:val="000000" w:themeColor="text1"/>
          <w:sz w:val="24"/>
          <w:szCs w:val="24"/>
          <w:lang w:val="fr-CA"/>
        </w:rPr>
        <w:t xml:space="preserve">le présent </w:t>
      </w:r>
      <w:r w:rsidR="399134B4" w:rsidRPr="426854FA">
        <w:rPr>
          <w:color w:val="000000" w:themeColor="text1"/>
          <w:sz w:val="24"/>
          <w:szCs w:val="24"/>
          <w:lang w:val="fr-CA"/>
        </w:rPr>
        <w:t xml:space="preserve">projet de </w:t>
      </w:r>
      <w:r w:rsidRPr="426854FA">
        <w:rPr>
          <w:color w:val="000000" w:themeColor="text1"/>
          <w:sz w:val="24"/>
          <w:szCs w:val="24"/>
          <w:lang w:val="fr-CA"/>
        </w:rPr>
        <w:t xml:space="preserve">règlement portant le </w:t>
      </w:r>
      <w:r w:rsidR="45522BF5" w:rsidRPr="426854FA">
        <w:rPr>
          <w:color w:val="000000" w:themeColor="text1"/>
          <w:sz w:val="24"/>
          <w:szCs w:val="24"/>
          <w:lang w:val="fr-CA"/>
        </w:rPr>
        <w:t xml:space="preserve">numéro 472-25 </w:t>
      </w:r>
      <w:r w:rsidR="4F8BE0AB" w:rsidRPr="426854FA">
        <w:rPr>
          <w:color w:val="000000" w:themeColor="text1"/>
          <w:sz w:val="24"/>
          <w:szCs w:val="24"/>
          <w:lang w:val="fr-CA"/>
        </w:rPr>
        <w:t>remplace et abroge</w:t>
      </w:r>
      <w:r w:rsidR="45522BF5" w:rsidRPr="426854FA">
        <w:rPr>
          <w:color w:val="000000" w:themeColor="text1"/>
          <w:sz w:val="24"/>
          <w:szCs w:val="24"/>
          <w:lang w:val="fr-CA"/>
        </w:rPr>
        <w:t xml:space="preserve"> le règlement numéro </w:t>
      </w:r>
      <w:r w:rsidRPr="426854FA">
        <w:rPr>
          <w:color w:val="000000" w:themeColor="text1"/>
          <w:sz w:val="24"/>
          <w:szCs w:val="24"/>
          <w:lang w:val="fr-CA"/>
        </w:rPr>
        <w:t>MRC-SSI-01-2015 soit adopté et qu’il soit statué et décrété par ce règlement ce qui suit :</w:t>
      </w:r>
    </w:p>
    <w:p w14:paraId="0CD3C78D" w14:textId="24F92B51" w:rsidR="732DE76C" w:rsidRDefault="732DE76C" w:rsidP="732DE76C">
      <w:pPr>
        <w:jc w:val="both"/>
        <w:rPr>
          <w:color w:val="000000" w:themeColor="text1"/>
          <w:sz w:val="24"/>
          <w:szCs w:val="24"/>
          <w:lang w:val="fr-CA"/>
        </w:rPr>
      </w:pPr>
    </w:p>
    <w:p w14:paraId="02844DD3" w14:textId="0192FA5D"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1.</w:t>
      </w:r>
      <w:r>
        <w:tab/>
      </w:r>
      <w:r w:rsidRPr="732DE76C">
        <w:rPr>
          <w:b/>
          <w:bCs/>
          <w:caps/>
          <w:color w:val="000000" w:themeColor="text1"/>
          <w:sz w:val="24"/>
          <w:szCs w:val="24"/>
          <w:lang w:val="fr-CA"/>
        </w:rPr>
        <w:t>PRÉAMBULE</w:t>
      </w:r>
    </w:p>
    <w:p w14:paraId="757BB7BF" w14:textId="4879F083" w:rsidR="732DE76C" w:rsidRDefault="732DE76C" w:rsidP="732DE76C">
      <w:pPr>
        <w:jc w:val="both"/>
        <w:rPr>
          <w:color w:val="000000" w:themeColor="text1"/>
          <w:sz w:val="24"/>
          <w:szCs w:val="24"/>
          <w:lang w:val="fr-CA"/>
        </w:rPr>
      </w:pPr>
    </w:p>
    <w:p w14:paraId="07D0B527" w14:textId="18A76EA2" w:rsidR="1A8BACCB" w:rsidRDefault="1A8BACCB" w:rsidP="732DE76C">
      <w:pPr>
        <w:jc w:val="both"/>
        <w:rPr>
          <w:color w:val="000000" w:themeColor="text1"/>
          <w:sz w:val="24"/>
          <w:szCs w:val="24"/>
          <w:lang w:val="fr-CA"/>
        </w:rPr>
      </w:pPr>
      <w:r w:rsidRPr="732DE76C">
        <w:rPr>
          <w:color w:val="000000" w:themeColor="text1"/>
          <w:sz w:val="24"/>
          <w:szCs w:val="24"/>
          <w:lang w:val="fr-CA"/>
        </w:rPr>
        <w:t>Le préambule fait partie intégrante du présent règlement comme si au long reproduit.</w:t>
      </w:r>
    </w:p>
    <w:p w14:paraId="473CF899" w14:textId="27B76B4C" w:rsidR="732DE76C" w:rsidRDefault="732DE76C" w:rsidP="732DE76C">
      <w:pPr>
        <w:jc w:val="both"/>
        <w:rPr>
          <w:color w:val="000000" w:themeColor="text1"/>
          <w:sz w:val="24"/>
          <w:szCs w:val="24"/>
          <w:lang w:val="fr-CA"/>
        </w:rPr>
      </w:pPr>
    </w:p>
    <w:p w14:paraId="253BE30D" w14:textId="778E5DE9" w:rsidR="1A8BACCB" w:rsidRDefault="1A8BACCB" w:rsidP="732DE76C">
      <w:pPr>
        <w:jc w:val="both"/>
        <w:rPr>
          <w:color w:val="000000" w:themeColor="text1"/>
          <w:sz w:val="24"/>
          <w:szCs w:val="24"/>
          <w:lang w:val="fr-CA"/>
        </w:rPr>
      </w:pPr>
      <w:r w:rsidRPr="732DE76C">
        <w:rPr>
          <w:b/>
          <w:bCs/>
          <w:color w:val="000000" w:themeColor="text1"/>
          <w:sz w:val="24"/>
          <w:szCs w:val="24"/>
          <w:lang w:val="fr-CA"/>
        </w:rPr>
        <w:t>2.</w:t>
      </w:r>
      <w:r>
        <w:tab/>
      </w:r>
      <w:r w:rsidRPr="732DE76C">
        <w:rPr>
          <w:b/>
          <w:bCs/>
          <w:color w:val="000000" w:themeColor="text1"/>
          <w:sz w:val="24"/>
          <w:szCs w:val="24"/>
          <w:lang w:val="fr-CA"/>
        </w:rPr>
        <w:t>OBJET</w:t>
      </w:r>
    </w:p>
    <w:p w14:paraId="69C7C64A" w14:textId="486641DD" w:rsidR="732DE76C" w:rsidRDefault="732DE76C" w:rsidP="732DE76C">
      <w:pPr>
        <w:jc w:val="both"/>
        <w:rPr>
          <w:color w:val="000000" w:themeColor="text1"/>
          <w:sz w:val="24"/>
          <w:szCs w:val="24"/>
          <w:lang w:val="fr-CA"/>
        </w:rPr>
      </w:pPr>
    </w:p>
    <w:p w14:paraId="4FA4A6D5" w14:textId="7F888D56" w:rsidR="1A8BACCB" w:rsidRDefault="1A8BACCB" w:rsidP="732DE76C">
      <w:pPr>
        <w:jc w:val="both"/>
        <w:rPr>
          <w:color w:val="000000" w:themeColor="text1"/>
          <w:sz w:val="24"/>
          <w:szCs w:val="24"/>
          <w:lang w:val="fr-CA"/>
        </w:rPr>
      </w:pPr>
      <w:r w:rsidRPr="732DE76C">
        <w:rPr>
          <w:color w:val="000000" w:themeColor="text1"/>
          <w:sz w:val="24"/>
          <w:szCs w:val="24"/>
          <w:lang w:val="fr-CA"/>
        </w:rPr>
        <w:t>Un mode de tarification consistant dans l’exigence, de façon ponctuelle, d’un prix pour l’utilisation du Service de sécurité incendie et de premiers répondants de la Municipalité est par le présent règlement imposé aux fins de financer une partie de ce service;</w:t>
      </w:r>
    </w:p>
    <w:p w14:paraId="080E9E27" w14:textId="0B3EEF14" w:rsidR="732DE76C" w:rsidRDefault="732DE76C" w:rsidP="732DE76C">
      <w:pPr>
        <w:jc w:val="both"/>
        <w:rPr>
          <w:color w:val="000000" w:themeColor="text1"/>
          <w:sz w:val="24"/>
          <w:szCs w:val="24"/>
          <w:lang w:val="fr-CA"/>
        </w:rPr>
      </w:pPr>
    </w:p>
    <w:p w14:paraId="35C36CA7" w14:textId="7109C803" w:rsidR="1A8BACCB" w:rsidRDefault="1A8BACCB" w:rsidP="732DE76C">
      <w:pPr>
        <w:jc w:val="both"/>
        <w:rPr>
          <w:color w:val="000000" w:themeColor="text1"/>
          <w:sz w:val="24"/>
          <w:szCs w:val="24"/>
          <w:lang w:val="fr-CA"/>
        </w:rPr>
      </w:pPr>
      <w:r w:rsidRPr="426854FA">
        <w:rPr>
          <w:color w:val="000000" w:themeColor="text1"/>
          <w:sz w:val="24"/>
          <w:szCs w:val="24"/>
          <w:lang w:val="fr-CA"/>
        </w:rPr>
        <w:t>Ce mode de tarification est imposé à la suite d’une intervention destinée à prévenir ou à combattre l’incendie ou pour intervenir sur les lieux d’un accident de véhicule de toute personne qui n’habite pas le territoire de la Municipalité ou qui n’est pas un contribuable enregistré au rôle d’évaluation foncière et ce, qu’il ait ou non réquisitionné le service de sécurité incendie et des premiers répondants ou afin de compenser les frais réels et coûts inhérents à une telle intervention.</w:t>
      </w:r>
    </w:p>
    <w:p w14:paraId="714186B8" w14:textId="45B18E6C" w:rsidR="732DE76C" w:rsidRDefault="732DE76C" w:rsidP="732DE76C">
      <w:pPr>
        <w:jc w:val="both"/>
        <w:rPr>
          <w:color w:val="000000" w:themeColor="text1"/>
          <w:sz w:val="24"/>
          <w:szCs w:val="24"/>
          <w:lang w:val="fr-CA"/>
        </w:rPr>
      </w:pPr>
    </w:p>
    <w:p w14:paraId="26E6F955" w14:textId="4D4503A3" w:rsidR="1A8BACCB" w:rsidRDefault="1A8BACCB" w:rsidP="732DE76C">
      <w:pPr>
        <w:jc w:val="both"/>
        <w:rPr>
          <w:color w:val="000000" w:themeColor="text1"/>
          <w:sz w:val="24"/>
          <w:szCs w:val="24"/>
          <w:lang w:val="fr-CA"/>
        </w:rPr>
      </w:pPr>
      <w:r w:rsidRPr="732DE76C">
        <w:rPr>
          <w:color w:val="000000" w:themeColor="text1"/>
          <w:sz w:val="24"/>
          <w:szCs w:val="24"/>
          <w:lang w:val="fr-CA"/>
        </w:rPr>
        <w:t xml:space="preserve">Lorsque le véhicule incendié ou accidenté a été déclaré volé, les recours seront pris conjointement contre le propriétaire du véhicule et son assureur. </w:t>
      </w:r>
    </w:p>
    <w:p w14:paraId="40E66A36" w14:textId="2727BE47" w:rsidR="732DE76C" w:rsidRDefault="732DE76C" w:rsidP="732DE76C">
      <w:pPr>
        <w:jc w:val="both"/>
        <w:rPr>
          <w:color w:val="000000" w:themeColor="text1"/>
          <w:sz w:val="24"/>
          <w:szCs w:val="24"/>
          <w:lang w:val="fr-CA"/>
        </w:rPr>
      </w:pPr>
    </w:p>
    <w:p w14:paraId="521912AD" w14:textId="16D5A073" w:rsidR="1A8BACCB" w:rsidRDefault="1A8BACCB" w:rsidP="732DE76C">
      <w:pPr>
        <w:jc w:val="both"/>
        <w:rPr>
          <w:color w:val="000000" w:themeColor="text1"/>
          <w:sz w:val="24"/>
          <w:szCs w:val="24"/>
          <w:lang w:val="fr-CA"/>
        </w:rPr>
      </w:pPr>
      <w:r w:rsidRPr="732DE76C">
        <w:rPr>
          <w:color w:val="000000" w:themeColor="text1"/>
          <w:sz w:val="24"/>
          <w:szCs w:val="24"/>
          <w:lang w:val="fr-CA"/>
        </w:rPr>
        <w:t xml:space="preserve">Lorsque le véhicule incendié ou accidenté est loué, les recours seront pris conjointement contre le propriétaire du véhicule et l’entreprise locateur du véhicule. </w:t>
      </w:r>
    </w:p>
    <w:p w14:paraId="3FE40D32" w14:textId="0D611342" w:rsidR="732DE76C" w:rsidRDefault="732DE76C" w:rsidP="732DE76C">
      <w:pPr>
        <w:ind w:left="3525" w:hanging="3525"/>
        <w:jc w:val="both"/>
        <w:rPr>
          <w:color w:val="000000" w:themeColor="text1"/>
          <w:sz w:val="24"/>
          <w:szCs w:val="24"/>
          <w:lang w:val="fr-CA"/>
        </w:rPr>
      </w:pPr>
    </w:p>
    <w:p w14:paraId="7A7DCAF7" w14:textId="0B406243"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3.</w:t>
      </w:r>
      <w:r>
        <w:tab/>
      </w:r>
      <w:r w:rsidRPr="732DE76C">
        <w:rPr>
          <w:b/>
          <w:bCs/>
          <w:caps/>
          <w:color w:val="000000" w:themeColor="text1"/>
          <w:sz w:val="24"/>
          <w:szCs w:val="24"/>
          <w:lang w:val="fr-CA"/>
        </w:rPr>
        <w:t>TARIFICATION</w:t>
      </w:r>
    </w:p>
    <w:p w14:paraId="7CDD4184" w14:textId="1B357B6D" w:rsidR="732DE76C" w:rsidRDefault="732DE76C" w:rsidP="732DE76C">
      <w:pPr>
        <w:jc w:val="both"/>
        <w:rPr>
          <w:color w:val="000000" w:themeColor="text1"/>
          <w:sz w:val="24"/>
          <w:szCs w:val="24"/>
          <w:lang w:val="fr-CA"/>
        </w:rPr>
      </w:pPr>
    </w:p>
    <w:p w14:paraId="2CE621F8" w14:textId="3AF5053F" w:rsidR="1A8BACCB" w:rsidRDefault="1A8BACCB" w:rsidP="732DE76C">
      <w:pPr>
        <w:jc w:val="both"/>
        <w:rPr>
          <w:color w:val="000000" w:themeColor="text1"/>
          <w:sz w:val="24"/>
          <w:szCs w:val="24"/>
          <w:lang w:val="fr-CA"/>
        </w:rPr>
      </w:pPr>
      <w:r w:rsidRPr="732DE76C">
        <w:rPr>
          <w:color w:val="000000" w:themeColor="text1"/>
          <w:sz w:val="24"/>
          <w:szCs w:val="24"/>
          <w:lang w:val="fr-CA"/>
        </w:rPr>
        <w:t>Le tarif pour tous les véhicules, équipements et membres du Service incendie et des premiers répondants est établi suivant la grille tarifaire suivante :</w:t>
      </w:r>
    </w:p>
    <w:p w14:paraId="502E8A6F" w14:textId="4CBF1DFF" w:rsidR="732DE76C" w:rsidRDefault="732DE76C" w:rsidP="732DE76C">
      <w:pPr>
        <w:jc w:val="both"/>
        <w:rPr>
          <w:color w:val="000000" w:themeColor="text1"/>
          <w:sz w:val="24"/>
          <w:szCs w:val="24"/>
          <w:lang w:val="fr-CA"/>
        </w:rPr>
      </w:pPr>
    </w:p>
    <w:tbl>
      <w:tblPr>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75"/>
        <w:gridCol w:w="2325"/>
      </w:tblGrid>
      <w:tr w:rsidR="732DE76C" w14:paraId="177B2CD3"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185B17A" w14:textId="64AFE110" w:rsidR="732DE76C" w:rsidRDefault="732DE76C" w:rsidP="732DE76C">
            <w:pPr>
              <w:spacing w:before="120" w:after="120"/>
              <w:jc w:val="both"/>
              <w:rPr>
                <w:sz w:val="24"/>
                <w:szCs w:val="24"/>
              </w:rPr>
            </w:pPr>
            <w:r w:rsidRPr="732DE76C">
              <w:rPr>
                <w:b/>
                <w:bCs/>
                <w:sz w:val="24"/>
                <w:szCs w:val="24"/>
                <w:lang w:val="en-US"/>
              </w:rPr>
              <w:t xml:space="preserve">Mode de </w:t>
            </w:r>
            <w:proofErr w:type="spellStart"/>
            <w:r w:rsidR="55814FBD" w:rsidRPr="732DE76C">
              <w:rPr>
                <w:b/>
                <w:bCs/>
                <w:sz w:val="24"/>
                <w:szCs w:val="24"/>
                <w:lang w:val="en-US"/>
              </w:rPr>
              <w:t>tarification</w:t>
            </w:r>
            <w:proofErr w:type="spellEnd"/>
          </w:p>
        </w:tc>
        <w:tc>
          <w:tcPr>
            <w:tcW w:w="23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8111A71" w14:textId="48E22197" w:rsidR="732DE76C" w:rsidRDefault="732DE76C" w:rsidP="732DE76C">
            <w:pPr>
              <w:spacing w:before="120" w:after="120"/>
              <w:jc w:val="both"/>
              <w:rPr>
                <w:sz w:val="24"/>
                <w:szCs w:val="24"/>
              </w:rPr>
            </w:pPr>
            <w:proofErr w:type="spellStart"/>
            <w:r w:rsidRPr="732DE76C">
              <w:rPr>
                <w:b/>
                <w:bCs/>
                <w:sz w:val="24"/>
                <w:szCs w:val="24"/>
                <w:lang w:val="en-US"/>
              </w:rPr>
              <w:t>Montant</w:t>
            </w:r>
            <w:proofErr w:type="spellEnd"/>
          </w:p>
        </w:tc>
      </w:tr>
      <w:tr w:rsidR="732DE76C" w14:paraId="7511B65D"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616917C8" w14:textId="0A73386E" w:rsidR="732DE76C" w:rsidRDefault="732DE76C" w:rsidP="732DE76C">
            <w:pPr>
              <w:spacing w:before="60" w:after="60"/>
              <w:jc w:val="both"/>
              <w:rPr>
                <w:sz w:val="24"/>
                <w:szCs w:val="24"/>
                <w:lang w:val="fr-CA"/>
              </w:rPr>
            </w:pPr>
            <w:r w:rsidRPr="732DE76C">
              <w:rPr>
                <w:sz w:val="24"/>
                <w:szCs w:val="24"/>
                <w:lang w:val="fr-CA"/>
              </w:rPr>
              <w:t>Pour toute intervention du Service de sécurité incendie et des premiers répondants visant à prévenir ou combattre l’incendie d’un véhicule appartenant à un non-résident ou qui n’est pas un contribuable enregistré au rôle d’évaluation foncière</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3A6324DE" w14:textId="7AA9F16F" w:rsidR="732DE76C" w:rsidRDefault="732DE76C" w:rsidP="732DE76C">
            <w:pPr>
              <w:spacing w:before="60" w:after="60"/>
              <w:jc w:val="both"/>
              <w:rPr>
                <w:sz w:val="24"/>
                <w:szCs w:val="24"/>
              </w:rPr>
            </w:pPr>
            <w:r w:rsidRPr="732DE76C">
              <w:rPr>
                <w:sz w:val="24"/>
                <w:szCs w:val="24"/>
                <w:lang w:val="fr-CA"/>
              </w:rPr>
              <w:t>200 $ de l’heure</w:t>
            </w:r>
          </w:p>
          <w:p w14:paraId="56FBAE09" w14:textId="600BE884" w:rsidR="732DE76C" w:rsidRDefault="732DE76C" w:rsidP="732DE76C">
            <w:pPr>
              <w:spacing w:before="60" w:after="60"/>
              <w:jc w:val="both"/>
              <w:rPr>
                <w:sz w:val="24"/>
                <w:szCs w:val="24"/>
              </w:rPr>
            </w:pPr>
            <w:r w:rsidRPr="732DE76C">
              <w:rPr>
                <w:sz w:val="24"/>
                <w:szCs w:val="24"/>
                <w:lang w:val="fr-CA"/>
              </w:rPr>
              <w:t>(minimum 3 heures pour une intervention)</w:t>
            </w:r>
          </w:p>
        </w:tc>
      </w:tr>
      <w:tr w:rsidR="732DE76C" w14:paraId="0AD6D3D2"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500D45AA" w14:textId="2E9F777A" w:rsidR="732DE76C" w:rsidRDefault="732DE76C" w:rsidP="732DE76C">
            <w:pPr>
              <w:spacing w:before="60" w:after="60"/>
              <w:jc w:val="both"/>
              <w:rPr>
                <w:sz w:val="24"/>
                <w:szCs w:val="24"/>
              </w:rPr>
            </w:pPr>
            <w:r w:rsidRPr="732DE76C">
              <w:rPr>
                <w:sz w:val="24"/>
                <w:szCs w:val="24"/>
                <w:lang w:val="fr-CA"/>
              </w:rPr>
              <w:t>Pour tout véhicule additionnel impliqué dans l’accident</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15F2A024" w14:textId="5574C327" w:rsidR="732DE76C" w:rsidRDefault="732DE76C" w:rsidP="732DE76C">
            <w:pPr>
              <w:spacing w:before="60" w:after="60"/>
              <w:jc w:val="both"/>
              <w:rPr>
                <w:sz w:val="24"/>
                <w:szCs w:val="24"/>
              </w:rPr>
            </w:pPr>
            <w:r w:rsidRPr="732DE76C">
              <w:rPr>
                <w:sz w:val="24"/>
                <w:szCs w:val="24"/>
                <w:lang w:val="fr-CA"/>
              </w:rPr>
              <w:t>100 $ de l’heure / véhicule</w:t>
            </w:r>
          </w:p>
          <w:p w14:paraId="06B03F81" w14:textId="766E2AD6" w:rsidR="732DE76C" w:rsidRDefault="732DE76C" w:rsidP="732DE76C">
            <w:pPr>
              <w:spacing w:before="60" w:after="60"/>
              <w:jc w:val="both"/>
              <w:rPr>
                <w:sz w:val="24"/>
                <w:szCs w:val="24"/>
              </w:rPr>
            </w:pPr>
            <w:r w:rsidRPr="732DE76C">
              <w:rPr>
                <w:sz w:val="24"/>
                <w:szCs w:val="24"/>
                <w:lang w:val="fr-CA"/>
              </w:rPr>
              <w:t>(minimum de 3 heures)</w:t>
            </w:r>
          </w:p>
        </w:tc>
      </w:tr>
      <w:tr w:rsidR="732DE76C" w14:paraId="3D70A985" w14:textId="77777777" w:rsidTr="732DE76C">
        <w:trPr>
          <w:trHeight w:val="300"/>
        </w:trPr>
        <w:tc>
          <w:tcPr>
            <w:tcW w:w="4875" w:type="dxa"/>
            <w:tcBorders>
              <w:top w:val="single" w:sz="6" w:space="0" w:color="auto"/>
              <w:left w:val="single" w:sz="6" w:space="0" w:color="auto"/>
              <w:bottom w:val="single" w:sz="6" w:space="0" w:color="auto"/>
              <w:right w:val="single" w:sz="6" w:space="0" w:color="auto"/>
            </w:tcBorders>
            <w:tcMar>
              <w:left w:w="105" w:type="dxa"/>
              <w:right w:w="105" w:type="dxa"/>
            </w:tcMar>
          </w:tcPr>
          <w:p w14:paraId="623B3696" w14:textId="56BC879A" w:rsidR="732DE76C" w:rsidRDefault="732DE76C" w:rsidP="732DE76C">
            <w:pPr>
              <w:spacing w:before="60" w:after="60"/>
              <w:rPr>
                <w:sz w:val="24"/>
                <w:szCs w:val="24"/>
              </w:rPr>
            </w:pPr>
            <w:r w:rsidRPr="732DE76C">
              <w:rPr>
                <w:sz w:val="24"/>
                <w:szCs w:val="24"/>
                <w:lang w:val="fr-CA"/>
              </w:rPr>
              <w:t>Matériaux absorbants (boudins/couches/tout type d’absorbant)</w:t>
            </w:r>
          </w:p>
        </w:tc>
        <w:tc>
          <w:tcPr>
            <w:tcW w:w="2325" w:type="dxa"/>
            <w:tcBorders>
              <w:top w:val="single" w:sz="6" w:space="0" w:color="auto"/>
              <w:left w:val="single" w:sz="6" w:space="0" w:color="auto"/>
              <w:bottom w:val="single" w:sz="6" w:space="0" w:color="auto"/>
              <w:right w:val="single" w:sz="6" w:space="0" w:color="auto"/>
            </w:tcBorders>
            <w:tcMar>
              <w:left w:w="105" w:type="dxa"/>
              <w:right w:w="105" w:type="dxa"/>
            </w:tcMar>
          </w:tcPr>
          <w:p w14:paraId="57F543C8" w14:textId="44DB2804" w:rsidR="732DE76C" w:rsidRDefault="732DE76C" w:rsidP="732DE76C">
            <w:pPr>
              <w:spacing w:before="60" w:after="60"/>
              <w:jc w:val="both"/>
              <w:rPr>
                <w:sz w:val="24"/>
                <w:szCs w:val="24"/>
              </w:rPr>
            </w:pPr>
            <w:r w:rsidRPr="732DE76C">
              <w:rPr>
                <w:sz w:val="24"/>
                <w:szCs w:val="24"/>
                <w:lang w:val="fr-CA"/>
              </w:rPr>
              <w:t xml:space="preserve">Selon les coûts réellement payés par la Municipalité </w:t>
            </w:r>
          </w:p>
        </w:tc>
      </w:tr>
    </w:tbl>
    <w:p w14:paraId="2AE7DBDB" w14:textId="4DFC74E2" w:rsidR="732DE76C" w:rsidRDefault="732DE76C" w:rsidP="732DE76C">
      <w:pPr>
        <w:jc w:val="both"/>
        <w:rPr>
          <w:color w:val="000000" w:themeColor="text1"/>
          <w:sz w:val="24"/>
          <w:szCs w:val="24"/>
          <w:lang w:val="fr-CA"/>
        </w:rPr>
      </w:pPr>
    </w:p>
    <w:p w14:paraId="7AE00588" w14:textId="74225F74" w:rsidR="1A8BACCB" w:rsidRDefault="1A8BACCB" w:rsidP="732DE76C">
      <w:pPr>
        <w:jc w:val="both"/>
        <w:rPr>
          <w:color w:val="000000" w:themeColor="text1"/>
          <w:sz w:val="24"/>
          <w:szCs w:val="24"/>
          <w:lang w:val="fr-CA"/>
        </w:rPr>
      </w:pPr>
      <w:r w:rsidRPr="732DE76C">
        <w:rPr>
          <w:color w:val="000000" w:themeColor="text1"/>
          <w:sz w:val="24"/>
          <w:szCs w:val="24"/>
          <w:lang w:val="fr-CA"/>
        </w:rPr>
        <w:t>Aux fins du présent article, le temps d’intervention est calculé à partir de la réception de la demande par le Service de la sécurité incendie et des premiers répondants, et se termine lorsque les équipements nécessaires à l’intervention du Service incendie et de premiers répondants sont de retour à la caserne, nettoyés et rangés.</w:t>
      </w:r>
    </w:p>
    <w:p w14:paraId="772FAA7D" w14:textId="4DA77961" w:rsidR="732DE76C" w:rsidRDefault="732DE76C" w:rsidP="732DE76C">
      <w:pPr>
        <w:jc w:val="both"/>
        <w:rPr>
          <w:color w:val="000000" w:themeColor="text1"/>
          <w:sz w:val="24"/>
          <w:szCs w:val="24"/>
          <w:lang w:val="fr-CA"/>
        </w:rPr>
      </w:pPr>
    </w:p>
    <w:p w14:paraId="09F92C16" w14:textId="161F3E1F" w:rsidR="1A8BACCB" w:rsidRDefault="1A8BACCB" w:rsidP="732DE76C">
      <w:pPr>
        <w:jc w:val="both"/>
        <w:rPr>
          <w:color w:val="000000" w:themeColor="text1"/>
          <w:sz w:val="24"/>
          <w:szCs w:val="24"/>
          <w:lang w:val="fr-CA"/>
        </w:rPr>
      </w:pPr>
      <w:r w:rsidRPr="732DE76C">
        <w:rPr>
          <w:color w:val="000000" w:themeColor="text1"/>
          <w:sz w:val="24"/>
          <w:szCs w:val="24"/>
          <w:lang w:val="fr-CA"/>
        </w:rPr>
        <w:t>Toute fraction d’heure est calculée comme une (1) heure complète.</w:t>
      </w:r>
    </w:p>
    <w:p w14:paraId="1B5C2355" w14:textId="04370C9A" w:rsidR="732DE76C" w:rsidRDefault="732DE76C" w:rsidP="732DE76C">
      <w:pPr>
        <w:ind w:left="3525" w:hanging="3525"/>
        <w:jc w:val="both"/>
        <w:rPr>
          <w:color w:val="000000" w:themeColor="text1"/>
          <w:sz w:val="24"/>
          <w:szCs w:val="24"/>
          <w:lang w:val="fr-CA"/>
        </w:rPr>
      </w:pPr>
    </w:p>
    <w:p w14:paraId="00C7D81D" w14:textId="5A0D54D7"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4.</w:t>
      </w:r>
      <w:r>
        <w:tab/>
      </w:r>
      <w:r w:rsidRPr="732DE76C">
        <w:rPr>
          <w:b/>
          <w:bCs/>
          <w:caps/>
          <w:color w:val="000000" w:themeColor="text1"/>
          <w:sz w:val="24"/>
          <w:szCs w:val="24"/>
          <w:lang w:val="fr-CA"/>
        </w:rPr>
        <w:t>PAIEMENT DE LA TARIFICATION</w:t>
      </w:r>
    </w:p>
    <w:p w14:paraId="215E7A90" w14:textId="6E6E7C27" w:rsidR="732DE76C" w:rsidRDefault="732DE76C" w:rsidP="732DE76C">
      <w:pPr>
        <w:jc w:val="both"/>
        <w:rPr>
          <w:color w:val="000000" w:themeColor="text1"/>
          <w:sz w:val="24"/>
          <w:szCs w:val="24"/>
          <w:lang w:val="fr-CA"/>
        </w:rPr>
      </w:pPr>
    </w:p>
    <w:p w14:paraId="5423274E" w14:textId="317B59F8" w:rsidR="1A8BACCB" w:rsidRDefault="1A8BACCB" w:rsidP="732DE76C">
      <w:pPr>
        <w:jc w:val="both"/>
        <w:rPr>
          <w:color w:val="000000" w:themeColor="text1"/>
          <w:sz w:val="24"/>
          <w:szCs w:val="24"/>
          <w:lang w:val="fr-CA"/>
        </w:rPr>
      </w:pPr>
      <w:r w:rsidRPr="426854FA">
        <w:rPr>
          <w:color w:val="000000" w:themeColor="text1"/>
          <w:sz w:val="24"/>
          <w:szCs w:val="24"/>
          <w:lang w:val="fr-CA"/>
        </w:rPr>
        <w:t>Ce tarif est payable par le propriétaire du véhicule qui n’habite pas le territoire de la Municipalité ou qui n’est pas un contribuable enregistré au rôle d’évaluation foncière, qu’il ait ou non requis le Service de sécurité incendie et de premiers répondants.</w:t>
      </w:r>
    </w:p>
    <w:p w14:paraId="7CAA998B" w14:textId="28D371B4" w:rsidR="732DE76C" w:rsidRDefault="732DE76C" w:rsidP="732DE76C">
      <w:pPr>
        <w:jc w:val="both"/>
        <w:rPr>
          <w:color w:val="000000" w:themeColor="text1"/>
          <w:sz w:val="24"/>
          <w:szCs w:val="24"/>
          <w:lang w:val="fr-CA"/>
        </w:rPr>
      </w:pPr>
    </w:p>
    <w:p w14:paraId="1FEAAA91" w14:textId="22366CBB" w:rsidR="1A8BACCB" w:rsidRDefault="1A8BACCB" w:rsidP="732DE76C">
      <w:pPr>
        <w:jc w:val="both"/>
        <w:rPr>
          <w:color w:val="000000" w:themeColor="text1"/>
          <w:sz w:val="24"/>
          <w:szCs w:val="24"/>
          <w:lang w:val="fr-CA"/>
        </w:rPr>
      </w:pPr>
      <w:r w:rsidRPr="732DE76C">
        <w:rPr>
          <w:color w:val="000000" w:themeColor="text1"/>
          <w:sz w:val="24"/>
          <w:szCs w:val="24"/>
          <w:lang w:val="fr-CA"/>
        </w:rPr>
        <w:t xml:space="preserve">Cependant, lorsque plusieurs véhicules sont impliqués dans l’accident ayant nécessité </w:t>
      </w:r>
      <w:r w:rsidR="0378669E" w:rsidRPr="732DE76C">
        <w:rPr>
          <w:color w:val="000000" w:themeColor="text1"/>
          <w:sz w:val="24"/>
          <w:szCs w:val="24"/>
          <w:lang w:val="fr-CA"/>
        </w:rPr>
        <w:t>une intervention visée</w:t>
      </w:r>
      <w:r w:rsidRPr="732DE76C">
        <w:rPr>
          <w:color w:val="000000" w:themeColor="text1"/>
          <w:sz w:val="24"/>
          <w:szCs w:val="24"/>
          <w:lang w:val="fr-CA"/>
        </w:rPr>
        <w:t xml:space="preserve"> par le présent règlement, le total des tarifs ci-haut mentionnés </w:t>
      </w:r>
      <w:r w:rsidR="006F2ED5">
        <w:rPr>
          <w:color w:val="000000" w:themeColor="text1"/>
          <w:sz w:val="24"/>
          <w:szCs w:val="24"/>
          <w:lang w:val="fr-CA"/>
        </w:rPr>
        <w:t>es</w:t>
      </w:r>
      <w:r w:rsidRPr="732DE76C">
        <w:rPr>
          <w:color w:val="000000" w:themeColor="text1"/>
          <w:sz w:val="24"/>
          <w:szCs w:val="24"/>
          <w:lang w:val="fr-CA"/>
        </w:rPr>
        <w:t>t divisé en parts égales entre les propriétaires des véhicules impliqués.  Si, parmi ces propriétaires des véhicules impliqués, se trouve une personne qui habite sur le territoire de la Municipalité ou qui est un contribuable enregistré au rôle d’évaluation foncière, la somme totale réclamée des autres propriétaires impliqués est réduite de la partie du coût de l’intervention attribuable au propriétaire habitant le territoire de la Municipalité ou un contribuable enregistré au rôle d’évaluation foncière.</w:t>
      </w:r>
    </w:p>
    <w:p w14:paraId="0F00DE80" w14:textId="54ED2A54" w:rsidR="732DE76C" w:rsidRDefault="732DE76C" w:rsidP="732DE76C">
      <w:pPr>
        <w:jc w:val="both"/>
        <w:rPr>
          <w:color w:val="000000" w:themeColor="text1"/>
          <w:sz w:val="24"/>
          <w:szCs w:val="24"/>
          <w:lang w:val="fr-CA"/>
        </w:rPr>
      </w:pPr>
    </w:p>
    <w:p w14:paraId="7E79196C" w14:textId="33FC028F" w:rsidR="1A8BACCB" w:rsidRDefault="1A8BACCB" w:rsidP="732DE76C">
      <w:pPr>
        <w:widowControl/>
        <w:spacing w:after="200" w:line="276" w:lineRule="auto"/>
        <w:rPr>
          <w:color w:val="000000" w:themeColor="text1"/>
          <w:sz w:val="24"/>
          <w:szCs w:val="24"/>
          <w:lang w:val="fr-CA"/>
        </w:rPr>
      </w:pPr>
      <w:r w:rsidRPr="732DE76C">
        <w:rPr>
          <w:color w:val="000000" w:themeColor="text1"/>
          <w:sz w:val="24"/>
          <w:szCs w:val="24"/>
          <w:lang w:val="fr-CA"/>
        </w:rPr>
        <w:t>Toute facture émise en vertu du présent règlement est payable dans les trente (30) jours de la date de son expédition.</w:t>
      </w:r>
    </w:p>
    <w:p w14:paraId="20F6515B" w14:textId="77777777" w:rsidR="003B7198" w:rsidRDefault="003B7198">
      <w:pPr>
        <w:widowControl/>
        <w:rPr>
          <w:color w:val="000000" w:themeColor="text1"/>
          <w:sz w:val="24"/>
          <w:szCs w:val="24"/>
          <w:lang w:val="fr-CA"/>
        </w:rPr>
      </w:pPr>
      <w:r>
        <w:rPr>
          <w:color w:val="000000" w:themeColor="text1"/>
          <w:sz w:val="24"/>
          <w:szCs w:val="24"/>
          <w:lang w:val="fr-CA"/>
        </w:rPr>
        <w:br w:type="page"/>
      </w:r>
    </w:p>
    <w:p w14:paraId="643B6CE0" w14:textId="68A51A7E" w:rsidR="1A8BACCB" w:rsidRDefault="1A8BACCB" w:rsidP="732DE76C">
      <w:pPr>
        <w:jc w:val="both"/>
        <w:rPr>
          <w:color w:val="000000" w:themeColor="text1"/>
          <w:sz w:val="24"/>
          <w:szCs w:val="24"/>
          <w:lang w:val="fr-CA"/>
        </w:rPr>
      </w:pPr>
      <w:r w:rsidRPr="732DE76C">
        <w:rPr>
          <w:color w:val="000000" w:themeColor="text1"/>
          <w:sz w:val="24"/>
          <w:szCs w:val="24"/>
          <w:lang w:val="fr-CA"/>
        </w:rPr>
        <w:t>Un montant en intérêt, au taux en vigueur, s’ajoutera après 30 jours de la date de facturation.</w:t>
      </w:r>
    </w:p>
    <w:p w14:paraId="1DFD6DD3" w14:textId="7317D0A5" w:rsidR="732DE76C" w:rsidRDefault="732DE76C" w:rsidP="732DE76C">
      <w:pPr>
        <w:jc w:val="both"/>
        <w:rPr>
          <w:color w:val="000000" w:themeColor="text1"/>
          <w:sz w:val="24"/>
          <w:szCs w:val="24"/>
          <w:lang w:val="fr-CA"/>
        </w:rPr>
      </w:pPr>
    </w:p>
    <w:p w14:paraId="6C099BA9" w14:textId="573F6647" w:rsidR="1A8BACCB" w:rsidRDefault="1A8BACCB" w:rsidP="732DE76C">
      <w:pPr>
        <w:jc w:val="both"/>
        <w:rPr>
          <w:color w:val="000000" w:themeColor="text1"/>
          <w:sz w:val="24"/>
          <w:szCs w:val="24"/>
          <w:lang w:val="fr-CA"/>
        </w:rPr>
      </w:pPr>
      <w:r w:rsidRPr="732DE76C">
        <w:rPr>
          <w:color w:val="000000" w:themeColor="text1"/>
          <w:sz w:val="24"/>
          <w:szCs w:val="24"/>
          <w:lang w:val="fr-CA"/>
        </w:rPr>
        <w:t>À défaut de paiement des frais imposés aux propriétaires non-résidents, la municipalité exercera tous les recours de droit nécessaires devant les tribunaux.</w:t>
      </w:r>
    </w:p>
    <w:p w14:paraId="3CEE6686" w14:textId="436D9077" w:rsidR="732DE76C" w:rsidRDefault="732DE76C" w:rsidP="732DE76C">
      <w:pPr>
        <w:ind w:left="360"/>
        <w:jc w:val="both"/>
        <w:rPr>
          <w:color w:val="000000" w:themeColor="text1"/>
          <w:sz w:val="24"/>
          <w:szCs w:val="24"/>
          <w:lang w:val="fr-CA"/>
        </w:rPr>
      </w:pPr>
    </w:p>
    <w:p w14:paraId="2A1FCE18" w14:textId="11DF6D63"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5.</w:t>
      </w:r>
      <w:r>
        <w:tab/>
      </w:r>
      <w:r w:rsidRPr="732DE76C">
        <w:rPr>
          <w:b/>
          <w:bCs/>
          <w:caps/>
          <w:color w:val="000000" w:themeColor="text1"/>
          <w:sz w:val="24"/>
          <w:szCs w:val="24"/>
          <w:lang w:val="fr-CA"/>
        </w:rPr>
        <w:t>REMPLACEMENT / ABROGATION</w:t>
      </w:r>
    </w:p>
    <w:p w14:paraId="46337E16" w14:textId="5B4B46F8" w:rsidR="732DE76C" w:rsidRDefault="732DE76C" w:rsidP="732DE76C">
      <w:pPr>
        <w:jc w:val="both"/>
        <w:rPr>
          <w:color w:val="000000" w:themeColor="text1"/>
          <w:sz w:val="24"/>
          <w:szCs w:val="24"/>
          <w:lang w:val="fr-CA"/>
        </w:rPr>
      </w:pPr>
    </w:p>
    <w:p w14:paraId="49EADCA0" w14:textId="7156D446" w:rsidR="1A8BACCB" w:rsidRDefault="1A8BACCB" w:rsidP="732DE76C">
      <w:pPr>
        <w:jc w:val="both"/>
        <w:rPr>
          <w:color w:val="000000" w:themeColor="text1"/>
          <w:sz w:val="24"/>
          <w:szCs w:val="24"/>
          <w:lang w:val="fr-CA"/>
        </w:rPr>
      </w:pPr>
      <w:r w:rsidRPr="732DE76C">
        <w:rPr>
          <w:color w:val="000000" w:themeColor="text1"/>
          <w:sz w:val="24"/>
          <w:szCs w:val="24"/>
          <w:lang w:val="fr-CA"/>
        </w:rPr>
        <w:t>Le présent règlement remplace et abroge tout règlement antérieur au même effet.</w:t>
      </w:r>
    </w:p>
    <w:p w14:paraId="0066AA1F" w14:textId="0ED13E06" w:rsidR="732DE76C" w:rsidRDefault="732DE76C" w:rsidP="732DE76C">
      <w:pPr>
        <w:jc w:val="both"/>
        <w:rPr>
          <w:color w:val="000000" w:themeColor="text1"/>
          <w:sz w:val="24"/>
          <w:szCs w:val="24"/>
          <w:lang w:val="fr-CA"/>
        </w:rPr>
      </w:pPr>
    </w:p>
    <w:p w14:paraId="545B6A5A" w14:textId="66507B52" w:rsidR="1A8BACCB" w:rsidRDefault="1A8BACCB" w:rsidP="732DE76C">
      <w:pPr>
        <w:jc w:val="both"/>
        <w:rPr>
          <w:color w:val="000000" w:themeColor="text1"/>
          <w:sz w:val="24"/>
          <w:szCs w:val="24"/>
          <w:lang w:val="fr-CA"/>
        </w:rPr>
      </w:pPr>
      <w:r w:rsidRPr="732DE76C">
        <w:rPr>
          <w:b/>
          <w:bCs/>
          <w:caps/>
          <w:color w:val="000000" w:themeColor="text1"/>
          <w:sz w:val="24"/>
          <w:szCs w:val="24"/>
          <w:lang w:val="fr-CA"/>
        </w:rPr>
        <w:t>6.</w:t>
      </w:r>
      <w:r>
        <w:tab/>
      </w:r>
      <w:r w:rsidRPr="732DE76C">
        <w:rPr>
          <w:b/>
          <w:bCs/>
          <w:caps/>
          <w:color w:val="000000" w:themeColor="text1"/>
          <w:sz w:val="24"/>
          <w:szCs w:val="24"/>
          <w:lang w:val="fr-CA"/>
        </w:rPr>
        <w:t>ENTRÉE EN VIGUEUR</w:t>
      </w:r>
    </w:p>
    <w:p w14:paraId="46F5C41B" w14:textId="12685CC1" w:rsidR="732DE76C" w:rsidRDefault="732DE76C" w:rsidP="732DE76C">
      <w:pPr>
        <w:jc w:val="both"/>
        <w:rPr>
          <w:color w:val="000000" w:themeColor="text1"/>
          <w:sz w:val="24"/>
          <w:szCs w:val="24"/>
          <w:lang w:val="fr-CA"/>
        </w:rPr>
      </w:pPr>
    </w:p>
    <w:p w14:paraId="3D8CFF9C" w14:textId="062A5BF9" w:rsidR="1A8BACCB" w:rsidRDefault="1A8BACCB" w:rsidP="732DE76C">
      <w:pPr>
        <w:spacing w:after="240"/>
        <w:jc w:val="both"/>
        <w:rPr>
          <w:color w:val="000000" w:themeColor="text1"/>
          <w:sz w:val="24"/>
          <w:szCs w:val="24"/>
          <w:lang w:val="fr-CA"/>
        </w:rPr>
      </w:pPr>
      <w:r w:rsidRPr="732DE76C">
        <w:rPr>
          <w:color w:val="000000" w:themeColor="text1"/>
          <w:sz w:val="24"/>
          <w:szCs w:val="24"/>
          <w:lang w:val="fr-CA"/>
        </w:rPr>
        <w:t>Le présent règlement entrera en vigueur conformément à la loi.</w:t>
      </w:r>
    </w:p>
    <w:p w14:paraId="09841FA4" w14:textId="16A30710" w:rsidR="1A8BACCB" w:rsidRDefault="1A8BACCB" w:rsidP="732DE76C">
      <w:pPr>
        <w:tabs>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4"/>
          <w:szCs w:val="24"/>
          <w:lang w:val="fr-CA"/>
        </w:rPr>
      </w:pPr>
      <w:r w:rsidRPr="732DE76C">
        <w:rPr>
          <w:b/>
          <w:bCs/>
          <w:color w:val="000000" w:themeColor="text1"/>
          <w:sz w:val="24"/>
          <w:szCs w:val="24"/>
          <w:lang w:val="fr-CA"/>
        </w:rPr>
        <w:t>AVIS DE MOTION :</w:t>
      </w:r>
      <w:r>
        <w:tab/>
      </w:r>
      <w:r>
        <w:tab/>
      </w:r>
      <w:r w:rsidR="62832F6C" w:rsidRPr="732DE76C">
        <w:rPr>
          <w:b/>
          <w:bCs/>
          <w:color w:val="000000" w:themeColor="text1"/>
          <w:sz w:val="24"/>
          <w:szCs w:val="24"/>
          <w:lang w:val="fr-CA"/>
        </w:rPr>
        <w:t>13</w:t>
      </w:r>
      <w:r w:rsidRPr="732DE76C">
        <w:rPr>
          <w:b/>
          <w:bCs/>
          <w:color w:val="000000" w:themeColor="text1"/>
          <w:sz w:val="24"/>
          <w:szCs w:val="24"/>
          <w:lang w:val="fr-CA"/>
        </w:rPr>
        <w:t xml:space="preserve"> ma</w:t>
      </w:r>
      <w:r w:rsidR="6225A62E" w:rsidRPr="732DE76C">
        <w:rPr>
          <w:b/>
          <w:bCs/>
          <w:color w:val="000000" w:themeColor="text1"/>
          <w:sz w:val="24"/>
          <w:szCs w:val="24"/>
          <w:lang w:val="fr-CA"/>
        </w:rPr>
        <w:t>i</w:t>
      </w:r>
      <w:r w:rsidRPr="732DE76C">
        <w:rPr>
          <w:b/>
          <w:bCs/>
          <w:color w:val="000000" w:themeColor="text1"/>
          <w:sz w:val="24"/>
          <w:szCs w:val="24"/>
          <w:lang w:val="fr-CA"/>
        </w:rPr>
        <w:t xml:space="preserve"> 20</w:t>
      </w:r>
      <w:r w:rsidR="1C2D57BB" w:rsidRPr="732DE76C">
        <w:rPr>
          <w:b/>
          <w:bCs/>
          <w:color w:val="000000" w:themeColor="text1"/>
          <w:sz w:val="24"/>
          <w:szCs w:val="24"/>
          <w:lang w:val="fr-CA"/>
        </w:rPr>
        <w:t>2</w:t>
      </w:r>
      <w:r w:rsidRPr="732DE76C">
        <w:rPr>
          <w:b/>
          <w:bCs/>
          <w:color w:val="000000" w:themeColor="text1"/>
          <w:sz w:val="24"/>
          <w:szCs w:val="24"/>
          <w:lang w:val="fr-CA"/>
        </w:rPr>
        <w:t>5</w:t>
      </w:r>
    </w:p>
    <w:p w14:paraId="7FE80146" w14:textId="6B43A1D1" w:rsidR="1A8BACCB" w:rsidRDefault="1A8BACCB" w:rsidP="732DE76C">
      <w:pPr>
        <w:tabs>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color w:val="000000" w:themeColor="text1"/>
          <w:sz w:val="24"/>
          <w:szCs w:val="24"/>
          <w:lang w:val="fr-CA"/>
        </w:rPr>
      </w:pPr>
      <w:r w:rsidRPr="732DE76C">
        <w:rPr>
          <w:b/>
          <w:bCs/>
          <w:color w:val="000000" w:themeColor="text1"/>
          <w:sz w:val="24"/>
          <w:szCs w:val="24"/>
          <w:lang w:val="fr-CA"/>
        </w:rPr>
        <w:t>ADOPTION :</w:t>
      </w:r>
      <w:r>
        <w:tab/>
      </w:r>
      <w:r>
        <w:tab/>
      </w:r>
      <w:r>
        <w:tab/>
      </w:r>
    </w:p>
    <w:p w14:paraId="0ED8A9DF" w14:textId="369D4E2B" w:rsidR="1A8BACCB" w:rsidRDefault="1A8BACCB" w:rsidP="732DE76C">
      <w:pPr>
        <w:tabs>
          <w:tab w:val="left" w:pos="720"/>
          <w:tab w:val="left" w:pos="1297"/>
          <w:tab w:val="left" w:pos="1843"/>
          <w:tab w:val="left" w:pos="2262"/>
          <w:tab w:val="left" w:pos="4320"/>
          <w:tab w:val="left" w:pos="4536"/>
          <w:tab w:val="left" w:pos="5040"/>
          <w:tab w:val="left" w:pos="5760"/>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color w:val="000000" w:themeColor="text1"/>
          <w:sz w:val="24"/>
          <w:szCs w:val="24"/>
          <w:lang w:val="fr-CA"/>
        </w:rPr>
      </w:pPr>
      <w:r w:rsidRPr="732DE76C">
        <w:rPr>
          <w:b/>
          <w:bCs/>
          <w:color w:val="000000" w:themeColor="text1"/>
          <w:sz w:val="24"/>
          <w:szCs w:val="24"/>
          <w:lang w:val="fr-CA"/>
        </w:rPr>
        <w:t>PUBLICATION :</w:t>
      </w:r>
      <w:r>
        <w:tab/>
      </w:r>
      <w:r>
        <w:tab/>
      </w:r>
    </w:p>
    <w:p w14:paraId="289DF65C" w14:textId="77712832" w:rsidR="732DE76C" w:rsidRDefault="732DE76C" w:rsidP="732DE76C">
      <w:pPr>
        <w:jc w:val="both"/>
        <w:rPr>
          <w:color w:val="000000" w:themeColor="text1"/>
          <w:sz w:val="24"/>
          <w:szCs w:val="24"/>
          <w:lang w:val="fr-CA"/>
        </w:rPr>
      </w:pPr>
    </w:p>
    <w:p w14:paraId="5B13B1B1" w14:textId="67520A22" w:rsidR="732DE76C" w:rsidRDefault="732DE76C" w:rsidP="732DE76C">
      <w:pPr>
        <w:jc w:val="both"/>
        <w:rPr>
          <w:color w:val="000000" w:themeColor="text1"/>
          <w:sz w:val="24"/>
          <w:szCs w:val="24"/>
          <w:lang w:val="fr-CA"/>
        </w:rPr>
      </w:pPr>
    </w:p>
    <w:p w14:paraId="1E8623DB" w14:textId="14BA52ED" w:rsidR="1A8BACCB" w:rsidRDefault="1A8BACCB" w:rsidP="732DE76C">
      <w:pPr>
        <w:jc w:val="both"/>
        <w:rPr>
          <w:color w:val="000000" w:themeColor="text1"/>
          <w:sz w:val="24"/>
          <w:szCs w:val="24"/>
          <w:lang w:val="fr-CA"/>
        </w:rPr>
      </w:pPr>
      <w:r w:rsidRPr="00967E4A">
        <w:rPr>
          <w:color w:val="000000" w:themeColor="text1"/>
          <w:sz w:val="24"/>
          <w:szCs w:val="24"/>
          <w:lang w:val="fr-CA"/>
        </w:rPr>
        <w:t>____</w:t>
      </w:r>
      <w:r w:rsidR="00967E4A" w:rsidRPr="00967E4A">
        <w:rPr>
          <w:color w:val="000000" w:themeColor="text1"/>
          <w:sz w:val="24"/>
          <w:szCs w:val="24"/>
          <w:lang w:val="fr-CA"/>
        </w:rPr>
        <w:t>___</w:t>
      </w:r>
      <w:r w:rsidRPr="00967E4A">
        <w:rPr>
          <w:color w:val="000000" w:themeColor="text1"/>
          <w:sz w:val="24"/>
          <w:szCs w:val="24"/>
          <w:lang w:val="fr-CA"/>
        </w:rPr>
        <w:t>______</w:t>
      </w:r>
      <w:r w:rsidR="00967E4A" w:rsidRPr="00967E4A">
        <w:rPr>
          <w:color w:val="000000" w:themeColor="text1"/>
          <w:sz w:val="24"/>
          <w:szCs w:val="24"/>
          <w:lang w:val="fr-CA"/>
        </w:rPr>
        <w:t>____</w:t>
      </w:r>
      <w:r w:rsidRPr="00967E4A">
        <w:rPr>
          <w:color w:val="000000" w:themeColor="text1"/>
          <w:sz w:val="24"/>
          <w:szCs w:val="24"/>
          <w:lang w:val="fr-CA"/>
        </w:rPr>
        <w:t>__</w:t>
      </w:r>
      <w:r>
        <w:tab/>
      </w:r>
      <w:r w:rsidR="00987F7C">
        <w:tab/>
      </w:r>
      <w:r w:rsidRPr="732DE76C">
        <w:rPr>
          <w:color w:val="000000" w:themeColor="text1"/>
          <w:sz w:val="24"/>
          <w:szCs w:val="24"/>
          <w:lang w:val="fr-CA"/>
        </w:rPr>
        <w:t>_____</w:t>
      </w:r>
      <w:r w:rsidR="00967E4A">
        <w:rPr>
          <w:color w:val="000000" w:themeColor="text1"/>
          <w:sz w:val="24"/>
          <w:szCs w:val="24"/>
          <w:lang w:val="fr-CA"/>
        </w:rPr>
        <w:t>____</w:t>
      </w:r>
      <w:r w:rsidRPr="732DE76C">
        <w:rPr>
          <w:color w:val="000000" w:themeColor="text1"/>
          <w:sz w:val="24"/>
          <w:szCs w:val="24"/>
          <w:lang w:val="fr-CA"/>
        </w:rPr>
        <w:t>_________</w:t>
      </w:r>
    </w:p>
    <w:p w14:paraId="31ED2195" w14:textId="7BACC547" w:rsidR="2867D1E5" w:rsidRDefault="2867D1E5" w:rsidP="732DE76C">
      <w:pPr>
        <w:jc w:val="both"/>
        <w:rPr>
          <w:color w:val="000000" w:themeColor="text1"/>
          <w:sz w:val="24"/>
          <w:szCs w:val="24"/>
          <w:lang w:val="fr-CA"/>
        </w:rPr>
      </w:pPr>
      <w:r w:rsidRPr="732DE76C">
        <w:rPr>
          <w:color w:val="000000" w:themeColor="text1"/>
          <w:sz w:val="24"/>
          <w:szCs w:val="24"/>
          <w:lang w:val="fr-CA"/>
        </w:rPr>
        <w:t>Christian Pilon</w:t>
      </w:r>
      <w:r>
        <w:tab/>
      </w:r>
      <w:r>
        <w:tab/>
      </w:r>
      <w:r w:rsidR="00987F7C">
        <w:tab/>
      </w:r>
      <w:r w:rsidRPr="732DE76C">
        <w:rPr>
          <w:color w:val="000000" w:themeColor="text1"/>
          <w:sz w:val="24"/>
          <w:szCs w:val="24"/>
          <w:lang w:val="fr-CA"/>
        </w:rPr>
        <w:t>Pierre Villeneuve</w:t>
      </w:r>
    </w:p>
    <w:p w14:paraId="153861AE" w14:textId="2E191EAB" w:rsidR="1A8BACCB" w:rsidRDefault="1A8BACCB" w:rsidP="732DE76C">
      <w:pPr>
        <w:jc w:val="both"/>
        <w:rPr>
          <w:rFonts w:ascii="Courier New" w:eastAsia="Courier New" w:hAnsi="Courier New" w:cs="Courier New"/>
          <w:color w:val="000000" w:themeColor="text1"/>
          <w:sz w:val="24"/>
          <w:szCs w:val="24"/>
          <w:lang w:val="fr-CA"/>
        </w:rPr>
      </w:pPr>
      <w:r w:rsidRPr="732DE76C">
        <w:rPr>
          <w:color w:val="000000" w:themeColor="text1"/>
          <w:sz w:val="24"/>
          <w:szCs w:val="24"/>
          <w:lang w:val="fr-CA"/>
        </w:rPr>
        <w:t>Maire</w:t>
      </w:r>
      <w:r>
        <w:tab/>
      </w:r>
      <w:r>
        <w:tab/>
      </w:r>
      <w:r>
        <w:tab/>
      </w:r>
      <w:r>
        <w:tab/>
      </w:r>
      <w:r w:rsidR="00987F7C">
        <w:tab/>
      </w:r>
      <w:r w:rsidRPr="732DE76C">
        <w:rPr>
          <w:color w:val="000000" w:themeColor="text1"/>
          <w:sz w:val="24"/>
          <w:szCs w:val="24"/>
          <w:lang w:val="fr-CA"/>
        </w:rPr>
        <w:t>Directeur général</w:t>
      </w:r>
      <w:r w:rsidR="0348FDE2" w:rsidRPr="732DE76C">
        <w:rPr>
          <w:color w:val="000000" w:themeColor="text1"/>
          <w:sz w:val="24"/>
          <w:szCs w:val="24"/>
          <w:lang w:val="fr-CA"/>
        </w:rPr>
        <w:t xml:space="preserve"> et greffier-trésorier</w:t>
      </w:r>
    </w:p>
    <w:p w14:paraId="3F186B54" w14:textId="77777777" w:rsidR="00C7716E" w:rsidRDefault="00C7716E" w:rsidP="00134509">
      <w:pPr>
        <w:widowControl/>
        <w:rPr>
          <w:b/>
          <w:sz w:val="24"/>
          <w:szCs w:val="24"/>
          <w:lang w:val="fr-CA"/>
        </w:rPr>
      </w:pPr>
    </w:p>
    <w:p w14:paraId="41A973D2" w14:textId="77777777" w:rsidR="005C1AA7" w:rsidRDefault="005C1AA7" w:rsidP="005C1AA7">
      <w:pPr>
        <w:tabs>
          <w:tab w:val="left" w:pos="1560"/>
        </w:tabs>
        <w:ind w:right="6"/>
        <w:jc w:val="both"/>
        <w:rPr>
          <w:sz w:val="24"/>
          <w:szCs w:val="24"/>
          <w:lang w:val="fr-CA"/>
        </w:rPr>
      </w:pPr>
      <w:r w:rsidRPr="00074C6C">
        <w:rPr>
          <w:sz w:val="24"/>
          <w:szCs w:val="24"/>
          <w:lang w:val="fr-CA"/>
        </w:rPr>
        <w:t>Note : Monsieur Christian Pilon, Maire demande si l’adoption de la présente résolution est unanime.</w:t>
      </w:r>
    </w:p>
    <w:p w14:paraId="1CCD19A8" w14:textId="77777777" w:rsidR="005C1AA7" w:rsidRDefault="005C1AA7" w:rsidP="005C1AA7">
      <w:pPr>
        <w:tabs>
          <w:tab w:val="left" w:pos="1560"/>
        </w:tabs>
        <w:ind w:right="6"/>
        <w:jc w:val="both"/>
        <w:rPr>
          <w:sz w:val="24"/>
          <w:szCs w:val="24"/>
          <w:lang w:val="fr-CA"/>
        </w:rPr>
      </w:pPr>
    </w:p>
    <w:p w14:paraId="035DF7C2" w14:textId="77777777" w:rsidR="005C1AA7" w:rsidRPr="00327F21" w:rsidRDefault="005C1AA7" w:rsidP="005C1AA7">
      <w:pPr>
        <w:tabs>
          <w:tab w:val="left" w:pos="1560"/>
        </w:tabs>
        <w:ind w:right="6"/>
        <w:jc w:val="both"/>
        <w:rPr>
          <w:b/>
          <w:bCs/>
          <w:sz w:val="24"/>
          <w:szCs w:val="24"/>
          <w:lang w:val="fr-CA"/>
        </w:rPr>
      </w:pPr>
      <w:r w:rsidRPr="00327F21">
        <w:rPr>
          <w:b/>
          <w:bCs/>
          <w:sz w:val="24"/>
          <w:szCs w:val="24"/>
          <w:lang w:val="fr-CA"/>
        </w:rPr>
        <w:t>Adoptée à l’unanimité des conseiller(ère)s présents.</w:t>
      </w:r>
    </w:p>
    <w:p w14:paraId="4A693880" w14:textId="77777777" w:rsidR="005C1AA7" w:rsidRPr="00A86808" w:rsidRDefault="005C1AA7" w:rsidP="00134509">
      <w:pPr>
        <w:widowControl/>
        <w:rPr>
          <w:b/>
          <w:sz w:val="24"/>
          <w:szCs w:val="24"/>
          <w:lang w:val="fr-CA"/>
        </w:rPr>
      </w:pPr>
    </w:p>
    <w:p w14:paraId="37A49877" w14:textId="753CB5EB" w:rsidR="00786EBE" w:rsidRPr="00786EBE" w:rsidRDefault="530BFD70" w:rsidP="58B441B8">
      <w:pPr>
        <w:tabs>
          <w:tab w:val="left" w:pos="1560"/>
        </w:tabs>
        <w:ind w:right="6"/>
        <w:jc w:val="both"/>
        <w:rPr>
          <w:b/>
          <w:bCs/>
          <w:sz w:val="24"/>
          <w:szCs w:val="24"/>
          <w:lang w:val="fr-CA"/>
        </w:rPr>
      </w:pPr>
      <w:r w:rsidRPr="732DE76C">
        <w:rPr>
          <w:b/>
          <w:bCs/>
          <w:sz w:val="24"/>
          <w:szCs w:val="24"/>
          <w:lang w:val="fr-CA"/>
        </w:rPr>
        <w:t>6.</w:t>
      </w:r>
      <w:r w:rsidR="49CE9B80" w:rsidRPr="732DE76C">
        <w:rPr>
          <w:b/>
          <w:bCs/>
          <w:sz w:val="24"/>
          <w:szCs w:val="24"/>
          <w:lang w:val="fr-CA"/>
        </w:rPr>
        <w:t>3</w:t>
      </w:r>
    </w:p>
    <w:p w14:paraId="2D966604" w14:textId="77777777" w:rsidR="00786EBE" w:rsidRPr="00786EBE" w:rsidRDefault="00786EBE" w:rsidP="58B441B8">
      <w:pPr>
        <w:tabs>
          <w:tab w:val="left" w:pos="1560"/>
        </w:tabs>
        <w:ind w:right="6"/>
        <w:jc w:val="both"/>
        <w:rPr>
          <w:sz w:val="24"/>
          <w:szCs w:val="24"/>
          <w:lang w:val="fr-CA"/>
        </w:rPr>
      </w:pPr>
    </w:p>
    <w:p w14:paraId="1542BE38" w14:textId="7D5EA710" w:rsidR="00786EBE" w:rsidRPr="00786EBE" w:rsidRDefault="530BFD70" w:rsidP="732DE76C">
      <w:pPr>
        <w:jc w:val="both"/>
        <w:rPr>
          <w:b/>
          <w:bCs/>
          <w:sz w:val="24"/>
          <w:szCs w:val="24"/>
          <w:lang w:val="fr-CA"/>
        </w:rPr>
      </w:pPr>
      <w:r w:rsidRPr="732DE76C">
        <w:rPr>
          <w:b/>
          <w:bCs/>
          <w:sz w:val="24"/>
          <w:szCs w:val="24"/>
          <w:lang w:val="fr-CA"/>
        </w:rPr>
        <w:t>RÉSOLUTION NUMÉRO 2025-05-</w:t>
      </w:r>
      <w:r w:rsidRPr="008B4A31">
        <w:rPr>
          <w:b/>
          <w:bCs/>
          <w:sz w:val="24"/>
          <w:szCs w:val="24"/>
          <w:lang w:val="fr-CA"/>
        </w:rPr>
        <w:t>0</w:t>
      </w:r>
      <w:r w:rsidR="008B4A31">
        <w:rPr>
          <w:b/>
          <w:bCs/>
          <w:sz w:val="24"/>
          <w:szCs w:val="24"/>
          <w:lang w:val="fr-CA"/>
        </w:rPr>
        <w:t>72</w:t>
      </w:r>
    </w:p>
    <w:p w14:paraId="5EDE9ACE" w14:textId="1C319C9C" w:rsidR="00786EBE" w:rsidRPr="0080664C" w:rsidRDefault="00786EBE" w:rsidP="732DE76C">
      <w:pPr>
        <w:pStyle w:val="paragraph"/>
        <w:spacing w:before="0" w:beforeAutospacing="0" w:after="0" w:afterAutospacing="0"/>
        <w:jc w:val="both"/>
        <w:rPr>
          <w:b/>
          <w:bCs/>
          <w:color w:val="000000" w:themeColor="text1"/>
          <w:u w:val="single"/>
        </w:rPr>
      </w:pPr>
    </w:p>
    <w:p w14:paraId="7F114E38" w14:textId="34353DE9" w:rsidR="00786EBE" w:rsidRPr="0080664C" w:rsidRDefault="773E9B94" w:rsidP="426854FA">
      <w:pPr>
        <w:pStyle w:val="paragraph"/>
        <w:spacing w:before="0" w:beforeAutospacing="0" w:after="0" w:afterAutospacing="0"/>
        <w:jc w:val="both"/>
        <w:rPr>
          <w:b/>
          <w:bCs/>
          <w:color w:val="000000" w:themeColor="text1"/>
          <w:u w:val="single"/>
        </w:rPr>
      </w:pPr>
      <w:r w:rsidRPr="426854FA">
        <w:rPr>
          <w:b/>
          <w:bCs/>
          <w:color w:val="000000" w:themeColor="text1"/>
          <w:u w:val="single"/>
        </w:rPr>
        <w:t>Adoption du règlement numéro U</w:t>
      </w:r>
      <w:r w:rsidR="1FC35E52" w:rsidRPr="426854FA">
        <w:rPr>
          <w:b/>
          <w:bCs/>
          <w:color w:val="000000" w:themeColor="text1"/>
          <w:u w:val="single"/>
        </w:rPr>
        <w:t>RB</w:t>
      </w:r>
      <w:r w:rsidRPr="426854FA">
        <w:rPr>
          <w:b/>
          <w:bCs/>
          <w:color w:val="000000" w:themeColor="text1"/>
          <w:u w:val="single"/>
        </w:rPr>
        <w:t>-11-08-01 intitulé</w:t>
      </w:r>
      <w:r w:rsidR="00C36AEC">
        <w:rPr>
          <w:b/>
          <w:bCs/>
          <w:color w:val="000000" w:themeColor="text1"/>
          <w:u w:val="single"/>
        </w:rPr>
        <w:t> </w:t>
      </w:r>
      <w:r w:rsidR="002F56DD">
        <w:rPr>
          <w:b/>
          <w:bCs/>
          <w:color w:val="000000" w:themeColor="text1"/>
          <w:u w:val="single"/>
        </w:rPr>
        <w:t xml:space="preserve"> « </w:t>
      </w:r>
      <w:r w:rsidRPr="426854FA">
        <w:rPr>
          <w:b/>
          <w:bCs/>
          <w:color w:val="000000" w:themeColor="text1"/>
          <w:u w:val="single"/>
        </w:rPr>
        <w:t xml:space="preserve">Règlement </w:t>
      </w:r>
      <w:r w:rsidR="1874B806" w:rsidRPr="426854FA">
        <w:rPr>
          <w:b/>
          <w:bCs/>
          <w:color w:val="000000" w:themeColor="text1"/>
          <w:u w:val="single"/>
        </w:rPr>
        <w:t>concernant les ententes relatives à la réalisation de travaux aux infrastructures et équipements municipaux et la mise en place des services publics et des rues dans la Municipalité de Plaisance</w:t>
      </w:r>
      <w:r w:rsidR="002F56DD">
        <w:rPr>
          <w:b/>
          <w:bCs/>
          <w:color w:val="000000" w:themeColor="text1"/>
          <w:u w:val="single"/>
        </w:rPr>
        <w:t> »</w:t>
      </w:r>
    </w:p>
    <w:p w14:paraId="25455641" w14:textId="0C8AD51D" w:rsidR="426854FA" w:rsidRDefault="426854FA" w:rsidP="426854FA">
      <w:pPr>
        <w:jc w:val="both"/>
        <w:rPr>
          <w:color w:val="000000" w:themeColor="text1"/>
          <w:sz w:val="24"/>
          <w:szCs w:val="24"/>
          <w:lang w:val="fr-CA"/>
        </w:rPr>
      </w:pPr>
    </w:p>
    <w:p w14:paraId="252734F8" w14:textId="7286DB29" w:rsidR="00AB6BED" w:rsidRPr="001D7034" w:rsidRDefault="00AB6BED" w:rsidP="00AB6BED">
      <w:pPr>
        <w:pStyle w:val="Default"/>
        <w:jc w:val="both"/>
        <w:rPr>
          <w:bCs/>
        </w:rPr>
      </w:pPr>
      <w:r w:rsidRPr="00AB6BED">
        <w:t>CONSIDÉRANT</w:t>
      </w:r>
      <w:r>
        <w:t xml:space="preserve"> </w:t>
      </w:r>
      <w:r w:rsidRPr="001D7034">
        <w:rPr>
          <w:bCs/>
        </w:rPr>
        <w:t>que le conseil municipal désire modifier le règlement URB-11-08 sur le règlement concernant les ententes relatives à la réalisation de travaux aux infrastructures et équipements municipaux et la mise en place des services publics et des rues dans la Municipalité de Plaisance;</w:t>
      </w:r>
    </w:p>
    <w:p w14:paraId="6C27C34A" w14:textId="77777777" w:rsidR="00AB6BED" w:rsidRPr="001D7034" w:rsidRDefault="00AB6BED" w:rsidP="00AB6BED">
      <w:pPr>
        <w:pStyle w:val="Default"/>
        <w:ind w:left="1985" w:hanging="1985"/>
        <w:jc w:val="both"/>
        <w:rPr>
          <w:b/>
          <w:bCs/>
        </w:rPr>
      </w:pPr>
    </w:p>
    <w:p w14:paraId="4C7BECBC" w14:textId="345FC1F4" w:rsidR="00AB6BED" w:rsidRPr="00AB6BED" w:rsidRDefault="00AB6BED" w:rsidP="00AB6BED">
      <w:pPr>
        <w:pStyle w:val="Default"/>
        <w:jc w:val="both"/>
      </w:pPr>
      <w:r w:rsidRPr="00AB6BED">
        <w:t xml:space="preserve">Il est proposé par </w:t>
      </w:r>
      <w:r w:rsidR="005240BA">
        <w:t>Monsieur le conseiller Nil Béland</w:t>
      </w:r>
    </w:p>
    <w:p w14:paraId="4935D611" w14:textId="77777777" w:rsidR="00AB6BED" w:rsidRPr="001D7034" w:rsidRDefault="00AB6BED" w:rsidP="00AB6BED">
      <w:pPr>
        <w:pStyle w:val="Default"/>
        <w:ind w:firstLine="708"/>
        <w:jc w:val="both"/>
      </w:pPr>
    </w:p>
    <w:p w14:paraId="316227FD" w14:textId="05BAF800" w:rsidR="00AB6BED" w:rsidRPr="001D7034" w:rsidRDefault="00AB6BED" w:rsidP="001604FD">
      <w:pPr>
        <w:pStyle w:val="Default"/>
        <w:jc w:val="both"/>
      </w:pPr>
      <w:r w:rsidRPr="00AB6BED">
        <w:t>QUE</w:t>
      </w:r>
      <w:r>
        <w:t xml:space="preserve"> </w:t>
      </w:r>
      <w:r w:rsidRPr="001D7034">
        <w:rPr>
          <w:bCs/>
        </w:rPr>
        <w:t>le</w:t>
      </w:r>
      <w:r w:rsidRPr="001D7034">
        <w:t xml:space="preserve"> conseil municipal adopte le règlement 11 -08-01 </w:t>
      </w:r>
      <w:r w:rsidRPr="001D7034">
        <w:rPr>
          <w:bCs/>
        </w:rPr>
        <w:t xml:space="preserve">modifiant le règlement numéro URB-11-08; </w:t>
      </w:r>
    </w:p>
    <w:p w14:paraId="1DA4D846" w14:textId="77777777" w:rsidR="00AB6BED" w:rsidRPr="001D7034" w:rsidRDefault="00AB6BED" w:rsidP="00AB6BED">
      <w:pPr>
        <w:pStyle w:val="Default"/>
        <w:jc w:val="both"/>
        <w:rPr>
          <w:bCs/>
        </w:rPr>
      </w:pPr>
    </w:p>
    <w:p w14:paraId="5809B438" w14:textId="77777777" w:rsidR="00AB6BED" w:rsidRPr="001D7034" w:rsidRDefault="00AB6BED" w:rsidP="00AB6BED">
      <w:pPr>
        <w:pStyle w:val="Default"/>
        <w:jc w:val="both"/>
      </w:pPr>
      <w:r w:rsidRPr="001D7034">
        <w:rPr>
          <w:b/>
          <w:bCs/>
        </w:rPr>
        <w:t xml:space="preserve">Article 1 </w:t>
      </w:r>
    </w:p>
    <w:p w14:paraId="0753AA6E" w14:textId="77777777" w:rsidR="00AB6BED" w:rsidRPr="001D7034" w:rsidRDefault="00AB6BED" w:rsidP="00AB6BED">
      <w:pPr>
        <w:pStyle w:val="Default"/>
        <w:jc w:val="both"/>
      </w:pPr>
      <w:r w:rsidRPr="001D7034">
        <w:t>Le préambule fait partie intégrante du présent projet de règlement.</w:t>
      </w:r>
    </w:p>
    <w:p w14:paraId="2FBDE886" w14:textId="77777777" w:rsidR="00AB6BED" w:rsidRPr="001D7034" w:rsidRDefault="00AB6BED" w:rsidP="00AB6BED">
      <w:pPr>
        <w:pStyle w:val="Default"/>
        <w:jc w:val="both"/>
      </w:pPr>
    </w:p>
    <w:p w14:paraId="238E16C0" w14:textId="77777777" w:rsidR="00AB6BED" w:rsidRPr="001D7034" w:rsidRDefault="00AB6BED" w:rsidP="00AB6BED">
      <w:pPr>
        <w:pStyle w:val="Default"/>
        <w:jc w:val="both"/>
        <w:rPr>
          <w:b/>
          <w:bCs/>
        </w:rPr>
      </w:pPr>
      <w:r w:rsidRPr="001D7034">
        <w:rPr>
          <w:b/>
          <w:bCs/>
        </w:rPr>
        <w:t>Article 2</w:t>
      </w:r>
    </w:p>
    <w:p w14:paraId="1D0B94D3" w14:textId="77777777" w:rsidR="00AB6BED" w:rsidRPr="001D7034" w:rsidRDefault="00AB6BED" w:rsidP="00AB6BED">
      <w:pPr>
        <w:pStyle w:val="Default"/>
        <w:jc w:val="both"/>
      </w:pPr>
      <w:r w:rsidRPr="001D7034">
        <w:t>Ajouter la section 3.5.1 à la suite de la section 3.5 par les paragraphes suivants :</w:t>
      </w:r>
    </w:p>
    <w:p w14:paraId="60592AA8" w14:textId="77777777" w:rsidR="00AB6BED" w:rsidRPr="001D7034" w:rsidRDefault="00AB6BED" w:rsidP="00AB6BED">
      <w:pPr>
        <w:pStyle w:val="Default"/>
        <w:jc w:val="both"/>
      </w:pPr>
    </w:p>
    <w:p w14:paraId="57C65E39" w14:textId="77777777" w:rsidR="00AB6BED" w:rsidRDefault="00AB6BED" w:rsidP="00AB6BED">
      <w:pPr>
        <w:pStyle w:val="Default"/>
        <w:jc w:val="both"/>
      </w:pPr>
      <w:r w:rsidRPr="001D7034">
        <w:t>Part des bénéficiaires</w:t>
      </w:r>
    </w:p>
    <w:p w14:paraId="059910F7" w14:textId="77777777" w:rsidR="001604FD" w:rsidRPr="001D7034" w:rsidRDefault="001604FD" w:rsidP="00AB6BED">
      <w:pPr>
        <w:pStyle w:val="Default"/>
        <w:jc w:val="both"/>
      </w:pPr>
    </w:p>
    <w:p w14:paraId="70199FD3" w14:textId="356555BE" w:rsidR="00AB6BED" w:rsidRPr="001D7034" w:rsidRDefault="00AB6BED" w:rsidP="00AB6BED">
      <w:pPr>
        <w:pStyle w:val="Default"/>
        <w:jc w:val="both"/>
      </w:pPr>
      <w:r w:rsidRPr="001D7034">
        <w:t xml:space="preserve">Lorsque les travaux réalisés par le promoteur bénéficient ou bénéficieront éventuellement à des personnes qui sont propriétaires de terrains situés en front des travaux projetés, mais que ces terrains ne sont pas visés par le permis de lotissement ou de construction, dans la mesure où l’entente avec le promoteur le prévoit, la Municipalité remboursera au promoteur la </w:t>
      </w:r>
      <w:r w:rsidR="001604FD" w:rsidRPr="001D7034">
        <w:t>quote-part</w:t>
      </w:r>
      <w:r w:rsidRPr="001D7034">
        <w:t xml:space="preserve"> des bénéficiaires, dans les 30 jours suivant la réception des quotes-parts des bénéficiaires ou au plus tard 5 ans après la date de la fin des travaux, lesquels rembourseront par la suite la Municipalité en versant leur quote-part individuelle.</w:t>
      </w:r>
    </w:p>
    <w:p w14:paraId="221549CE" w14:textId="77777777" w:rsidR="00AB6BED" w:rsidRDefault="00AB6BED" w:rsidP="00AB6BED">
      <w:pPr>
        <w:pStyle w:val="Default"/>
        <w:jc w:val="both"/>
      </w:pPr>
      <w:r w:rsidRPr="001D7034">
        <w:t>La quote-part que chaque bénéficiaire doit rembourser à la Municipalité est établie selon la formule suivante :</w:t>
      </w:r>
    </w:p>
    <w:p w14:paraId="421ADD8E" w14:textId="77777777" w:rsidR="001604FD" w:rsidRPr="001D7034" w:rsidRDefault="001604FD" w:rsidP="00AB6BED">
      <w:pPr>
        <w:pStyle w:val="Default"/>
        <w:jc w:val="both"/>
      </w:pPr>
    </w:p>
    <w:p w14:paraId="25BD29E5" w14:textId="77777777" w:rsidR="00AB6BED" w:rsidRPr="001D7034" w:rsidRDefault="00AB6BED" w:rsidP="00AB6BED">
      <w:pPr>
        <w:pStyle w:val="Default"/>
        <w:jc w:val="both"/>
      </w:pPr>
      <w:r w:rsidRPr="001D7034">
        <w:t>étendue en front du terrain du bénéficiaire</w:t>
      </w:r>
    </w:p>
    <w:p w14:paraId="64FD09A9" w14:textId="77777777" w:rsidR="00AB6BED" w:rsidRPr="001D7034" w:rsidRDefault="00AB6BED" w:rsidP="00AB6BED">
      <w:pPr>
        <w:pStyle w:val="Default"/>
        <w:jc w:val="both"/>
      </w:pPr>
      <w:r w:rsidRPr="001D7034">
        <w:t>X coût total des travaux</w:t>
      </w:r>
    </w:p>
    <w:p w14:paraId="5A687F92" w14:textId="77777777" w:rsidR="00AB6BED" w:rsidRPr="001D7034" w:rsidRDefault="00AB6BED" w:rsidP="00AB6BED">
      <w:pPr>
        <w:pStyle w:val="Default"/>
        <w:jc w:val="both"/>
      </w:pPr>
      <w:r w:rsidRPr="001D7034">
        <w:t>---------------------------------------------</w:t>
      </w:r>
    </w:p>
    <w:p w14:paraId="75F2E272" w14:textId="0189886F" w:rsidR="00AB6BED" w:rsidRDefault="00AB6BED" w:rsidP="00AB6BED">
      <w:pPr>
        <w:pStyle w:val="Default"/>
        <w:jc w:val="both"/>
      </w:pPr>
      <w:r w:rsidRPr="001D7034">
        <w:t>étendue en front total des travaux</w:t>
      </w:r>
    </w:p>
    <w:p w14:paraId="2398EC94" w14:textId="77777777" w:rsidR="001604FD" w:rsidRPr="001D7034" w:rsidRDefault="001604FD" w:rsidP="00AB6BED">
      <w:pPr>
        <w:pStyle w:val="Default"/>
        <w:jc w:val="both"/>
      </w:pPr>
    </w:p>
    <w:p w14:paraId="01E62A86" w14:textId="61C1B930" w:rsidR="00AB6BED" w:rsidRDefault="00AB6BED" w:rsidP="00AB6BED">
      <w:pPr>
        <w:pStyle w:val="Default"/>
        <w:jc w:val="both"/>
      </w:pPr>
      <w:r w:rsidRPr="001D7034">
        <w:t xml:space="preserve">Nonobstant l’alinéa précédent, la quote-part de chaque bénéficiaire pourra aussi être établie, en tout ou en </w:t>
      </w:r>
      <w:r w:rsidR="00B3238F" w:rsidRPr="001D7034">
        <w:t>partie, en</w:t>
      </w:r>
      <w:r w:rsidRPr="001D7034">
        <w:t xml:space="preserve"> fonction de la </w:t>
      </w:r>
      <w:r w:rsidR="00B3238F" w:rsidRPr="001D7034">
        <w:t>superficie</w:t>
      </w:r>
      <w:r w:rsidRPr="001D7034">
        <w:t xml:space="preserve"> ou de la valeur des immeubles, suivant la méthode de calcul susmentionnée qui sera adaptée selon le critère retenu (</w:t>
      </w:r>
      <w:proofErr w:type="spellStart"/>
      <w:r w:rsidRPr="001D7034">
        <w:t>frontage</w:t>
      </w:r>
      <w:proofErr w:type="spellEnd"/>
      <w:r w:rsidRPr="001D7034">
        <w:t xml:space="preserve"> et/ou superficie et/ou valeur).</w:t>
      </w:r>
    </w:p>
    <w:p w14:paraId="393D8F21" w14:textId="77777777" w:rsidR="00B3238F" w:rsidRPr="001D7034" w:rsidRDefault="00B3238F" w:rsidP="00AB6BED">
      <w:pPr>
        <w:pStyle w:val="Default"/>
        <w:jc w:val="both"/>
      </w:pPr>
    </w:p>
    <w:p w14:paraId="75FA1AF0" w14:textId="0857938E" w:rsidR="00AB6BED" w:rsidRDefault="00AB6BED" w:rsidP="00AB6BED">
      <w:pPr>
        <w:pStyle w:val="Default"/>
        <w:jc w:val="both"/>
      </w:pPr>
      <w:r w:rsidRPr="001D7034">
        <w:t>L’entente conclue avec le promoteur devra ainsi préciser la formule retenue pour la détermination de cette quote</w:t>
      </w:r>
      <w:r w:rsidR="00A37D1C">
        <w:t>-</w:t>
      </w:r>
      <w:r w:rsidRPr="001D7034">
        <w:t>part.</w:t>
      </w:r>
    </w:p>
    <w:p w14:paraId="28184EED" w14:textId="77777777" w:rsidR="00B3238F" w:rsidRPr="001D7034" w:rsidRDefault="00B3238F" w:rsidP="00AB6BED">
      <w:pPr>
        <w:pStyle w:val="Default"/>
        <w:jc w:val="both"/>
      </w:pPr>
    </w:p>
    <w:p w14:paraId="16E8553D" w14:textId="77777777" w:rsidR="00AB6BED" w:rsidRDefault="00AB6BED" w:rsidP="00AB6BED">
      <w:pPr>
        <w:pStyle w:val="Default"/>
        <w:jc w:val="both"/>
      </w:pPr>
      <w:r w:rsidRPr="001D7034">
        <w:t>Chaque propriétaire doit rembourser sa quote-part à la Municipalité selon l’une ou l’autre des modalités suivantes :</w:t>
      </w:r>
    </w:p>
    <w:p w14:paraId="43426927" w14:textId="77777777" w:rsidR="00B3238F" w:rsidRPr="001D7034" w:rsidRDefault="00B3238F" w:rsidP="00AB6BED">
      <w:pPr>
        <w:pStyle w:val="Default"/>
        <w:jc w:val="both"/>
      </w:pPr>
    </w:p>
    <w:p w14:paraId="6A1ACCDD" w14:textId="77777777" w:rsidR="00AB6BED" w:rsidRDefault="00AB6BED" w:rsidP="00AB6BED">
      <w:pPr>
        <w:pStyle w:val="Default"/>
        <w:jc w:val="both"/>
      </w:pPr>
      <w:r w:rsidRPr="001D7034">
        <w:t>• dans les trente (30) jours de l’envoi d’une demande de paiement par la Municipalité; toute quote-part exigible qui reste impayée à l'expiration du délai de trente (30) jours portera intérêt payable au taux en vigueur à la Municipalité;</w:t>
      </w:r>
    </w:p>
    <w:p w14:paraId="6C81F791" w14:textId="77777777" w:rsidR="003D0DAE" w:rsidRPr="001D7034" w:rsidRDefault="003D0DAE" w:rsidP="00AB6BED">
      <w:pPr>
        <w:pStyle w:val="Default"/>
        <w:jc w:val="both"/>
      </w:pPr>
    </w:p>
    <w:p w14:paraId="213233F9" w14:textId="2918E1BE" w:rsidR="00AB6BED" w:rsidRDefault="003D0DAE" w:rsidP="00AB6BED">
      <w:pPr>
        <w:pStyle w:val="Default"/>
        <w:jc w:val="both"/>
      </w:pPr>
      <w:r w:rsidRPr="001D7034">
        <w:t>O</w:t>
      </w:r>
      <w:r w:rsidR="00AB6BED" w:rsidRPr="001D7034">
        <w:t>u</w:t>
      </w:r>
    </w:p>
    <w:p w14:paraId="0B699A86" w14:textId="77777777" w:rsidR="003D0DAE" w:rsidRPr="001D7034" w:rsidRDefault="003D0DAE" w:rsidP="00AB6BED">
      <w:pPr>
        <w:pStyle w:val="Default"/>
        <w:jc w:val="both"/>
      </w:pPr>
    </w:p>
    <w:p w14:paraId="1E008A56" w14:textId="77777777" w:rsidR="00AB6BED" w:rsidRPr="001D7034" w:rsidRDefault="00AB6BED" w:rsidP="00AB6BED">
      <w:pPr>
        <w:pStyle w:val="Default"/>
        <w:jc w:val="both"/>
      </w:pPr>
      <w:r w:rsidRPr="001D7034">
        <w:t>• par une taxe annuelle d’amélioration locale, majorée des intérêts applicables.</w:t>
      </w:r>
    </w:p>
    <w:p w14:paraId="2BF1C667" w14:textId="77777777" w:rsidR="00AB6BED" w:rsidRPr="001D7034" w:rsidRDefault="00AB6BED" w:rsidP="00AB6BED">
      <w:pPr>
        <w:pStyle w:val="Default"/>
        <w:jc w:val="both"/>
        <w:rPr>
          <w:b/>
          <w:bCs/>
        </w:rPr>
      </w:pPr>
    </w:p>
    <w:p w14:paraId="755528A5" w14:textId="77777777" w:rsidR="00AB6BED" w:rsidRPr="001D7034" w:rsidRDefault="00AB6BED" w:rsidP="00AB6BED">
      <w:pPr>
        <w:pStyle w:val="Default"/>
        <w:jc w:val="both"/>
      </w:pPr>
      <w:r w:rsidRPr="001D7034">
        <w:rPr>
          <w:b/>
          <w:bCs/>
        </w:rPr>
        <w:t xml:space="preserve">Article 3 </w:t>
      </w:r>
    </w:p>
    <w:p w14:paraId="5F0529DE" w14:textId="77777777" w:rsidR="00AB6BED" w:rsidRDefault="00AB6BED" w:rsidP="00AB6BED">
      <w:pPr>
        <w:pStyle w:val="Default"/>
        <w:jc w:val="both"/>
      </w:pPr>
      <w:r w:rsidRPr="001D7034">
        <w:t>Est ajouté l’article 5.5.5 « Emprise de la rue ».</w:t>
      </w:r>
    </w:p>
    <w:p w14:paraId="25E3AF3E" w14:textId="77777777" w:rsidR="006967A7" w:rsidRPr="001D7034" w:rsidRDefault="006967A7" w:rsidP="00AB6BED">
      <w:pPr>
        <w:pStyle w:val="Default"/>
        <w:jc w:val="both"/>
      </w:pPr>
    </w:p>
    <w:p w14:paraId="64240116" w14:textId="77777777" w:rsidR="00AB6BED" w:rsidRPr="001D7034" w:rsidRDefault="00AB6BED" w:rsidP="00AB6BED">
      <w:pPr>
        <w:widowControl/>
        <w:spacing w:after="200"/>
        <w:ind w:left="1276"/>
        <w:jc w:val="both"/>
        <w:rPr>
          <w:rFonts w:eastAsia="Calibri"/>
          <w:sz w:val="24"/>
          <w:szCs w:val="24"/>
          <w:u w:val="single"/>
          <w:lang w:val="fr-CA" w:eastAsia="en-US"/>
        </w:rPr>
      </w:pPr>
      <w:r w:rsidRPr="001D7034">
        <w:rPr>
          <w:rFonts w:eastAsia="Calibri"/>
          <w:sz w:val="24"/>
          <w:szCs w:val="24"/>
          <w:u w:val="single"/>
          <w:lang w:val="fr-CA" w:eastAsia="en-US"/>
        </w:rPr>
        <w:t>Emprise de la rue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43"/>
        <w:gridCol w:w="1559"/>
        <w:gridCol w:w="1959"/>
      </w:tblGrid>
      <w:tr w:rsidR="00AB6BED" w:rsidRPr="001D7034" w14:paraId="4017EE8E" w14:textId="77777777" w:rsidTr="0096318A">
        <w:trPr>
          <w:jc w:val="center"/>
        </w:trPr>
        <w:tc>
          <w:tcPr>
            <w:tcW w:w="1838" w:type="dxa"/>
            <w:vAlign w:val="center"/>
          </w:tcPr>
          <w:p w14:paraId="544AA838" w14:textId="77777777" w:rsidR="00AB6BED" w:rsidRPr="001D7034" w:rsidRDefault="00AB6BED" w:rsidP="00554A46">
            <w:pPr>
              <w:widowControl/>
              <w:spacing w:after="200"/>
              <w:ind w:left="952"/>
              <w:jc w:val="both"/>
              <w:rPr>
                <w:rFonts w:eastAsia="Calibri"/>
                <w:sz w:val="24"/>
                <w:szCs w:val="24"/>
                <w:lang w:val="fr-CA" w:eastAsia="en-US"/>
              </w:rPr>
            </w:pPr>
          </w:p>
        </w:tc>
        <w:tc>
          <w:tcPr>
            <w:tcW w:w="5361" w:type="dxa"/>
            <w:gridSpan w:val="3"/>
            <w:vAlign w:val="center"/>
          </w:tcPr>
          <w:p w14:paraId="4F245684" w14:textId="77777777" w:rsidR="00AB6BED" w:rsidRPr="001D7034" w:rsidRDefault="00AB6BED" w:rsidP="00554A46">
            <w:pPr>
              <w:widowControl/>
              <w:spacing w:after="200"/>
              <w:jc w:val="both"/>
              <w:rPr>
                <w:rFonts w:eastAsia="Calibri"/>
                <w:sz w:val="24"/>
                <w:szCs w:val="24"/>
                <w:lang w:val="fr-CA" w:eastAsia="en-US"/>
              </w:rPr>
            </w:pPr>
            <w:r w:rsidRPr="001D7034">
              <w:rPr>
                <w:rFonts w:eastAsia="Calibri"/>
                <w:sz w:val="24"/>
                <w:szCs w:val="24"/>
                <w:lang w:val="fr-CA" w:eastAsia="en-US"/>
              </w:rPr>
              <w:t>Surface de roulement</w:t>
            </w:r>
          </w:p>
        </w:tc>
      </w:tr>
      <w:tr w:rsidR="00AB6BED" w:rsidRPr="001D7034" w14:paraId="76078849" w14:textId="77777777" w:rsidTr="0096318A">
        <w:trPr>
          <w:jc w:val="center"/>
        </w:trPr>
        <w:tc>
          <w:tcPr>
            <w:tcW w:w="1838" w:type="dxa"/>
            <w:vAlign w:val="center"/>
          </w:tcPr>
          <w:p w14:paraId="712786F0" w14:textId="77777777" w:rsidR="00AB6BED" w:rsidRPr="001D7034" w:rsidRDefault="00AB6BED" w:rsidP="00A961A5">
            <w:pPr>
              <w:widowControl/>
              <w:spacing w:after="200"/>
              <w:ind w:left="34"/>
              <w:jc w:val="both"/>
              <w:rPr>
                <w:rFonts w:eastAsia="Calibri"/>
                <w:sz w:val="24"/>
                <w:szCs w:val="24"/>
                <w:lang w:val="fr-CA" w:eastAsia="en-US"/>
              </w:rPr>
            </w:pPr>
            <w:r w:rsidRPr="001D7034">
              <w:rPr>
                <w:rFonts w:eastAsia="Calibri"/>
                <w:sz w:val="24"/>
                <w:szCs w:val="24"/>
                <w:lang w:val="fr-CA" w:eastAsia="en-US"/>
              </w:rPr>
              <w:t>Largeur totale de l’emprise</w:t>
            </w:r>
          </w:p>
        </w:tc>
        <w:tc>
          <w:tcPr>
            <w:tcW w:w="1843" w:type="dxa"/>
            <w:vAlign w:val="center"/>
          </w:tcPr>
          <w:p w14:paraId="14709EB9" w14:textId="77777777" w:rsidR="00AB6BED" w:rsidRPr="001D7034" w:rsidRDefault="00AB6BED" w:rsidP="00554A46">
            <w:pPr>
              <w:widowControl/>
              <w:spacing w:after="200"/>
              <w:jc w:val="both"/>
              <w:rPr>
                <w:rFonts w:eastAsia="Calibri"/>
                <w:sz w:val="24"/>
                <w:szCs w:val="24"/>
                <w:lang w:val="fr-CA" w:eastAsia="en-US"/>
              </w:rPr>
            </w:pPr>
            <w:r w:rsidRPr="001D7034">
              <w:rPr>
                <w:rFonts w:eastAsia="Calibri"/>
                <w:sz w:val="24"/>
                <w:szCs w:val="24"/>
                <w:lang w:val="fr-CA" w:eastAsia="en-US"/>
              </w:rPr>
              <w:t>Largeur de la chaussée</w:t>
            </w:r>
          </w:p>
        </w:tc>
        <w:tc>
          <w:tcPr>
            <w:tcW w:w="1559" w:type="dxa"/>
            <w:vAlign w:val="center"/>
          </w:tcPr>
          <w:p w14:paraId="3F85EAA9" w14:textId="77777777" w:rsidR="00AB6BED" w:rsidRPr="001D7034" w:rsidRDefault="00AB6BED" w:rsidP="0096318A">
            <w:pPr>
              <w:widowControl/>
              <w:spacing w:after="200"/>
              <w:jc w:val="both"/>
              <w:rPr>
                <w:rFonts w:eastAsia="Calibri"/>
                <w:sz w:val="24"/>
                <w:szCs w:val="24"/>
                <w:lang w:val="fr-CA" w:eastAsia="en-US"/>
              </w:rPr>
            </w:pPr>
            <w:r w:rsidRPr="001D7034">
              <w:rPr>
                <w:rFonts w:eastAsia="Calibri"/>
                <w:sz w:val="24"/>
                <w:szCs w:val="24"/>
                <w:lang w:val="fr-CA" w:eastAsia="en-US"/>
              </w:rPr>
              <w:t>Largeur de l’accotement</w:t>
            </w:r>
          </w:p>
        </w:tc>
        <w:tc>
          <w:tcPr>
            <w:tcW w:w="1959" w:type="dxa"/>
            <w:vAlign w:val="center"/>
          </w:tcPr>
          <w:p w14:paraId="0F882BDD" w14:textId="77777777" w:rsidR="00AB6BED" w:rsidRPr="001D7034" w:rsidRDefault="00AB6BED" w:rsidP="00554A46">
            <w:pPr>
              <w:widowControl/>
              <w:spacing w:after="200"/>
              <w:jc w:val="both"/>
              <w:rPr>
                <w:rFonts w:eastAsia="Calibri"/>
                <w:sz w:val="24"/>
                <w:szCs w:val="24"/>
                <w:lang w:val="fr-CA" w:eastAsia="en-US"/>
              </w:rPr>
            </w:pPr>
            <w:r w:rsidRPr="001D7034">
              <w:rPr>
                <w:rFonts w:eastAsia="Calibri"/>
                <w:sz w:val="24"/>
                <w:szCs w:val="24"/>
                <w:lang w:val="fr-CA" w:eastAsia="en-US"/>
              </w:rPr>
              <w:t>Largeur totale de la surface de roulement</w:t>
            </w:r>
          </w:p>
        </w:tc>
      </w:tr>
      <w:tr w:rsidR="00AB6BED" w:rsidRPr="001D7034" w14:paraId="0E069E28" w14:textId="77777777" w:rsidTr="0096318A">
        <w:trPr>
          <w:jc w:val="center"/>
        </w:trPr>
        <w:tc>
          <w:tcPr>
            <w:tcW w:w="1838" w:type="dxa"/>
            <w:vAlign w:val="center"/>
          </w:tcPr>
          <w:p w14:paraId="1A0451E8" w14:textId="77777777" w:rsidR="00AB6BED" w:rsidRPr="001D7034" w:rsidRDefault="00AB6BED" w:rsidP="0096318A">
            <w:pPr>
              <w:widowControl/>
              <w:ind w:left="34"/>
              <w:jc w:val="both"/>
              <w:rPr>
                <w:rFonts w:eastAsia="Calibri"/>
                <w:sz w:val="24"/>
                <w:szCs w:val="24"/>
                <w:lang w:val="fr-CA" w:eastAsia="en-US"/>
              </w:rPr>
            </w:pPr>
            <w:r w:rsidRPr="001D7034">
              <w:rPr>
                <w:rFonts w:eastAsia="Calibri"/>
                <w:sz w:val="24"/>
                <w:szCs w:val="24"/>
                <w:lang w:val="fr-CA" w:eastAsia="en-US"/>
              </w:rPr>
              <w:t>15 m</w:t>
            </w:r>
          </w:p>
        </w:tc>
        <w:tc>
          <w:tcPr>
            <w:tcW w:w="1843" w:type="dxa"/>
            <w:vAlign w:val="center"/>
          </w:tcPr>
          <w:p w14:paraId="32C6EEA6" w14:textId="77777777" w:rsidR="00AB6BED" w:rsidRPr="001D7034" w:rsidRDefault="00AB6BED" w:rsidP="00554A46">
            <w:pPr>
              <w:widowControl/>
              <w:jc w:val="both"/>
              <w:rPr>
                <w:rFonts w:eastAsia="Calibri"/>
                <w:sz w:val="24"/>
                <w:szCs w:val="24"/>
                <w:lang w:val="fr-CA" w:eastAsia="en-US"/>
              </w:rPr>
            </w:pPr>
            <w:r w:rsidRPr="001D7034">
              <w:rPr>
                <w:rFonts w:eastAsia="Calibri"/>
                <w:sz w:val="24"/>
                <w:szCs w:val="24"/>
                <w:lang w:val="fr-CA" w:eastAsia="en-US"/>
              </w:rPr>
              <w:t>6 m</w:t>
            </w:r>
          </w:p>
        </w:tc>
        <w:tc>
          <w:tcPr>
            <w:tcW w:w="1559" w:type="dxa"/>
            <w:vAlign w:val="center"/>
          </w:tcPr>
          <w:p w14:paraId="14BE2715" w14:textId="77777777" w:rsidR="00AB6BED" w:rsidRPr="001D7034" w:rsidRDefault="00AB6BED" w:rsidP="0096318A">
            <w:pPr>
              <w:widowControl/>
              <w:jc w:val="both"/>
              <w:rPr>
                <w:rFonts w:eastAsia="Calibri"/>
                <w:sz w:val="24"/>
                <w:szCs w:val="24"/>
                <w:lang w:val="fr-CA" w:eastAsia="en-US"/>
              </w:rPr>
            </w:pPr>
            <w:r w:rsidRPr="001D7034">
              <w:rPr>
                <w:rFonts w:eastAsia="Calibri"/>
                <w:sz w:val="24"/>
                <w:szCs w:val="24"/>
                <w:lang w:val="fr-CA" w:eastAsia="en-US"/>
              </w:rPr>
              <w:t>1 m</w:t>
            </w:r>
          </w:p>
        </w:tc>
        <w:tc>
          <w:tcPr>
            <w:tcW w:w="1959" w:type="dxa"/>
            <w:vAlign w:val="center"/>
          </w:tcPr>
          <w:p w14:paraId="5DEDFCC3" w14:textId="77777777" w:rsidR="00AB6BED" w:rsidRPr="001D7034" w:rsidRDefault="00AB6BED" w:rsidP="00554A46">
            <w:pPr>
              <w:widowControl/>
              <w:ind w:left="26"/>
              <w:jc w:val="both"/>
              <w:rPr>
                <w:rFonts w:eastAsia="Calibri"/>
                <w:sz w:val="24"/>
                <w:szCs w:val="24"/>
                <w:lang w:val="fr-CA" w:eastAsia="en-US"/>
              </w:rPr>
            </w:pPr>
            <w:r w:rsidRPr="001D7034">
              <w:rPr>
                <w:rFonts w:eastAsia="Calibri"/>
                <w:sz w:val="24"/>
                <w:szCs w:val="24"/>
                <w:lang w:val="fr-CA" w:eastAsia="en-US"/>
              </w:rPr>
              <w:t>8 m</w:t>
            </w:r>
          </w:p>
        </w:tc>
      </w:tr>
    </w:tbl>
    <w:p w14:paraId="2EEE2BCA" w14:textId="77777777" w:rsidR="00AB6BED" w:rsidRPr="001D7034" w:rsidRDefault="00AB6BED" w:rsidP="00AB6BED">
      <w:pPr>
        <w:pStyle w:val="Default"/>
        <w:jc w:val="both"/>
      </w:pPr>
    </w:p>
    <w:p w14:paraId="0212B443" w14:textId="77777777" w:rsidR="00AB6BED" w:rsidRPr="001D7034" w:rsidRDefault="00AB6BED" w:rsidP="00AB6BED">
      <w:pPr>
        <w:pStyle w:val="Default"/>
        <w:jc w:val="both"/>
        <w:rPr>
          <w:b/>
          <w:bCs/>
        </w:rPr>
      </w:pPr>
      <w:r w:rsidRPr="001D7034">
        <w:rPr>
          <w:b/>
          <w:bCs/>
        </w:rPr>
        <w:t>Article 4</w:t>
      </w:r>
    </w:p>
    <w:p w14:paraId="229A1395" w14:textId="77777777" w:rsidR="00AB6BED" w:rsidRPr="001D7034" w:rsidRDefault="00AB6BED" w:rsidP="00AB6BED">
      <w:pPr>
        <w:pStyle w:val="Default"/>
        <w:jc w:val="both"/>
      </w:pPr>
      <w:r w:rsidRPr="001D7034">
        <w:t xml:space="preserve">Les annexes relatives aux rues locales sont remplacées par ce qui suit : </w:t>
      </w:r>
    </w:p>
    <w:p w14:paraId="0BEDF92D" w14:textId="77777777" w:rsidR="00AB6BED" w:rsidRPr="001D7034" w:rsidRDefault="00AB6BED" w:rsidP="00AB6BED">
      <w:pPr>
        <w:pStyle w:val="Default"/>
        <w:jc w:val="both"/>
        <w:rPr>
          <w:b/>
          <w:bCs/>
        </w:rPr>
      </w:pPr>
    </w:p>
    <w:p w14:paraId="437CE6C0" w14:textId="77777777" w:rsidR="00AB6BED" w:rsidRPr="001D7034" w:rsidRDefault="00AB6BED" w:rsidP="00AB6BED">
      <w:pPr>
        <w:pStyle w:val="Default"/>
        <w:jc w:val="both"/>
      </w:pPr>
      <w:r w:rsidRPr="001D7034">
        <w:rPr>
          <w:noProof/>
        </w:rPr>
        <w:drawing>
          <wp:inline distT="0" distB="0" distL="0" distR="0" wp14:anchorId="1D0FEE08" wp14:editId="072B7A0F">
            <wp:extent cx="4749165" cy="2119630"/>
            <wp:effectExtent l="0" t="0" r="0" b="0"/>
            <wp:docPr id="1019219780" name="Image 2" descr="Une image contenant texte, diagramme, ligne,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19780" name="Image 2" descr="Une image contenant texte, diagramme, ligne, Parallèle&#10;&#10;Le contenu généré par l’IA peut être incorrect."/>
                    <pic:cNvPicPr/>
                  </pic:nvPicPr>
                  <pic:blipFill>
                    <a:blip r:embed="rId12"/>
                    <a:stretch>
                      <a:fillRect/>
                    </a:stretch>
                  </pic:blipFill>
                  <pic:spPr>
                    <a:xfrm>
                      <a:off x="0" y="0"/>
                      <a:ext cx="4749165" cy="2119630"/>
                    </a:xfrm>
                    <a:prstGeom prst="rect">
                      <a:avLst/>
                    </a:prstGeom>
                  </pic:spPr>
                </pic:pic>
              </a:graphicData>
            </a:graphic>
          </wp:inline>
        </w:drawing>
      </w:r>
    </w:p>
    <w:p w14:paraId="29AD1E75" w14:textId="77777777" w:rsidR="00AB6BED" w:rsidRPr="001D7034" w:rsidRDefault="00AB6BED" w:rsidP="00AB6BED">
      <w:pPr>
        <w:pStyle w:val="Default"/>
        <w:jc w:val="both"/>
      </w:pPr>
    </w:p>
    <w:p w14:paraId="717625A6" w14:textId="77777777" w:rsidR="00AB6BED" w:rsidRDefault="00AB6BED" w:rsidP="00AB6BED">
      <w:pPr>
        <w:pStyle w:val="Default"/>
        <w:jc w:val="both"/>
      </w:pPr>
      <w:r w:rsidRPr="001D7034">
        <w:t>La structure doit être d’au minimum les épaisseurs et pourcentage de compaction ci-haut mentionnées. Elles peuvent cependant être réduites ou adaptées selon les recommandations d’un ingénieur compétent en la matière, et ce, suite à une étude géotechnique. L’objectif est d’assurer la construction d’une structure capable de résister aux conditions de gel et dégel locales et aux conditions de charge véhiculaire anticipée sur ce type de chemin (incluant les véhicules publics et scolaires).</w:t>
      </w:r>
    </w:p>
    <w:p w14:paraId="1D2AA126" w14:textId="77777777" w:rsidR="003D0DAE" w:rsidRPr="001D7034" w:rsidRDefault="003D0DAE" w:rsidP="00AB6BED">
      <w:pPr>
        <w:pStyle w:val="Default"/>
        <w:jc w:val="both"/>
      </w:pPr>
    </w:p>
    <w:p w14:paraId="3F87374F" w14:textId="77777777" w:rsidR="00AB6BED" w:rsidRPr="001D7034" w:rsidRDefault="00AB6BED" w:rsidP="00AB6BED">
      <w:pPr>
        <w:pStyle w:val="Default"/>
        <w:jc w:val="both"/>
      </w:pPr>
      <w:r w:rsidRPr="001D7034">
        <w:rPr>
          <w:b/>
          <w:bCs/>
        </w:rPr>
        <w:t xml:space="preserve">Nouveaux chemins </w:t>
      </w:r>
    </w:p>
    <w:p w14:paraId="4161ACBD" w14:textId="77777777" w:rsidR="00AB6BED" w:rsidRPr="001D7034" w:rsidRDefault="00AB6BED" w:rsidP="00AB6BED">
      <w:pPr>
        <w:pStyle w:val="Default"/>
        <w:jc w:val="both"/>
      </w:pPr>
      <w:r w:rsidRPr="001D7034">
        <w:t xml:space="preserve">Avant de mettre en place la première couche de matériaux granulaires sur l’infrastructure routière, celle-ci doit être libre de tous débris, matière végétale, eau ou neige et doit être mise en forme afin d’assurer un drainage adéquat, selon les normes minimales prévues dans le présent règlement et les normes du MTQ. </w:t>
      </w:r>
    </w:p>
    <w:p w14:paraId="629ED154" w14:textId="77777777" w:rsidR="006967A7" w:rsidRDefault="00AB6BED" w:rsidP="00AB6BED">
      <w:pPr>
        <w:pStyle w:val="Default"/>
        <w:jc w:val="both"/>
      </w:pPr>
      <w:r w:rsidRPr="001D7034">
        <w:t>Voici les principales données sur lesquelles l’ingénieur doit baser sa conception:</w:t>
      </w:r>
    </w:p>
    <w:p w14:paraId="5B2C9CBC" w14:textId="01D162D4" w:rsidR="00AB6BED" w:rsidRPr="001D7034" w:rsidRDefault="00AB6BED" w:rsidP="00AB6BED">
      <w:pPr>
        <w:pStyle w:val="Default"/>
        <w:jc w:val="both"/>
      </w:pPr>
    </w:p>
    <w:p w14:paraId="5985BC7A" w14:textId="77777777" w:rsidR="00AB6BED" w:rsidRPr="001D7034" w:rsidRDefault="00AB6BED" w:rsidP="00AB6BED">
      <w:pPr>
        <w:pStyle w:val="Default"/>
        <w:jc w:val="both"/>
      </w:pPr>
      <w:r w:rsidRPr="001D7034">
        <w:t xml:space="preserve">- DJMA </w:t>
      </w:r>
    </w:p>
    <w:p w14:paraId="7A9C6889" w14:textId="77777777" w:rsidR="00AB6BED" w:rsidRPr="001D7034" w:rsidRDefault="00AB6BED" w:rsidP="00AB6BED">
      <w:pPr>
        <w:pStyle w:val="Default"/>
        <w:jc w:val="both"/>
      </w:pPr>
      <w:r w:rsidRPr="001D7034">
        <w:t xml:space="preserve">- % véhicule lourd (en l’absence de donnée, utiliser 10 %) </w:t>
      </w:r>
    </w:p>
    <w:p w14:paraId="5D635644" w14:textId="77777777" w:rsidR="00AB6BED" w:rsidRPr="001D7034" w:rsidRDefault="00AB6BED" w:rsidP="00AB6BED">
      <w:pPr>
        <w:pStyle w:val="Default"/>
        <w:jc w:val="both"/>
      </w:pPr>
      <w:r w:rsidRPr="001D7034">
        <w:t xml:space="preserve">- Étude géotechnique </w:t>
      </w:r>
    </w:p>
    <w:p w14:paraId="46F14A57" w14:textId="77777777" w:rsidR="00AB6BED" w:rsidRPr="001D7034" w:rsidRDefault="00AB6BED" w:rsidP="00AB6BED">
      <w:pPr>
        <w:pStyle w:val="Default"/>
        <w:jc w:val="both"/>
      </w:pPr>
      <w:r w:rsidRPr="001D7034">
        <w:t xml:space="preserve">- Durée de vie : 15 ans </w:t>
      </w:r>
    </w:p>
    <w:p w14:paraId="31BDCB11" w14:textId="77777777" w:rsidR="00AB6BED" w:rsidRPr="001D7034" w:rsidRDefault="00AB6BED" w:rsidP="00AB6BED">
      <w:pPr>
        <w:pStyle w:val="Default"/>
        <w:jc w:val="both"/>
      </w:pPr>
    </w:p>
    <w:p w14:paraId="59240E63" w14:textId="77777777" w:rsidR="00AB6BED" w:rsidRPr="001D7034" w:rsidRDefault="00AB6BED" w:rsidP="00AB6BED">
      <w:pPr>
        <w:pStyle w:val="Default"/>
        <w:jc w:val="both"/>
        <w:rPr>
          <w:b/>
          <w:bCs/>
        </w:rPr>
      </w:pPr>
      <w:r w:rsidRPr="001D7034">
        <w:rPr>
          <w:b/>
          <w:bCs/>
        </w:rPr>
        <w:t>Article 5</w:t>
      </w:r>
    </w:p>
    <w:p w14:paraId="1D74A609" w14:textId="77777777" w:rsidR="00AB6BED" w:rsidRPr="001D7034" w:rsidRDefault="00AB6BED" w:rsidP="00AB6BED">
      <w:pPr>
        <w:pStyle w:val="Default"/>
        <w:jc w:val="both"/>
      </w:pPr>
      <w:r w:rsidRPr="001D7034">
        <w:t>Le tableau « Emprise de la rue » sous l’article 6.1.4 est abrogé.</w:t>
      </w:r>
    </w:p>
    <w:p w14:paraId="1F127772" w14:textId="77777777" w:rsidR="00AB6BED" w:rsidRPr="001D7034" w:rsidRDefault="00AB6BED" w:rsidP="00AB6BED">
      <w:pPr>
        <w:pStyle w:val="Default"/>
        <w:jc w:val="both"/>
        <w:rPr>
          <w:b/>
          <w:bCs/>
        </w:rPr>
      </w:pPr>
    </w:p>
    <w:p w14:paraId="227D1187" w14:textId="77777777" w:rsidR="00AB6BED" w:rsidRPr="001D7034" w:rsidRDefault="00AB6BED" w:rsidP="00AB6BED">
      <w:pPr>
        <w:pStyle w:val="Default"/>
        <w:jc w:val="both"/>
      </w:pPr>
      <w:r w:rsidRPr="001D7034">
        <w:rPr>
          <w:b/>
          <w:bCs/>
        </w:rPr>
        <w:t>Article 6</w:t>
      </w:r>
    </w:p>
    <w:p w14:paraId="33163BF7" w14:textId="77777777" w:rsidR="00AB6BED" w:rsidRPr="001D7034" w:rsidRDefault="00AB6BED" w:rsidP="00AB6BED">
      <w:pPr>
        <w:pStyle w:val="Default"/>
        <w:jc w:val="both"/>
      </w:pPr>
      <w:r w:rsidRPr="001D7034">
        <w:t xml:space="preserve">Le présent règlement entrera en vigueur conformément à la Loi. </w:t>
      </w:r>
    </w:p>
    <w:p w14:paraId="770736FD" w14:textId="77777777" w:rsidR="00AB6BED" w:rsidRPr="001D7034"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lang w:val="fr-CA"/>
        </w:rPr>
      </w:pPr>
    </w:p>
    <w:p w14:paraId="6AD573F4" w14:textId="783E062C" w:rsidR="00AB6BED" w:rsidRPr="001D7034"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D7034">
        <w:rPr>
          <w:sz w:val="24"/>
          <w:szCs w:val="24"/>
        </w:rPr>
        <w:tab/>
      </w:r>
      <w:r w:rsidRPr="001D7034">
        <w:rPr>
          <w:b/>
          <w:sz w:val="24"/>
          <w:szCs w:val="24"/>
        </w:rPr>
        <w:t xml:space="preserve">Avis de motion : </w:t>
      </w:r>
      <w:r w:rsidR="006967A7">
        <w:rPr>
          <w:b/>
          <w:sz w:val="24"/>
          <w:szCs w:val="24"/>
        </w:rPr>
        <w:tab/>
      </w:r>
      <w:r w:rsidR="006967A7">
        <w:rPr>
          <w:b/>
          <w:sz w:val="24"/>
          <w:szCs w:val="24"/>
        </w:rPr>
        <w:tab/>
      </w:r>
      <w:r w:rsidRPr="001D7034">
        <w:rPr>
          <w:b/>
          <w:sz w:val="24"/>
          <w:szCs w:val="24"/>
        </w:rPr>
        <w:t>8 avril 2025</w:t>
      </w:r>
    </w:p>
    <w:p w14:paraId="19CE5526" w14:textId="514982C7" w:rsidR="00AB6BED" w:rsidRPr="001D7034" w:rsidRDefault="00AB6BED" w:rsidP="00AB6BED">
      <w:pPr>
        <w:tabs>
          <w:tab w:val="left" w:pos="-1080"/>
          <w:tab w:val="left" w:pos="-720"/>
          <w:tab w:val="left" w:pos="0"/>
          <w:tab w:val="left" w:pos="720"/>
          <w:tab w:val="left" w:pos="1297"/>
          <w:tab w:val="left" w:pos="1560"/>
          <w:tab w:val="left" w:pos="226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D7034">
        <w:rPr>
          <w:b/>
          <w:sz w:val="24"/>
          <w:szCs w:val="24"/>
        </w:rPr>
        <w:tab/>
        <w:t>1</w:t>
      </w:r>
      <w:r w:rsidRPr="001D7034">
        <w:rPr>
          <w:b/>
          <w:sz w:val="24"/>
          <w:szCs w:val="24"/>
          <w:vertAlign w:val="superscript"/>
        </w:rPr>
        <w:t>er</w:t>
      </w:r>
      <w:r w:rsidRPr="001D7034">
        <w:rPr>
          <w:b/>
          <w:sz w:val="24"/>
          <w:szCs w:val="24"/>
        </w:rPr>
        <w:t xml:space="preserve">projet de règlement : </w:t>
      </w:r>
      <w:r w:rsidR="006967A7">
        <w:rPr>
          <w:b/>
          <w:sz w:val="24"/>
          <w:szCs w:val="24"/>
        </w:rPr>
        <w:tab/>
      </w:r>
      <w:r w:rsidRPr="001D7034">
        <w:rPr>
          <w:b/>
          <w:sz w:val="24"/>
          <w:szCs w:val="24"/>
        </w:rPr>
        <w:t>8 avril 2025</w:t>
      </w:r>
    </w:p>
    <w:p w14:paraId="1BA54FE0" w14:textId="46F1D2DC" w:rsidR="00AB6BED" w:rsidRPr="001D7034"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D7034">
        <w:rPr>
          <w:b/>
          <w:sz w:val="24"/>
          <w:szCs w:val="24"/>
        </w:rPr>
        <w:tab/>
        <w:t xml:space="preserve">Avis public : </w:t>
      </w:r>
      <w:r w:rsidR="006967A7">
        <w:rPr>
          <w:b/>
          <w:sz w:val="24"/>
          <w:szCs w:val="24"/>
        </w:rPr>
        <w:tab/>
      </w:r>
      <w:r w:rsidR="006967A7">
        <w:rPr>
          <w:b/>
          <w:sz w:val="24"/>
          <w:szCs w:val="24"/>
        </w:rPr>
        <w:tab/>
      </w:r>
      <w:r w:rsidR="006967A7">
        <w:rPr>
          <w:b/>
          <w:sz w:val="24"/>
          <w:szCs w:val="24"/>
        </w:rPr>
        <w:tab/>
      </w:r>
      <w:r w:rsidRPr="001D7034">
        <w:rPr>
          <w:b/>
          <w:sz w:val="24"/>
          <w:szCs w:val="24"/>
        </w:rPr>
        <w:t>28 avril 2025</w:t>
      </w:r>
    </w:p>
    <w:p w14:paraId="2FF5F947" w14:textId="3815F9D8" w:rsidR="00AB6BED" w:rsidRPr="001D7034"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D7034">
        <w:rPr>
          <w:b/>
          <w:sz w:val="24"/>
          <w:szCs w:val="24"/>
        </w:rPr>
        <w:tab/>
        <w:t xml:space="preserve">Assemblée </w:t>
      </w:r>
      <w:r w:rsidR="003560E6">
        <w:rPr>
          <w:b/>
          <w:sz w:val="24"/>
          <w:szCs w:val="24"/>
        </w:rPr>
        <w:t>p</w:t>
      </w:r>
      <w:r w:rsidRPr="001D7034">
        <w:rPr>
          <w:b/>
          <w:sz w:val="24"/>
          <w:szCs w:val="24"/>
        </w:rPr>
        <w:t xml:space="preserve">ublique : </w:t>
      </w:r>
      <w:r w:rsidR="006967A7">
        <w:rPr>
          <w:b/>
          <w:sz w:val="24"/>
          <w:szCs w:val="24"/>
        </w:rPr>
        <w:tab/>
      </w:r>
      <w:r w:rsidR="006967A7">
        <w:rPr>
          <w:b/>
          <w:sz w:val="24"/>
          <w:szCs w:val="24"/>
        </w:rPr>
        <w:tab/>
      </w:r>
      <w:r w:rsidRPr="001D7034">
        <w:rPr>
          <w:b/>
          <w:sz w:val="24"/>
          <w:szCs w:val="24"/>
        </w:rPr>
        <w:t>6 mai 2025</w:t>
      </w:r>
    </w:p>
    <w:p w14:paraId="0A68D56A" w14:textId="568E0A1E" w:rsidR="00AB6BED" w:rsidRPr="001D7034"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1D7034">
        <w:rPr>
          <w:b/>
          <w:sz w:val="24"/>
          <w:szCs w:val="24"/>
        </w:rPr>
        <w:tab/>
      </w:r>
      <w:r w:rsidR="004108AC">
        <w:rPr>
          <w:b/>
          <w:sz w:val="24"/>
          <w:szCs w:val="24"/>
        </w:rPr>
        <w:t>Adoption du règlement :</w:t>
      </w:r>
      <w:r w:rsidR="004108AC">
        <w:rPr>
          <w:b/>
          <w:sz w:val="24"/>
          <w:szCs w:val="24"/>
        </w:rPr>
        <w:tab/>
      </w:r>
      <w:r w:rsidR="00E609FA">
        <w:rPr>
          <w:b/>
          <w:sz w:val="24"/>
          <w:szCs w:val="24"/>
        </w:rPr>
        <w:tab/>
        <w:t>13 mai 2025</w:t>
      </w:r>
    </w:p>
    <w:p w14:paraId="72CFF4F5" w14:textId="77777777" w:rsidR="00AB6BED"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p>
    <w:p w14:paraId="2EF556B6" w14:textId="77777777" w:rsidR="00AB6BED" w:rsidRPr="001D7034"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1D7034">
        <w:rPr>
          <w:sz w:val="24"/>
          <w:szCs w:val="24"/>
        </w:rPr>
        <w:t>______________________</w:t>
      </w:r>
      <w:r w:rsidRPr="001D7034">
        <w:rPr>
          <w:sz w:val="24"/>
          <w:szCs w:val="24"/>
        </w:rPr>
        <w:tab/>
      </w:r>
      <w:r w:rsidRPr="001D7034">
        <w:rPr>
          <w:sz w:val="24"/>
          <w:szCs w:val="24"/>
        </w:rPr>
        <w:tab/>
        <w:t>_____________________</w:t>
      </w:r>
    </w:p>
    <w:p w14:paraId="150C59C3" w14:textId="0D5C4DAA" w:rsidR="00AB6BED" w:rsidRPr="001D7034"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1D7034">
        <w:rPr>
          <w:sz w:val="24"/>
          <w:szCs w:val="24"/>
        </w:rPr>
        <w:t>Christian Pilon</w:t>
      </w:r>
      <w:r w:rsidRPr="001D7034">
        <w:rPr>
          <w:sz w:val="24"/>
          <w:szCs w:val="24"/>
        </w:rPr>
        <w:tab/>
      </w:r>
      <w:r w:rsidRPr="001D7034">
        <w:rPr>
          <w:sz w:val="24"/>
          <w:szCs w:val="24"/>
        </w:rPr>
        <w:tab/>
      </w:r>
      <w:r w:rsidR="006967A7">
        <w:rPr>
          <w:sz w:val="24"/>
          <w:szCs w:val="24"/>
        </w:rPr>
        <w:tab/>
      </w:r>
      <w:r w:rsidR="006967A7">
        <w:rPr>
          <w:sz w:val="24"/>
          <w:szCs w:val="24"/>
        </w:rPr>
        <w:tab/>
      </w:r>
      <w:r w:rsidR="006967A7">
        <w:rPr>
          <w:sz w:val="24"/>
          <w:szCs w:val="24"/>
        </w:rPr>
        <w:tab/>
      </w:r>
      <w:r w:rsidRPr="001D7034">
        <w:rPr>
          <w:sz w:val="24"/>
          <w:szCs w:val="24"/>
        </w:rPr>
        <w:t>Pierre Villeneuve</w:t>
      </w:r>
    </w:p>
    <w:p w14:paraId="6134A280" w14:textId="77777777" w:rsidR="00E609FA" w:rsidRDefault="00AB6BED"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1D7034">
        <w:rPr>
          <w:sz w:val="24"/>
          <w:szCs w:val="24"/>
        </w:rPr>
        <w:t>Maire</w:t>
      </w:r>
      <w:r w:rsidRPr="001D7034">
        <w:rPr>
          <w:sz w:val="24"/>
          <w:szCs w:val="24"/>
        </w:rPr>
        <w:tab/>
      </w:r>
      <w:r w:rsidRPr="001D7034">
        <w:rPr>
          <w:sz w:val="24"/>
          <w:szCs w:val="24"/>
        </w:rPr>
        <w:tab/>
      </w:r>
      <w:r w:rsidRPr="001D7034">
        <w:rPr>
          <w:sz w:val="24"/>
          <w:szCs w:val="24"/>
        </w:rPr>
        <w:tab/>
      </w:r>
      <w:r w:rsidRPr="001D7034">
        <w:rPr>
          <w:sz w:val="24"/>
          <w:szCs w:val="24"/>
        </w:rPr>
        <w:tab/>
      </w:r>
      <w:r w:rsidRPr="001D7034">
        <w:rPr>
          <w:sz w:val="24"/>
          <w:szCs w:val="24"/>
        </w:rPr>
        <w:tab/>
      </w:r>
      <w:r w:rsidRPr="001D7034">
        <w:rPr>
          <w:sz w:val="24"/>
          <w:szCs w:val="24"/>
        </w:rPr>
        <w:tab/>
      </w:r>
      <w:r w:rsidRPr="001D7034">
        <w:rPr>
          <w:sz w:val="24"/>
          <w:szCs w:val="24"/>
        </w:rPr>
        <w:tab/>
        <w:t>Directeur général/</w:t>
      </w:r>
    </w:p>
    <w:p w14:paraId="414C095C" w14:textId="305DF732" w:rsidR="00AB6BED" w:rsidRPr="001D7034" w:rsidRDefault="00E609FA" w:rsidP="00AB6BED">
      <w:pPr>
        <w:tabs>
          <w:tab w:val="left" w:pos="-1080"/>
          <w:tab w:val="left" w:pos="-720"/>
          <w:tab w:val="left" w:pos="0"/>
          <w:tab w:val="left" w:pos="720"/>
          <w:tab w:val="left" w:pos="1297"/>
          <w:tab w:val="left" w:pos="1560"/>
          <w:tab w:val="left" w:pos="1985"/>
          <w:tab w:val="left" w:pos="2262"/>
          <w:tab w:val="left" w:pos="3402"/>
          <w:tab w:val="left" w:pos="4320"/>
          <w:tab w:val="left" w:pos="4536"/>
          <w:tab w:val="left" w:pos="5040"/>
          <w:tab w:val="left" w:pos="5529"/>
          <w:tab w:val="left" w:pos="6480"/>
          <w:tab w:val="left" w:pos="7200"/>
          <w:tab w:val="left" w:pos="7760"/>
          <w:tab w:val="left" w:pos="825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967A7">
        <w:rPr>
          <w:sz w:val="24"/>
          <w:szCs w:val="24"/>
        </w:rPr>
        <w:t>Greffier</w:t>
      </w:r>
      <w:r w:rsidR="00AB6BED" w:rsidRPr="001D7034">
        <w:rPr>
          <w:sz w:val="24"/>
          <w:szCs w:val="24"/>
        </w:rPr>
        <w:t>-trésorier</w:t>
      </w:r>
    </w:p>
    <w:p w14:paraId="6E570630" w14:textId="77777777" w:rsidR="00C25523" w:rsidRDefault="00C25523" w:rsidP="009645BC">
      <w:pPr>
        <w:widowControl/>
        <w:rPr>
          <w:bCs/>
          <w:sz w:val="24"/>
          <w:szCs w:val="24"/>
        </w:rPr>
      </w:pPr>
    </w:p>
    <w:p w14:paraId="36E8C69B" w14:textId="77777777" w:rsidR="007D330B" w:rsidRDefault="007D330B" w:rsidP="007D330B">
      <w:pPr>
        <w:tabs>
          <w:tab w:val="left" w:pos="1560"/>
        </w:tabs>
        <w:ind w:right="6"/>
        <w:jc w:val="both"/>
        <w:rPr>
          <w:sz w:val="24"/>
          <w:szCs w:val="24"/>
          <w:lang w:val="fr-CA"/>
        </w:rPr>
      </w:pPr>
      <w:bookmarkStart w:id="6" w:name="_Hlk198121528"/>
      <w:r w:rsidRPr="00074C6C">
        <w:rPr>
          <w:sz w:val="24"/>
          <w:szCs w:val="24"/>
          <w:lang w:val="fr-CA"/>
        </w:rPr>
        <w:t>Note : Monsieur Christian Pilon, Maire demande si l’adoption de la présente résolution est unanime.</w:t>
      </w:r>
    </w:p>
    <w:p w14:paraId="1B180BD1" w14:textId="77777777" w:rsidR="007D330B" w:rsidRDefault="007D330B" w:rsidP="007D330B">
      <w:pPr>
        <w:tabs>
          <w:tab w:val="left" w:pos="1560"/>
        </w:tabs>
        <w:ind w:right="6"/>
        <w:jc w:val="both"/>
        <w:rPr>
          <w:sz w:val="24"/>
          <w:szCs w:val="24"/>
          <w:lang w:val="fr-CA"/>
        </w:rPr>
      </w:pPr>
    </w:p>
    <w:p w14:paraId="048A0CCC" w14:textId="77777777" w:rsidR="007D330B" w:rsidRPr="00327F21" w:rsidRDefault="007D330B" w:rsidP="007D330B">
      <w:pPr>
        <w:tabs>
          <w:tab w:val="left" w:pos="1560"/>
        </w:tabs>
        <w:ind w:right="6"/>
        <w:jc w:val="both"/>
        <w:rPr>
          <w:b/>
          <w:bCs/>
          <w:sz w:val="24"/>
          <w:szCs w:val="24"/>
          <w:lang w:val="fr-CA"/>
        </w:rPr>
      </w:pPr>
      <w:r w:rsidRPr="00327F21">
        <w:rPr>
          <w:b/>
          <w:bCs/>
          <w:sz w:val="24"/>
          <w:szCs w:val="24"/>
          <w:lang w:val="fr-CA"/>
        </w:rPr>
        <w:t>Adoptée à l’unanimité des conseiller(ère)s présents.</w:t>
      </w:r>
    </w:p>
    <w:bookmarkEnd w:id="6"/>
    <w:p w14:paraId="5A20C9C1" w14:textId="77777777" w:rsidR="007D330B" w:rsidRPr="007D330B" w:rsidRDefault="007D330B" w:rsidP="009645BC">
      <w:pPr>
        <w:widowControl/>
        <w:rPr>
          <w:bCs/>
          <w:sz w:val="24"/>
          <w:szCs w:val="24"/>
          <w:lang w:val="fr-CA"/>
        </w:rPr>
      </w:pPr>
    </w:p>
    <w:p w14:paraId="063DEE54" w14:textId="4DABF680" w:rsidR="00404A8E" w:rsidRPr="000A4ED9" w:rsidRDefault="006B70E3" w:rsidP="732DE76C">
      <w:pPr>
        <w:widowControl/>
        <w:tabs>
          <w:tab w:val="left" w:pos="284"/>
        </w:tabs>
        <w:rPr>
          <w:b/>
          <w:bCs/>
          <w:sz w:val="24"/>
          <w:szCs w:val="24"/>
          <w:u w:val="single"/>
          <w:lang w:val="fr-CA"/>
        </w:rPr>
      </w:pPr>
      <w:r w:rsidRPr="732DE76C">
        <w:rPr>
          <w:b/>
          <w:bCs/>
          <w:sz w:val="24"/>
          <w:szCs w:val="24"/>
        </w:rPr>
        <w:t>7</w:t>
      </w:r>
      <w:r w:rsidR="00404A8E" w:rsidRPr="732DE76C">
        <w:rPr>
          <w:b/>
          <w:bCs/>
          <w:sz w:val="24"/>
          <w:szCs w:val="24"/>
        </w:rPr>
        <w:t>.</w:t>
      </w:r>
      <w:r>
        <w:tab/>
      </w:r>
      <w:r w:rsidR="00404A8E" w:rsidRPr="732DE76C">
        <w:rPr>
          <w:b/>
          <w:bCs/>
          <w:sz w:val="24"/>
          <w:szCs w:val="24"/>
          <w:u w:val="single"/>
          <w:lang w:val="fr-CA"/>
        </w:rPr>
        <w:t>Administration, finances et communication</w:t>
      </w:r>
    </w:p>
    <w:p w14:paraId="0D6F69E3" w14:textId="77777777" w:rsidR="00404A8E" w:rsidRPr="002A236A" w:rsidRDefault="00404A8E" w:rsidP="009645BC">
      <w:pPr>
        <w:ind w:right="6"/>
        <w:jc w:val="both"/>
        <w:rPr>
          <w:sz w:val="24"/>
          <w:szCs w:val="24"/>
          <w:lang w:val="fr-CA"/>
        </w:rPr>
      </w:pPr>
    </w:p>
    <w:p w14:paraId="610D73AC" w14:textId="3454E956" w:rsidR="00093840" w:rsidRDefault="006B70E3" w:rsidP="00093840">
      <w:pPr>
        <w:tabs>
          <w:tab w:val="left" w:pos="1560"/>
        </w:tabs>
        <w:ind w:right="6"/>
        <w:jc w:val="both"/>
        <w:rPr>
          <w:b/>
          <w:bCs/>
          <w:sz w:val="24"/>
          <w:szCs w:val="24"/>
          <w:lang w:val="fr-CA"/>
        </w:rPr>
      </w:pPr>
      <w:r>
        <w:rPr>
          <w:b/>
          <w:bCs/>
          <w:sz w:val="24"/>
          <w:szCs w:val="24"/>
          <w:lang w:val="fr-CA"/>
        </w:rPr>
        <w:t>7</w:t>
      </w:r>
      <w:r w:rsidR="004766AE" w:rsidRPr="000A4ED9">
        <w:rPr>
          <w:b/>
          <w:bCs/>
          <w:sz w:val="24"/>
          <w:szCs w:val="24"/>
          <w:lang w:val="fr-CA"/>
        </w:rPr>
        <w:t>.1</w:t>
      </w:r>
    </w:p>
    <w:p w14:paraId="17559B1A" w14:textId="77777777" w:rsidR="00A44351" w:rsidRPr="002A236A" w:rsidRDefault="00A44351" w:rsidP="00093840">
      <w:pPr>
        <w:tabs>
          <w:tab w:val="left" w:pos="1560"/>
        </w:tabs>
        <w:ind w:right="6"/>
        <w:jc w:val="both"/>
        <w:rPr>
          <w:sz w:val="24"/>
          <w:szCs w:val="24"/>
          <w:lang w:val="fr-CA"/>
        </w:rPr>
      </w:pPr>
    </w:p>
    <w:p w14:paraId="08D7B13B" w14:textId="449B467B" w:rsidR="006C19B5" w:rsidRDefault="006C19B5" w:rsidP="009645B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002F6FAC" w:rsidRPr="732DE76C">
        <w:rPr>
          <w:b/>
          <w:bCs/>
          <w:sz w:val="24"/>
          <w:szCs w:val="24"/>
          <w:lang w:val="fr-CA"/>
        </w:rPr>
        <w:t>-0</w:t>
      </w:r>
      <w:r w:rsidR="007B5C0F">
        <w:rPr>
          <w:b/>
          <w:bCs/>
          <w:sz w:val="24"/>
          <w:szCs w:val="24"/>
          <w:lang w:val="fr-CA"/>
        </w:rPr>
        <w:t>73</w:t>
      </w:r>
    </w:p>
    <w:p w14:paraId="1F23263B" w14:textId="77777777" w:rsidR="006C19B5" w:rsidRPr="002A236A" w:rsidRDefault="006C19B5" w:rsidP="009645BC">
      <w:pPr>
        <w:tabs>
          <w:tab w:val="left" w:pos="567"/>
          <w:tab w:val="left" w:pos="1701"/>
        </w:tabs>
        <w:ind w:right="6"/>
        <w:jc w:val="both"/>
        <w:rPr>
          <w:bCs/>
          <w:sz w:val="24"/>
          <w:szCs w:val="24"/>
          <w:lang w:val="fr-CA"/>
        </w:rPr>
      </w:pPr>
    </w:p>
    <w:p w14:paraId="6D6F35EA" w14:textId="62F865AC" w:rsidR="005C1A59" w:rsidRPr="00074C6C" w:rsidRDefault="005C1A59" w:rsidP="009645BC">
      <w:pPr>
        <w:tabs>
          <w:tab w:val="left" w:pos="1560"/>
        </w:tabs>
        <w:ind w:right="6"/>
        <w:jc w:val="both"/>
        <w:rPr>
          <w:b/>
          <w:bCs/>
          <w:sz w:val="24"/>
          <w:szCs w:val="24"/>
          <w:u w:val="single"/>
          <w:lang w:val="fr-CA"/>
        </w:rPr>
      </w:pPr>
      <w:bookmarkStart w:id="7" w:name="_Hlk21426814"/>
      <w:bookmarkStart w:id="8" w:name="_Hlk18481719"/>
      <w:bookmarkStart w:id="9" w:name="_Hlk10537330"/>
      <w:bookmarkStart w:id="10" w:name="_Hlk158117555"/>
      <w:r w:rsidRPr="00074C6C">
        <w:rPr>
          <w:b/>
          <w:bCs/>
          <w:sz w:val="24"/>
          <w:szCs w:val="24"/>
          <w:u w:val="single"/>
          <w:lang w:val="fr-CA"/>
        </w:rPr>
        <w:t>Factures à payer de plus de 5 000 $</w:t>
      </w:r>
    </w:p>
    <w:p w14:paraId="5E7431FD" w14:textId="77777777" w:rsidR="005C1A59" w:rsidRPr="002A236A" w:rsidRDefault="005C1A59" w:rsidP="009645BC">
      <w:pPr>
        <w:tabs>
          <w:tab w:val="left" w:pos="1560"/>
        </w:tabs>
        <w:ind w:right="6"/>
        <w:jc w:val="both"/>
        <w:rPr>
          <w:sz w:val="24"/>
          <w:szCs w:val="24"/>
          <w:lang w:val="fr-CA"/>
        </w:rPr>
      </w:pPr>
    </w:p>
    <w:p w14:paraId="2AAEAAFA" w14:textId="4DAD192C" w:rsidR="005C1A59" w:rsidRPr="00074C6C" w:rsidRDefault="005C1A59" w:rsidP="009645BC">
      <w:pPr>
        <w:tabs>
          <w:tab w:val="left" w:pos="1560"/>
        </w:tabs>
        <w:ind w:right="6"/>
        <w:jc w:val="both"/>
        <w:rPr>
          <w:sz w:val="24"/>
          <w:szCs w:val="24"/>
          <w:lang w:val="fr-CA"/>
        </w:rPr>
      </w:pPr>
      <w:r w:rsidRPr="00074C6C">
        <w:rPr>
          <w:sz w:val="24"/>
          <w:szCs w:val="24"/>
          <w:lang w:val="fr-CA"/>
        </w:rPr>
        <w:t>CONSIDÉRANT l</w:t>
      </w:r>
      <w:r w:rsidR="00752E81">
        <w:rPr>
          <w:sz w:val="24"/>
          <w:szCs w:val="24"/>
          <w:lang w:val="fr-CA"/>
        </w:rPr>
        <w:t xml:space="preserve">es </w:t>
      </w:r>
      <w:r w:rsidRPr="00074C6C">
        <w:rPr>
          <w:sz w:val="24"/>
          <w:szCs w:val="24"/>
          <w:lang w:val="fr-CA"/>
        </w:rPr>
        <w:t>facture</w:t>
      </w:r>
      <w:r w:rsidR="00752E81">
        <w:rPr>
          <w:sz w:val="24"/>
          <w:szCs w:val="24"/>
          <w:lang w:val="fr-CA"/>
        </w:rPr>
        <w:t>s</w:t>
      </w:r>
      <w:r w:rsidRPr="00074C6C">
        <w:rPr>
          <w:sz w:val="24"/>
          <w:szCs w:val="24"/>
          <w:lang w:val="fr-CA"/>
        </w:rPr>
        <w:t xml:space="preserve"> à payer de plus de 5 000 $ qui n’</w:t>
      </w:r>
      <w:r w:rsidR="00C60971">
        <w:rPr>
          <w:sz w:val="24"/>
          <w:szCs w:val="24"/>
          <w:lang w:val="fr-CA"/>
        </w:rPr>
        <w:t>ont</w:t>
      </w:r>
      <w:r w:rsidRPr="00074C6C">
        <w:rPr>
          <w:sz w:val="24"/>
          <w:szCs w:val="24"/>
          <w:lang w:val="fr-CA"/>
        </w:rPr>
        <w:t xml:space="preserve"> pas été autorisée</w:t>
      </w:r>
      <w:r w:rsidR="003D49FB">
        <w:rPr>
          <w:sz w:val="24"/>
          <w:szCs w:val="24"/>
          <w:lang w:val="fr-CA"/>
        </w:rPr>
        <w:t>s</w:t>
      </w:r>
      <w:r w:rsidRPr="00074C6C">
        <w:rPr>
          <w:sz w:val="24"/>
          <w:szCs w:val="24"/>
          <w:lang w:val="fr-CA"/>
        </w:rPr>
        <w:t xml:space="preserve"> par le règlement de délégation de pouvoirs #430-19;</w:t>
      </w:r>
    </w:p>
    <w:p w14:paraId="09E1FA29" w14:textId="77777777" w:rsidR="005C1A59" w:rsidRPr="00074C6C" w:rsidRDefault="005C1A59" w:rsidP="009645BC">
      <w:pPr>
        <w:tabs>
          <w:tab w:val="left" w:pos="1560"/>
        </w:tabs>
        <w:ind w:right="6"/>
        <w:jc w:val="both"/>
        <w:rPr>
          <w:sz w:val="24"/>
          <w:szCs w:val="24"/>
          <w:lang w:val="fr-CA"/>
        </w:rPr>
      </w:pPr>
    </w:p>
    <w:p w14:paraId="5D41B651" w14:textId="4A801A49" w:rsidR="005C1A59" w:rsidRDefault="005C1A59" w:rsidP="009645BC">
      <w:pPr>
        <w:tabs>
          <w:tab w:val="left" w:pos="1560"/>
        </w:tabs>
        <w:ind w:right="6"/>
        <w:jc w:val="both"/>
        <w:rPr>
          <w:sz w:val="24"/>
          <w:szCs w:val="24"/>
        </w:rPr>
      </w:pPr>
      <w:r w:rsidRPr="732DE76C">
        <w:rPr>
          <w:sz w:val="24"/>
          <w:szCs w:val="24"/>
        </w:rPr>
        <w:t>Il est proposé par</w:t>
      </w:r>
      <w:r w:rsidR="006D3DBC" w:rsidRPr="732DE76C">
        <w:rPr>
          <w:sz w:val="24"/>
          <w:szCs w:val="24"/>
        </w:rPr>
        <w:t xml:space="preserve"> </w:t>
      </w:r>
      <w:r w:rsidR="00F03B2C">
        <w:rPr>
          <w:sz w:val="24"/>
          <w:szCs w:val="24"/>
        </w:rPr>
        <w:t>Madame la conseillère Monique Malo</w:t>
      </w:r>
    </w:p>
    <w:p w14:paraId="03C5BA4B" w14:textId="77777777" w:rsidR="009E53AC" w:rsidRPr="00074C6C" w:rsidRDefault="009E53AC" w:rsidP="009645BC">
      <w:pPr>
        <w:tabs>
          <w:tab w:val="left" w:pos="1560"/>
        </w:tabs>
        <w:ind w:right="6"/>
        <w:jc w:val="both"/>
        <w:rPr>
          <w:sz w:val="24"/>
          <w:szCs w:val="24"/>
        </w:rPr>
      </w:pPr>
    </w:p>
    <w:p w14:paraId="3CFC2E99" w14:textId="77777777" w:rsidR="005C1A59" w:rsidRDefault="005C1A59" w:rsidP="009645BC">
      <w:pPr>
        <w:tabs>
          <w:tab w:val="left" w:pos="1560"/>
        </w:tabs>
        <w:ind w:right="6"/>
        <w:jc w:val="both"/>
        <w:rPr>
          <w:sz w:val="24"/>
          <w:szCs w:val="24"/>
          <w:lang w:val="fr-CA"/>
        </w:rPr>
      </w:pPr>
      <w:r w:rsidRPr="00074C6C">
        <w:rPr>
          <w:sz w:val="24"/>
          <w:szCs w:val="24"/>
          <w:lang w:val="fr-CA"/>
        </w:rPr>
        <w:t>QUE soient payées les factures suivantes :</w:t>
      </w:r>
    </w:p>
    <w:p w14:paraId="4692CB6D" w14:textId="49974315" w:rsidR="009417A7" w:rsidRDefault="009417A7">
      <w:pPr>
        <w:widowControl/>
        <w:rPr>
          <w:sz w:val="24"/>
          <w:szCs w:val="24"/>
          <w:lang w:val="fr-CA"/>
        </w:rPr>
      </w:pPr>
    </w:p>
    <w:p w14:paraId="60468039" w14:textId="598EAFDF" w:rsidR="00092A7C" w:rsidRDefault="005C1A59" w:rsidP="426854FA">
      <w:pPr>
        <w:tabs>
          <w:tab w:val="left" w:pos="1560"/>
          <w:tab w:val="left" w:pos="4845"/>
          <w:tab w:val="right" w:pos="5010"/>
        </w:tabs>
        <w:ind w:right="6"/>
        <w:jc w:val="both"/>
        <w:rPr>
          <w:sz w:val="24"/>
          <w:szCs w:val="24"/>
          <w:lang w:val="fr-CA"/>
        </w:rPr>
      </w:pPr>
      <w:r w:rsidRPr="00B968A0">
        <w:rPr>
          <w:sz w:val="24"/>
          <w:szCs w:val="24"/>
          <w:lang w:val="fr-CA"/>
        </w:rPr>
        <w:t>a)</w:t>
      </w:r>
      <w:r w:rsidR="53A7D427" w:rsidRPr="00B968A0">
        <w:rPr>
          <w:sz w:val="24"/>
          <w:szCs w:val="24"/>
          <w:lang w:val="fr-CA"/>
        </w:rPr>
        <w:t xml:space="preserve"> </w:t>
      </w:r>
      <w:r w:rsidR="4CC04787" w:rsidRPr="732DE76C">
        <w:rPr>
          <w:sz w:val="24"/>
          <w:szCs w:val="24"/>
          <w:lang w:val="fr-CA"/>
        </w:rPr>
        <w:t>AMC Groupe conseil</w:t>
      </w:r>
      <w:r>
        <w:tab/>
      </w:r>
      <w:r w:rsidR="22E3604A" w:rsidRPr="00B968A0">
        <w:rPr>
          <w:sz w:val="24"/>
          <w:szCs w:val="24"/>
          <w:lang w:val="fr-CA"/>
        </w:rPr>
        <w:t xml:space="preserve">  </w:t>
      </w:r>
      <w:r w:rsidR="4CC04787" w:rsidRPr="00B968A0">
        <w:rPr>
          <w:sz w:val="24"/>
          <w:szCs w:val="24"/>
          <w:lang w:val="fr-CA"/>
        </w:rPr>
        <w:t>5</w:t>
      </w:r>
      <w:r w:rsidR="00092A7C" w:rsidRPr="00B968A0">
        <w:rPr>
          <w:sz w:val="24"/>
          <w:szCs w:val="24"/>
          <w:lang w:val="fr-CA"/>
        </w:rPr>
        <w:t> </w:t>
      </w:r>
      <w:r w:rsidR="60D7AA1E" w:rsidRPr="00B968A0">
        <w:rPr>
          <w:sz w:val="24"/>
          <w:szCs w:val="24"/>
          <w:lang w:val="fr-CA"/>
        </w:rPr>
        <w:t>789,29</w:t>
      </w:r>
      <w:r w:rsidR="00092A7C" w:rsidRPr="00B968A0">
        <w:rPr>
          <w:sz w:val="24"/>
          <w:szCs w:val="24"/>
          <w:lang w:val="fr-CA"/>
        </w:rPr>
        <w:t>$</w:t>
      </w:r>
    </w:p>
    <w:p w14:paraId="5C582A34" w14:textId="05D15DE1" w:rsidR="00A738FE" w:rsidRPr="00B968A0" w:rsidRDefault="00A738FE" w:rsidP="426854FA">
      <w:pPr>
        <w:tabs>
          <w:tab w:val="left" w:pos="1560"/>
          <w:tab w:val="left" w:pos="4845"/>
        </w:tabs>
        <w:ind w:right="6"/>
        <w:jc w:val="both"/>
        <w:rPr>
          <w:sz w:val="24"/>
          <w:szCs w:val="24"/>
          <w:lang w:val="fr-CA"/>
        </w:rPr>
      </w:pPr>
      <w:r>
        <w:rPr>
          <w:sz w:val="24"/>
          <w:szCs w:val="24"/>
          <w:lang w:val="fr-CA"/>
        </w:rPr>
        <w:t>b)</w:t>
      </w:r>
      <w:r w:rsidR="4A48C7A7">
        <w:rPr>
          <w:sz w:val="24"/>
          <w:szCs w:val="24"/>
          <w:lang w:val="fr-CA"/>
        </w:rPr>
        <w:t xml:space="preserve"> Marcil </w:t>
      </w:r>
      <w:proofErr w:type="spellStart"/>
      <w:r w:rsidR="4A48C7A7">
        <w:rPr>
          <w:sz w:val="24"/>
          <w:szCs w:val="24"/>
          <w:lang w:val="fr-CA"/>
        </w:rPr>
        <w:t>Lavallée</w:t>
      </w:r>
      <w:proofErr w:type="spellEnd"/>
      <w:r>
        <w:tab/>
      </w:r>
      <w:r w:rsidR="4A48C7A7">
        <w:rPr>
          <w:sz w:val="24"/>
          <w:szCs w:val="24"/>
          <w:lang w:val="fr-CA"/>
        </w:rPr>
        <w:t>13</w:t>
      </w:r>
      <w:r w:rsidR="00B003E3">
        <w:rPr>
          <w:sz w:val="24"/>
          <w:szCs w:val="24"/>
          <w:lang w:val="fr-CA"/>
        </w:rPr>
        <w:t> </w:t>
      </w:r>
      <w:r>
        <w:rPr>
          <w:sz w:val="24"/>
          <w:szCs w:val="24"/>
          <w:lang w:val="fr-CA"/>
        </w:rPr>
        <w:t>79</w:t>
      </w:r>
      <w:r w:rsidR="7D3C6BA4">
        <w:rPr>
          <w:sz w:val="24"/>
          <w:szCs w:val="24"/>
          <w:lang w:val="fr-CA"/>
        </w:rPr>
        <w:t>7,00</w:t>
      </w:r>
      <w:r w:rsidR="00B003E3">
        <w:rPr>
          <w:sz w:val="24"/>
          <w:szCs w:val="24"/>
          <w:lang w:val="fr-CA"/>
        </w:rPr>
        <w:t>$</w:t>
      </w:r>
    </w:p>
    <w:p w14:paraId="3B1C9BA1" w14:textId="03D5B859" w:rsidR="00A738FE" w:rsidRPr="00B968A0" w:rsidRDefault="6999F11C" w:rsidP="426854FA">
      <w:pPr>
        <w:tabs>
          <w:tab w:val="left" w:pos="1560"/>
          <w:tab w:val="left" w:pos="4845"/>
          <w:tab w:val="left" w:pos="5160"/>
        </w:tabs>
        <w:ind w:right="6"/>
        <w:jc w:val="both"/>
        <w:rPr>
          <w:sz w:val="24"/>
          <w:szCs w:val="24"/>
          <w:lang w:val="fr-CA"/>
        </w:rPr>
      </w:pPr>
      <w:r w:rsidRPr="426854FA">
        <w:rPr>
          <w:sz w:val="24"/>
          <w:szCs w:val="24"/>
          <w:lang w:val="fr-CA"/>
        </w:rPr>
        <w:t>c</w:t>
      </w:r>
      <w:r w:rsidR="00F06DB0" w:rsidRPr="426854FA">
        <w:rPr>
          <w:sz w:val="24"/>
          <w:szCs w:val="24"/>
          <w:lang w:val="fr-CA"/>
        </w:rPr>
        <w:t>)</w:t>
      </w:r>
      <w:r w:rsidR="45F38D2E" w:rsidRPr="426854FA">
        <w:rPr>
          <w:sz w:val="24"/>
          <w:szCs w:val="24"/>
          <w:lang w:val="fr-CA"/>
        </w:rPr>
        <w:t xml:space="preserve"> </w:t>
      </w:r>
      <w:r w:rsidR="00451287" w:rsidRPr="426854FA">
        <w:rPr>
          <w:sz w:val="24"/>
          <w:szCs w:val="24"/>
          <w:lang w:val="fr-CA"/>
        </w:rPr>
        <w:t>JD architecte</w:t>
      </w:r>
      <w:r>
        <w:tab/>
      </w:r>
      <w:r>
        <w:tab/>
      </w:r>
      <w:r w:rsidR="32A63C69" w:rsidRPr="426854FA">
        <w:rPr>
          <w:sz w:val="24"/>
          <w:szCs w:val="24"/>
          <w:lang w:val="fr-CA"/>
        </w:rPr>
        <w:t xml:space="preserve">  </w:t>
      </w:r>
      <w:r w:rsidR="64621593" w:rsidRPr="426854FA">
        <w:rPr>
          <w:sz w:val="24"/>
          <w:szCs w:val="24"/>
          <w:lang w:val="fr-CA"/>
        </w:rPr>
        <w:t>8 140</w:t>
      </w:r>
      <w:r w:rsidR="005A501B" w:rsidRPr="426854FA">
        <w:rPr>
          <w:sz w:val="24"/>
          <w:szCs w:val="24"/>
          <w:lang w:val="fr-CA"/>
        </w:rPr>
        <w:t>.</w:t>
      </w:r>
      <w:r w:rsidR="19230F22" w:rsidRPr="426854FA">
        <w:rPr>
          <w:sz w:val="24"/>
          <w:szCs w:val="24"/>
          <w:lang w:val="fr-CA"/>
        </w:rPr>
        <w:t>23</w:t>
      </w:r>
      <w:r w:rsidR="005A501B" w:rsidRPr="426854FA">
        <w:rPr>
          <w:sz w:val="24"/>
          <w:szCs w:val="24"/>
          <w:lang w:val="fr-CA"/>
        </w:rPr>
        <w:t>$</w:t>
      </w:r>
    </w:p>
    <w:p w14:paraId="2A613EE9" w14:textId="77777777" w:rsidR="0023355E" w:rsidRDefault="0023355E" w:rsidP="732DE76C">
      <w:pPr>
        <w:tabs>
          <w:tab w:val="left" w:pos="1560"/>
          <w:tab w:val="left" w:pos="4845"/>
          <w:tab w:val="left" w:pos="5160"/>
        </w:tabs>
        <w:ind w:right="6"/>
        <w:jc w:val="both"/>
        <w:rPr>
          <w:sz w:val="24"/>
          <w:szCs w:val="24"/>
          <w:lang w:val="fr-CA"/>
        </w:rPr>
      </w:pPr>
    </w:p>
    <w:p w14:paraId="71B7FA69" w14:textId="17168ADE" w:rsidR="005C1A59" w:rsidRDefault="005C1A59" w:rsidP="009645BC">
      <w:pPr>
        <w:tabs>
          <w:tab w:val="left" w:pos="1560"/>
        </w:tabs>
        <w:ind w:right="6"/>
        <w:jc w:val="both"/>
        <w:rPr>
          <w:sz w:val="24"/>
          <w:szCs w:val="24"/>
          <w:lang w:val="fr-CA"/>
        </w:rPr>
      </w:pPr>
      <w:r w:rsidRPr="00074C6C">
        <w:rPr>
          <w:sz w:val="24"/>
          <w:szCs w:val="24"/>
          <w:lang w:val="fr-CA"/>
        </w:rPr>
        <w:t>QUE ce conseil autorise le Directeur général et greffier-trésorier à procéder au</w:t>
      </w:r>
      <w:r w:rsidR="00C60971">
        <w:rPr>
          <w:sz w:val="24"/>
          <w:szCs w:val="24"/>
          <w:lang w:val="fr-CA"/>
        </w:rPr>
        <w:t>x</w:t>
      </w:r>
      <w:r w:rsidRPr="00074C6C">
        <w:rPr>
          <w:sz w:val="24"/>
          <w:szCs w:val="24"/>
          <w:lang w:val="fr-CA"/>
        </w:rPr>
        <w:t xml:space="preserve"> paiement</w:t>
      </w:r>
      <w:r w:rsidR="00C60971">
        <w:rPr>
          <w:sz w:val="24"/>
          <w:szCs w:val="24"/>
          <w:lang w:val="fr-CA"/>
        </w:rPr>
        <w:t>s</w:t>
      </w:r>
      <w:r w:rsidRPr="00074C6C">
        <w:rPr>
          <w:sz w:val="24"/>
          <w:szCs w:val="24"/>
          <w:lang w:val="fr-CA"/>
        </w:rPr>
        <w:t xml:space="preserve"> ci-haut mentionné</w:t>
      </w:r>
      <w:r w:rsidR="00C60971">
        <w:rPr>
          <w:sz w:val="24"/>
          <w:szCs w:val="24"/>
          <w:lang w:val="fr-CA"/>
        </w:rPr>
        <w:t>s</w:t>
      </w:r>
      <w:r w:rsidRPr="00074C6C">
        <w:rPr>
          <w:sz w:val="24"/>
          <w:szCs w:val="24"/>
          <w:lang w:val="fr-CA"/>
        </w:rPr>
        <w:t>.</w:t>
      </w:r>
    </w:p>
    <w:p w14:paraId="6DA83D2A" w14:textId="77777777" w:rsidR="00CC34EA" w:rsidRPr="00074C6C" w:rsidRDefault="00CC34EA" w:rsidP="009645BC">
      <w:pPr>
        <w:tabs>
          <w:tab w:val="left" w:pos="1560"/>
        </w:tabs>
        <w:ind w:right="6"/>
        <w:jc w:val="both"/>
        <w:rPr>
          <w:sz w:val="24"/>
          <w:szCs w:val="24"/>
          <w:lang w:val="fr-CA"/>
        </w:rPr>
      </w:pPr>
    </w:p>
    <w:p w14:paraId="4BEEF454" w14:textId="25EA7C5B" w:rsidR="00093840" w:rsidRDefault="005C1A59" w:rsidP="00093840">
      <w:pPr>
        <w:tabs>
          <w:tab w:val="left" w:pos="1560"/>
        </w:tabs>
        <w:ind w:right="6"/>
        <w:jc w:val="both"/>
        <w:rPr>
          <w:sz w:val="24"/>
          <w:szCs w:val="24"/>
          <w:lang w:val="fr-CA"/>
        </w:rPr>
      </w:pPr>
      <w:r w:rsidRPr="00074C6C">
        <w:rPr>
          <w:sz w:val="24"/>
          <w:szCs w:val="24"/>
          <w:lang w:val="fr-CA"/>
        </w:rPr>
        <w:t>Note : Monsieur Christian Pilon, Maire demande si l’adoption de la présente résolution est unanime.</w:t>
      </w:r>
    </w:p>
    <w:p w14:paraId="7981910E" w14:textId="77777777" w:rsidR="003876AC" w:rsidRDefault="003876AC" w:rsidP="00093840">
      <w:pPr>
        <w:tabs>
          <w:tab w:val="left" w:pos="1560"/>
        </w:tabs>
        <w:ind w:right="6"/>
        <w:jc w:val="both"/>
        <w:rPr>
          <w:sz w:val="24"/>
          <w:szCs w:val="24"/>
          <w:lang w:val="fr-CA"/>
        </w:rPr>
      </w:pPr>
    </w:p>
    <w:p w14:paraId="356F9C20" w14:textId="77777777" w:rsidR="005C1A59" w:rsidRPr="00327F21" w:rsidRDefault="005C1A59" w:rsidP="009645BC">
      <w:pPr>
        <w:tabs>
          <w:tab w:val="left" w:pos="1560"/>
        </w:tabs>
        <w:ind w:right="6"/>
        <w:jc w:val="both"/>
        <w:rPr>
          <w:b/>
          <w:bCs/>
          <w:sz w:val="24"/>
          <w:szCs w:val="24"/>
          <w:lang w:val="fr-CA"/>
        </w:rPr>
      </w:pPr>
      <w:r w:rsidRPr="00327F21">
        <w:rPr>
          <w:b/>
          <w:bCs/>
          <w:sz w:val="24"/>
          <w:szCs w:val="24"/>
          <w:lang w:val="fr-CA"/>
        </w:rPr>
        <w:t>Adoptée à l’unanimité des conseiller(ère)s présents.</w:t>
      </w:r>
    </w:p>
    <w:p w14:paraId="29B11C37" w14:textId="77777777" w:rsidR="00EE263A" w:rsidRDefault="00EE263A" w:rsidP="009645BC">
      <w:pPr>
        <w:tabs>
          <w:tab w:val="left" w:pos="1560"/>
        </w:tabs>
        <w:ind w:right="6"/>
        <w:jc w:val="both"/>
        <w:rPr>
          <w:b/>
          <w:bCs/>
          <w:sz w:val="24"/>
          <w:szCs w:val="24"/>
          <w:lang w:val="fr-CA"/>
        </w:rPr>
      </w:pPr>
    </w:p>
    <w:p w14:paraId="3B8F6410" w14:textId="26B28550" w:rsidR="00BA0B1D" w:rsidRPr="000A4ED9" w:rsidRDefault="006B70E3" w:rsidP="009645BC">
      <w:pPr>
        <w:tabs>
          <w:tab w:val="left" w:pos="1560"/>
        </w:tabs>
        <w:ind w:right="6"/>
        <w:jc w:val="both"/>
        <w:rPr>
          <w:b/>
          <w:bCs/>
          <w:sz w:val="24"/>
          <w:szCs w:val="24"/>
          <w:lang w:val="fr-CA"/>
        </w:rPr>
      </w:pPr>
      <w:r>
        <w:rPr>
          <w:b/>
          <w:bCs/>
          <w:sz w:val="24"/>
          <w:szCs w:val="24"/>
          <w:lang w:val="fr-CA"/>
        </w:rPr>
        <w:t>7</w:t>
      </w:r>
      <w:r w:rsidR="00BA0B1D" w:rsidRPr="000A4ED9">
        <w:rPr>
          <w:b/>
          <w:bCs/>
          <w:sz w:val="24"/>
          <w:szCs w:val="24"/>
          <w:lang w:val="fr-CA"/>
        </w:rPr>
        <w:t>.</w:t>
      </w:r>
      <w:r w:rsidR="00467BAD">
        <w:rPr>
          <w:b/>
          <w:bCs/>
          <w:sz w:val="24"/>
          <w:szCs w:val="24"/>
          <w:lang w:val="fr-CA"/>
        </w:rPr>
        <w:t>2</w:t>
      </w:r>
    </w:p>
    <w:p w14:paraId="06FE9D8C" w14:textId="77777777" w:rsidR="00BA0B1D" w:rsidRPr="000A4ED9" w:rsidRDefault="00BA0B1D" w:rsidP="009645BC">
      <w:pPr>
        <w:tabs>
          <w:tab w:val="left" w:pos="567"/>
          <w:tab w:val="left" w:pos="1701"/>
        </w:tabs>
        <w:ind w:right="6"/>
        <w:jc w:val="both"/>
        <w:rPr>
          <w:b/>
          <w:sz w:val="24"/>
          <w:szCs w:val="24"/>
          <w:lang w:val="fr-CA"/>
        </w:rPr>
      </w:pPr>
    </w:p>
    <w:p w14:paraId="70EEAE44" w14:textId="4DC2B820" w:rsidR="00BA0B1D" w:rsidRDefault="00BA0B1D" w:rsidP="009645B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002327A9" w:rsidRPr="732DE76C">
        <w:rPr>
          <w:b/>
          <w:bCs/>
          <w:sz w:val="24"/>
          <w:szCs w:val="24"/>
          <w:lang w:val="fr-CA"/>
        </w:rPr>
        <w:t>-</w:t>
      </w:r>
      <w:r w:rsidR="0057136F" w:rsidRPr="732DE76C">
        <w:rPr>
          <w:b/>
          <w:bCs/>
          <w:sz w:val="24"/>
          <w:szCs w:val="24"/>
          <w:lang w:val="fr-CA"/>
        </w:rPr>
        <w:t>0</w:t>
      </w:r>
      <w:r w:rsidR="007B5C0F">
        <w:rPr>
          <w:b/>
          <w:bCs/>
          <w:sz w:val="24"/>
          <w:szCs w:val="24"/>
          <w:lang w:val="fr-CA"/>
        </w:rPr>
        <w:t>74</w:t>
      </w:r>
    </w:p>
    <w:p w14:paraId="15A27A5E" w14:textId="77777777" w:rsidR="007808B2" w:rsidRDefault="007808B2" w:rsidP="00A5072E">
      <w:pPr>
        <w:tabs>
          <w:tab w:val="left" w:pos="1560"/>
        </w:tabs>
        <w:ind w:right="6"/>
        <w:jc w:val="both"/>
        <w:rPr>
          <w:sz w:val="24"/>
          <w:szCs w:val="24"/>
          <w:lang w:val="fr-CA"/>
        </w:rPr>
      </w:pPr>
    </w:p>
    <w:p w14:paraId="3EB51B20" w14:textId="77777777" w:rsidR="00AB529D" w:rsidRDefault="00AB529D" w:rsidP="00AB529D">
      <w:pPr>
        <w:ind w:right="6"/>
        <w:rPr>
          <w:b/>
          <w:bCs/>
          <w:sz w:val="24"/>
          <w:szCs w:val="24"/>
          <w:u w:val="single"/>
        </w:rPr>
      </w:pPr>
      <w:r w:rsidRPr="004D4371">
        <w:rPr>
          <w:b/>
          <w:bCs/>
          <w:sz w:val="24"/>
          <w:szCs w:val="24"/>
          <w:u w:val="single"/>
        </w:rPr>
        <w:t xml:space="preserve">Frais de </w:t>
      </w:r>
      <w:r>
        <w:rPr>
          <w:b/>
          <w:bCs/>
          <w:sz w:val="24"/>
          <w:szCs w:val="24"/>
          <w:u w:val="single"/>
        </w:rPr>
        <w:t>déplacements et de représentations</w:t>
      </w:r>
    </w:p>
    <w:p w14:paraId="44DE7FDA" w14:textId="77777777" w:rsidR="00AB529D" w:rsidRDefault="00AB529D" w:rsidP="00AB529D">
      <w:pPr>
        <w:jc w:val="both"/>
        <w:rPr>
          <w:sz w:val="24"/>
          <w:szCs w:val="24"/>
        </w:rPr>
      </w:pPr>
    </w:p>
    <w:p w14:paraId="26DBB73F" w14:textId="77777777" w:rsidR="00AB529D" w:rsidRPr="004D4371" w:rsidRDefault="00AB529D" w:rsidP="00AB529D">
      <w:pPr>
        <w:jc w:val="both"/>
        <w:rPr>
          <w:sz w:val="24"/>
          <w:szCs w:val="24"/>
        </w:rPr>
      </w:pPr>
      <w:r w:rsidRPr="004D4371">
        <w:rPr>
          <w:sz w:val="24"/>
          <w:szCs w:val="24"/>
        </w:rPr>
        <w:t>CONSIDÉRANT les frais de déplacement</w:t>
      </w:r>
      <w:r>
        <w:rPr>
          <w:sz w:val="24"/>
          <w:szCs w:val="24"/>
        </w:rPr>
        <w:t>s</w:t>
      </w:r>
      <w:r w:rsidRPr="004D4371">
        <w:rPr>
          <w:sz w:val="24"/>
          <w:szCs w:val="24"/>
        </w:rPr>
        <w:t xml:space="preserve"> </w:t>
      </w:r>
      <w:r>
        <w:rPr>
          <w:sz w:val="24"/>
          <w:szCs w:val="24"/>
        </w:rPr>
        <w:t xml:space="preserve">et de représentations </w:t>
      </w:r>
      <w:r w:rsidRPr="004D4371">
        <w:rPr>
          <w:sz w:val="24"/>
          <w:szCs w:val="24"/>
        </w:rPr>
        <w:t>suivant</w:t>
      </w:r>
      <w:r>
        <w:rPr>
          <w:sz w:val="24"/>
          <w:szCs w:val="24"/>
        </w:rPr>
        <w:t>s</w:t>
      </w:r>
      <w:r w:rsidRPr="004D4371">
        <w:rPr>
          <w:sz w:val="24"/>
          <w:szCs w:val="24"/>
        </w:rPr>
        <w:t> :</w:t>
      </w:r>
    </w:p>
    <w:p w14:paraId="445C5541" w14:textId="77777777" w:rsidR="00A43681" w:rsidRDefault="00A43681" w:rsidP="00AB529D">
      <w:pPr>
        <w:ind w:firstLine="720"/>
        <w:jc w:val="both"/>
        <w:rPr>
          <w:sz w:val="24"/>
          <w:szCs w:val="24"/>
        </w:rPr>
      </w:pPr>
    </w:p>
    <w:p w14:paraId="00E718C0" w14:textId="07CC516C" w:rsidR="00AB529D" w:rsidRPr="004D4371" w:rsidRDefault="00AB529D" w:rsidP="00AB529D">
      <w:pPr>
        <w:ind w:firstLine="720"/>
        <w:jc w:val="both"/>
        <w:rPr>
          <w:sz w:val="24"/>
          <w:szCs w:val="24"/>
        </w:rPr>
      </w:pPr>
      <w:r>
        <w:rPr>
          <w:sz w:val="24"/>
          <w:szCs w:val="24"/>
        </w:rPr>
        <w:t>Pierre Villeneuve</w:t>
      </w:r>
      <w:r>
        <w:rPr>
          <w:sz w:val="24"/>
          <w:szCs w:val="24"/>
        </w:rPr>
        <w:tab/>
      </w:r>
      <w:r>
        <w:rPr>
          <w:sz w:val="24"/>
          <w:szCs w:val="24"/>
        </w:rPr>
        <w:tab/>
      </w:r>
      <w:r>
        <w:rPr>
          <w:sz w:val="24"/>
          <w:szCs w:val="24"/>
        </w:rPr>
        <w:tab/>
      </w:r>
      <w:r>
        <w:rPr>
          <w:sz w:val="24"/>
          <w:szCs w:val="24"/>
        </w:rPr>
        <w:tab/>
        <w:t>2</w:t>
      </w:r>
      <w:r w:rsidR="00F465A0">
        <w:rPr>
          <w:sz w:val="24"/>
          <w:szCs w:val="24"/>
        </w:rPr>
        <w:t>6</w:t>
      </w:r>
      <w:r>
        <w:rPr>
          <w:sz w:val="24"/>
          <w:szCs w:val="24"/>
        </w:rPr>
        <w:t>,</w:t>
      </w:r>
      <w:r w:rsidR="00F465A0">
        <w:rPr>
          <w:sz w:val="24"/>
          <w:szCs w:val="24"/>
        </w:rPr>
        <w:t>84</w:t>
      </w:r>
      <w:r>
        <w:rPr>
          <w:sz w:val="24"/>
          <w:szCs w:val="24"/>
        </w:rPr>
        <w:t>$</w:t>
      </w:r>
    </w:p>
    <w:p w14:paraId="3CAD24F0" w14:textId="77777777" w:rsidR="00AB529D" w:rsidRPr="004D4371" w:rsidRDefault="00AB529D" w:rsidP="00AB529D">
      <w:pPr>
        <w:tabs>
          <w:tab w:val="left" w:pos="284"/>
          <w:tab w:val="left" w:pos="993"/>
        </w:tabs>
        <w:jc w:val="both"/>
        <w:rPr>
          <w:sz w:val="24"/>
          <w:szCs w:val="24"/>
        </w:rPr>
      </w:pPr>
    </w:p>
    <w:p w14:paraId="596EE4F4" w14:textId="7B3870EC" w:rsidR="00AB529D" w:rsidRPr="004D4371" w:rsidRDefault="00AB529D" w:rsidP="00AB529D">
      <w:pPr>
        <w:tabs>
          <w:tab w:val="left" w:pos="1134"/>
        </w:tabs>
        <w:ind w:right="6"/>
        <w:jc w:val="both"/>
        <w:rPr>
          <w:sz w:val="24"/>
          <w:szCs w:val="24"/>
        </w:rPr>
      </w:pPr>
      <w:bookmarkStart w:id="11" w:name="_Hlk47421905"/>
      <w:r w:rsidRPr="732DE76C">
        <w:rPr>
          <w:sz w:val="24"/>
          <w:szCs w:val="24"/>
        </w:rPr>
        <w:t>Il est proposé par</w:t>
      </w:r>
      <w:r w:rsidR="00DE005A" w:rsidRPr="732DE76C">
        <w:rPr>
          <w:sz w:val="24"/>
          <w:szCs w:val="24"/>
        </w:rPr>
        <w:t xml:space="preserve"> </w:t>
      </w:r>
      <w:r w:rsidR="00E90F1C">
        <w:rPr>
          <w:sz w:val="24"/>
          <w:szCs w:val="24"/>
        </w:rPr>
        <w:t>Madame la conseillère Ann-Marielle Tinkler</w:t>
      </w:r>
    </w:p>
    <w:bookmarkEnd w:id="11"/>
    <w:p w14:paraId="0E523AD0" w14:textId="77777777" w:rsidR="00AB529D" w:rsidRPr="004D4371" w:rsidRDefault="00AB529D" w:rsidP="00AB529D">
      <w:pPr>
        <w:tabs>
          <w:tab w:val="left" w:pos="1134"/>
        </w:tabs>
        <w:ind w:right="6"/>
        <w:jc w:val="both"/>
        <w:rPr>
          <w:sz w:val="24"/>
          <w:szCs w:val="24"/>
        </w:rPr>
      </w:pPr>
    </w:p>
    <w:p w14:paraId="03A6ECB2" w14:textId="4976F0B0" w:rsidR="00AB529D" w:rsidRPr="004D4371" w:rsidRDefault="00AB529D" w:rsidP="00AB529D">
      <w:pPr>
        <w:widowControl/>
        <w:jc w:val="both"/>
        <w:rPr>
          <w:sz w:val="24"/>
          <w:szCs w:val="24"/>
        </w:rPr>
      </w:pPr>
      <w:r w:rsidRPr="004D4371">
        <w:rPr>
          <w:sz w:val="24"/>
          <w:szCs w:val="24"/>
        </w:rPr>
        <w:t>QUE ce conseil autorise le</w:t>
      </w:r>
      <w:r>
        <w:rPr>
          <w:sz w:val="24"/>
          <w:szCs w:val="24"/>
        </w:rPr>
        <w:t>s</w:t>
      </w:r>
      <w:r w:rsidRPr="004D4371">
        <w:rPr>
          <w:sz w:val="24"/>
          <w:szCs w:val="24"/>
        </w:rPr>
        <w:t xml:space="preserve"> remboursement</w:t>
      </w:r>
      <w:r>
        <w:rPr>
          <w:sz w:val="24"/>
          <w:szCs w:val="24"/>
        </w:rPr>
        <w:t>s</w:t>
      </w:r>
      <w:r w:rsidRPr="004D4371">
        <w:rPr>
          <w:sz w:val="24"/>
          <w:szCs w:val="24"/>
        </w:rPr>
        <w:t xml:space="preserve"> de</w:t>
      </w:r>
      <w:r>
        <w:rPr>
          <w:sz w:val="24"/>
          <w:szCs w:val="24"/>
        </w:rPr>
        <w:t xml:space="preserve">s frais de déplacements et de représentations </w:t>
      </w:r>
      <w:r w:rsidRPr="004D4371">
        <w:rPr>
          <w:sz w:val="24"/>
          <w:szCs w:val="24"/>
        </w:rPr>
        <w:t>à</w:t>
      </w:r>
      <w:r>
        <w:rPr>
          <w:sz w:val="24"/>
          <w:szCs w:val="24"/>
        </w:rPr>
        <w:t xml:space="preserve"> Monsieur </w:t>
      </w:r>
      <w:r w:rsidR="00E90F1C">
        <w:rPr>
          <w:sz w:val="24"/>
          <w:szCs w:val="24"/>
        </w:rPr>
        <w:t>Pierre Villeneuve</w:t>
      </w:r>
      <w:r>
        <w:rPr>
          <w:sz w:val="24"/>
          <w:szCs w:val="24"/>
        </w:rPr>
        <w:t xml:space="preserve">, </w:t>
      </w:r>
      <w:r w:rsidR="00E90F1C">
        <w:rPr>
          <w:sz w:val="24"/>
          <w:szCs w:val="24"/>
        </w:rPr>
        <w:t>Directeur général et greffier-trésorier</w:t>
      </w:r>
      <w:r>
        <w:rPr>
          <w:sz w:val="24"/>
          <w:szCs w:val="24"/>
        </w:rPr>
        <w:t>.</w:t>
      </w:r>
    </w:p>
    <w:p w14:paraId="35D325CE" w14:textId="77777777" w:rsidR="00AB529D" w:rsidRPr="00E2594D" w:rsidRDefault="00AB529D" w:rsidP="00AB529D">
      <w:pPr>
        <w:widowControl/>
        <w:jc w:val="both"/>
        <w:rPr>
          <w:rStyle w:val="normaltextrun"/>
          <w:sz w:val="24"/>
          <w:szCs w:val="24"/>
          <w:lang w:eastAsia="fr-CA"/>
        </w:rPr>
      </w:pPr>
    </w:p>
    <w:p w14:paraId="005E3212" w14:textId="77777777" w:rsidR="00AB529D" w:rsidRDefault="00AB529D" w:rsidP="00AB529D">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38B39509" w14:textId="77777777" w:rsidR="00AB529D" w:rsidRDefault="00AB529D" w:rsidP="00AB529D">
      <w:pPr>
        <w:pStyle w:val="paragraph"/>
        <w:spacing w:before="0" w:beforeAutospacing="0" w:after="0" w:afterAutospacing="0"/>
        <w:jc w:val="both"/>
        <w:textAlignment w:val="baseline"/>
        <w:rPr>
          <w:rStyle w:val="eop"/>
        </w:rPr>
      </w:pPr>
    </w:p>
    <w:p w14:paraId="5C695276" w14:textId="77777777" w:rsidR="00AB529D" w:rsidRDefault="00AB529D" w:rsidP="00AB529D">
      <w:pPr>
        <w:ind w:right="6"/>
        <w:rPr>
          <w:b/>
          <w:sz w:val="24"/>
          <w:szCs w:val="24"/>
          <w:lang w:val="fr-CA"/>
        </w:rPr>
      </w:pPr>
      <w:r>
        <w:rPr>
          <w:b/>
          <w:sz w:val="24"/>
          <w:szCs w:val="24"/>
          <w:lang w:val="fr-CA"/>
        </w:rPr>
        <w:t>Adoptée à l’unanimité des conseiller(ère)s présents.</w:t>
      </w:r>
    </w:p>
    <w:p w14:paraId="10F090CF" w14:textId="77777777" w:rsidR="00071C40" w:rsidRDefault="00071C40" w:rsidP="00AB529D">
      <w:pPr>
        <w:ind w:right="6"/>
        <w:rPr>
          <w:b/>
          <w:sz w:val="24"/>
          <w:szCs w:val="24"/>
          <w:lang w:val="fr-CA"/>
        </w:rPr>
      </w:pPr>
    </w:p>
    <w:p w14:paraId="7F40B3DC" w14:textId="025668A8" w:rsidR="00071C40" w:rsidRDefault="00071C40" w:rsidP="00AB529D">
      <w:pPr>
        <w:ind w:right="6"/>
        <w:rPr>
          <w:b/>
          <w:sz w:val="24"/>
          <w:szCs w:val="24"/>
          <w:lang w:val="fr-CA"/>
        </w:rPr>
      </w:pPr>
      <w:r>
        <w:rPr>
          <w:b/>
          <w:sz w:val="24"/>
          <w:szCs w:val="24"/>
          <w:lang w:val="fr-CA"/>
        </w:rPr>
        <w:t>7.3</w:t>
      </w:r>
    </w:p>
    <w:p w14:paraId="4F6938E9" w14:textId="77777777" w:rsidR="00071C40" w:rsidRDefault="00071C40" w:rsidP="00AB529D">
      <w:pPr>
        <w:ind w:right="6"/>
        <w:rPr>
          <w:b/>
          <w:sz w:val="24"/>
          <w:szCs w:val="24"/>
          <w:lang w:val="fr-CA"/>
        </w:rPr>
      </w:pPr>
    </w:p>
    <w:p w14:paraId="78CAB03C" w14:textId="41B34416" w:rsidR="00E9588D" w:rsidRDefault="00E9588D" w:rsidP="732DE76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Pr="732DE76C">
        <w:rPr>
          <w:b/>
          <w:bCs/>
          <w:sz w:val="24"/>
          <w:szCs w:val="24"/>
          <w:lang w:val="fr-CA"/>
        </w:rPr>
        <w:t>-0</w:t>
      </w:r>
      <w:r w:rsidR="007B5C0F">
        <w:rPr>
          <w:b/>
          <w:bCs/>
          <w:sz w:val="24"/>
          <w:szCs w:val="24"/>
          <w:lang w:val="fr-CA"/>
        </w:rPr>
        <w:t>75</w:t>
      </w:r>
    </w:p>
    <w:p w14:paraId="739517BB" w14:textId="7BA9CB8A" w:rsidR="732DE76C" w:rsidRDefault="732DE76C" w:rsidP="732DE76C">
      <w:pPr>
        <w:tabs>
          <w:tab w:val="left" w:pos="284"/>
          <w:tab w:val="left" w:pos="720"/>
          <w:tab w:val="left" w:pos="1128"/>
          <w:tab w:val="left" w:pos="1693"/>
          <w:tab w:val="left" w:pos="2160"/>
          <w:tab w:val="left" w:pos="2880"/>
          <w:tab w:val="left" w:pos="3600"/>
          <w:tab w:val="left" w:pos="4320"/>
          <w:tab w:val="left" w:pos="4536"/>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7"/>
        <w:ind w:left="2552"/>
        <w:jc w:val="both"/>
        <w:rPr>
          <w:sz w:val="24"/>
          <w:szCs w:val="24"/>
          <w:lang w:val="fr-CA"/>
        </w:rPr>
      </w:pPr>
    </w:p>
    <w:p w14:paraId="1B0C6C28" w14:textId="2B3B93DC" w:rsidR="63B33F7C" w:rsidRDefault="63B33F7C" w:rsidP="732DE76C">
      <w:pPr>
        <w:pStyle w:val="En-tte"/>
        <w:jc w:val="both"/>
        <w:rPr>
          <w:sz w:val="24"/>
          <w:szCs w:val="24"/>
          <w:lang w:val="fr-CA"/>
        </w:rPr>
      </w:pPr>
      <w:r w:rsidRPr="732DE76C">
        <w:rPr>
          <w:b/>
          <w:bCs/>
          <w:sz w:val="24"/>
          <w:szCs w:val="24"/>
          <w:u w:val="single"/>
        </w:rPr>
        <w:t>Programme d’aide à la voirie locale - Sous-volet – Projets particuliers d’amélioration par circonscription électorale</w:t>
      </w:r>
    </w:p>
    <w:p w14:paraId="72D1EC06" w14:textId="38F23802" w:rsidR="732DE76C" w:rsidRDefault="732DE76C" w:rsidP="732DE76C">
      <w:pPr>
        <w:jc w:val="both"/>
        <w:rPr>
          <w:sz w:val="24"/>
          <w:szCs w:val="24"/>
          <w:lang w:val="fr-CA"/>
        </w:rPr>
      </w:pPr>
    </w:p>
    <w:p w14:paraId="4F03A566" w14:textId="00461D40" w:rsidR="63B33F7C" w:rsidRDefault="63B33F7C" w:rsidP="732DE76C">
      <w:pPr>
        <w:jc w:val="both"/>
        <w:rPr>
          <w:sz w:val="24"/>
          <w:szCs w:val="24"/>
          <w:lang w:val="fr-CA"/>
        </w:rPr>
      </w:pPr>
      <w:r w:rsidRPr="732DE76C">
        <w:rPr>
          <w:sz w:val="24"/>
          <w:szCs w:val="24"/>
        </w:rPr>
        <w:t xml:space="preserve">CONSIDÉRANT que la municipalité de Plaisance a pris connaissance des modalités d’application du volet Projets particulier d’amélioration (PPA) du Programme d’aide à la voirie locale (PAVL) et s’engage à les </w:t>
      </w:r>
      <w:r w:rsidR="526CDF7C" w:rsidRPr="732DE76C">
        <w:rPr>
          <w:sz w:val="24"/>
          <w:szCs w:val="24"/>
        </w:rPr>
        <w:t>respecter ;</w:t>
      </w:r>
    </w:p>
    <w:p w14:paraId="0C45ED34" w14:textId="33BEF375" w:rsidR="732DE76C" w:rsidRDefault="732DE76C" w:rsidP="732DE76C">
      <w:pPr>
        <w:jc w:val="both"/>
        <w:rPr>
          <w:sz w:val="24"/>
          <w:szCs w:val="24"/>
          <w:lang w:val="fr-CA"/>
        </w:rPr>
      </w:pPr>
    </w:p>
    <w:p w14:paraId="2945A822" w14:textId="5A07580A" w:rsidR="63B33F7C" w:rsidRDefault="63B33F7C" w:rsidP="732DE76C">
      <w:pPr>
        <w:jc w:val="both"/>
        <w:rPr>
          <w:sz w:val="24"/>
          <w:szCs w:val="24"/>
          <w:lang w:val="fr-CA"/>
        </w:rPr>
      </w:pPr>
      <w:r w:rsidRPr="732DE76C">
        <w:rPr>
          <w:sz w:val="24"/>
          <w:szCs w:val="24"/>
        </w:rPr>
        <w:t xml:space="preserve">CONSIDÉRANT que le réseau routier pour lequel une demande d’aide financière a été octroyée est de compétence municipale et est admissible au </w:t>
      </w:r>
      <w:r w:rsidR="5778B9A3" w:rsidRPr="732DE76C">
        <w:rPr>
          <w:sz w:val="24"/>
          <w:szCs w:val="24"/>
        </w:rPr>
        <w:t>PAVL ;</w:t>
      </w:r>
    </w:p>
    <w:p w14:paraId="395CCB41" w14:textId="0C8EFBEB" w:rsidR="732DE76C" w:rsidRDefault="732DE76C" w:rsidP="732DE76C">
      <w:pPr>
        <w:jc w:val="both"/>
        <w:rPr>
          <w:sz w:val="24"/>
          <w:szCs w:val="24"/>
          <w:lang w:val="fr-CA"/>
        </w:rPr>
      </w:pPr>
    </w:p>
    <w:p w14:paraId="40DA6309" w14:textId="22D2020E" w:rsidR="63B33F7C" w:rsidRDefault="63B33F7C" w:rsidP="732DE76C">
      <w:pPr>
        <w:jc w:val="both"/>
        <w:rPr>
          <w:sz w:val="24"/>
          <w:szCs w:val="24"/>
          <w:lang w:val="fr-CA"/>
        </w:rPr>
      </w:pPr>
      <w:r w:rsidRPr="732DE76C">
        <w:rPr>
          <w:sz w:val="24"/>
          <w:szCs w:val="24"/>
        </w:rPr>
        <w:t xml:space="preserve">CONSIDÉRANT que les travaux ont été réalisés dans l’année civile au cours de laquelle le ministre les a </w:t>
      </w:r>
      <w:r w:rsidR="2F0FEFB4" w:rsidRPr="732DE76C">
        <w:rPr>
          <w:sz w:val="24"/>
          <w:szCs w:val="24"/>
        </w:rPr>
        <w:t>autorisés ;</w:t>
      </w:r>
    </w:p>
    <w:p w14:paraId="76F5B852" w14:textId="3ABAB018" w:rsidR="732DE76C" w:rsidRDefault="732DE76C" w:rsidP="732DE76C">
      <w:pPr>
        <w:jc w:val="both"/>
        <w:rPr>
          <w:sz w:val="24"/>
          <w:szCs w:val="24"/>
          <w:lang w:val="fr-CA"/>
        </w:rPr>
      </w:pPr>
    </w:p>
    <w:p w14:paraId="644B3C6C" w14:textId="7D401A9D" w:rsidR="63B33F7C" w:rsidRDefault="63B33F7C" w:rsidP="732DE76C">
      <w:pPr>
        <w:jc w:val="both"/>
        <w:rPr>
          <w:sz w:val="24"/>
          <w:szCs w:val="24"/>
          <w:lang w:val="fr-CA"/>
        </w:rPr>
      </w:pPr>
      <w:r w:rsidRPr="732DE76C">
        <w:rPr>
          <w:sz w:val="24"/>
          <w:szCs w:val="24"/>
        </w:rPr>
        <w:t>CONSIDÉRANT que les travaux ou les frais inhérents sont admissibles au PAVL;</w:t>
      </w:r>
    </w:p>
    <w:p w14:paraId="43A7188A" w14:textId="00E6EA82" w:rsidR="732DE76C" w:rsidRDefault="732DE76C" w:rsidP="732DE76C">
      <w:pPr>
        <w:jc w:val="both"/>
        <w:rPr>
          <w:sz w:val="24"/>
          <w:szCs w:val="24"/>
          <w:lang w:val="fr-CA"/>
        </w:rPr>
      </w:pPr>
    </w:p>
    <w:p w14:paraId="51C20609" w14:textId="023AAB87" w:rsidR="63B33F7C" w:rsidRDefault="63B33F7C" w:rsidP="732DE76C">
      <w:pPr>
        <w:jc w:val="both"/>
        <w:rPr>
          <w:sz w:val="24"/>
          <w:szCs w:val="24"/>
          <w:lang w:val="fr-CA"/>
        </w:rPr>
      </w:pPr>
      <w:r w:rsidRPr="732DE76C">
        <w:rPr>
          <w:sz w:val="24"/>
          <w:szCs w:val="24"/>
        </w:rPr>
        <w:t xml:space="preserve">CONSIDÉRANT que le formulaire de reddition de comptes V-0321 a été dûment </w:t>
      </w:r>
      <w:r w:rsidR="6B49B83C" w:rsidRPr="732DE76C">
        <w:rPr>
          <w:sz w:val="24"/>
          <w:szCs w:val="24"/>
        </w:rPr>
        <w:t>rempli ;</w:t>
      </w:r>
    </w:p>
    <w:p w14:paraId="7361ABAD" w14:textId="7AE95164" w:rsidR="732DE76C" w:rsidRDefault="732DE76C" w:rsidP="732DE76C">
      <w:pPr>
        <w:jc w:val="both"/>
        <w:rPr>
          <w:sz w:val="24"/>
          <w:szCs w:val="24"/>
          <w:lang w:val="fr-CA"/>
        </w:rPr>
      </w:pPr>
    </w:p>
    <w:p w14:paraId="0236CF22" w14:textId="6DFB5109" w:rsidR="63B33F7C" w:rsidRDefault="63B33F7C" w:rsidP="732DE76C">
      <w:pPr>
        <w:jc w:val="both"/>
        <w:rPr>
          <w:sz w:val="24"/>
          <w:szCs w:val="24"/>
          <w:lang w:val="fr-CA"/>
        </w:rPr>
      </w:pPr>
      <w:r w:rsidRPr="732DE76C">
        <w:rPr>
          <w:sz w:val="24"/>
          <w:szCs w:val="24"/>
        </w:rPr>
        <w:t xml:space="preserve">CONSIDÉRANT que la transmission de la reddition de comptes des projets a été effectuée à la fin de la réalisation des travaux ou au plus tard le </w:t>
      </w:r>
      <w:r w:rsidRPr="732DE76C">
        <w:rPr>
          <w:b/>
          <w:bCs/>
          <w:sz w:val="24"/>
          <w:szCs w:val="24"/>
        </w:rPr>
        <w:t>31 décembre 2023</w:t>
      </w:r>
      <w:r w:rsidRPr="732DE76C">
        <w:rPr>
          <w:sz w:val="24"/>
          <w:szCs w:val="24"/>
        </w:rPr>
        <w:t xml:space="preserve"> de</w:t>
      </w:r>
      <w:r w:rsidRPr="732DE76C">
        <w:rPr>
          <w:b/>
          <w:bCs/>
          <w:sz w:val="24"/>
          <w:szCs w:val="24"/>
        </w:rPr>
        <w:t xml:space="preserve"> </w:t>
      </w:r>
      <w:r w:rsidRPr="732DE76C">
        <w:rPr>
          <w:sz w:val="24"/>
          <w:szCs w:val="24"/>
        </w:rPr>
        <w:t xml:space="preserve">l’année civile au cours de laquelle le ministre les a </w:t>
      </w:r>
      <w:r w:rsidR="0B3DF5A3" w:rsidRPr="732DE76C">
        <w:rPr>
          <w:sz w:val="24"/>
          <w:szCs w:val="24"/>
        </w:rPr>
        <w:t>autorisés ;</w:t>
      </w:r>
      <w:r w:rsidRPr="732DE76C">
        <w:rPr>
          <w:sz w:val="24"/>
          <w:szCs w:val="24"/>
        </w:rPr>
        <w:t xml:space="preserve"> </w:t>
      </w:r>
    </w:p>
    <w:p w14:paraId="6861D9D6" w14:textId="2B806F92" w:rsidR="732DE76C" w:rsidRDefault="732DE76C" w:rsidP="732DE76C">
      <w:pPr>
        <w:widowControl/>
        <w:rPr>
          <w:sz w:val="24"/>
          <w:szCs w:val="24"/>
          <w:lang w:val="fr-CA"/>
        </w:rPr>
      </w:pPr>
    </w:p>
    <w:p w14:paraId="3052108F" w14:textId="77777777" w:rsidR="0096318A" w:rsidRDefault="0096318A">
      <w:pPr>
        <w:widowControl/>
        <w:rPr>
          <w:sz w:val="24"/>
          <w:szCs w:val="24"/>
        </w:rPr>
      </w:pPr>
      <w:r>
        <w:rPr>
          <w:sz w:val="24"/>
          <w:szCs w:val="24"/>
        </w:rPr>
        <w:br w:type="page"/>
      </w:r>
    </w:p>
    <w:p w14:paraId="70836CDB" w14:textId="1696C00B" w:rsidR="63B33F7C" w:rsidRDefault="63B33F7C" w:rsidP="732DE76C">
      <w:pPr>
        <w:jc w:val="both"/>
        <w:rPr>
          <w:sz w:val="24"/>
          <w:szCs w:val="24"/>
          <w:lang w:val="fr-CA"/>
        </w:rPr>
      </w:pPr>
      <w:r w:rsidRPr="732DE76C">
        <w:rPr>
          <w:sz w:val="24"/>
          <w:szCs w:val="24"/>
        </w:rPr>
        <w:t xml:space="preserve">CONSIDÉRANT que le versement est conditionnel à l’acceptation, par le ministre, de la reddition de comptes relative au </w:t>
      </w:r>
      <w:r w:rsidR="14CD9081" w:rsidRPr="732DE76C">
        <w:rPr>
          <w:sz w:val="24"/>
          <w:szCs w:val="24"/>
        </w:rPr>
        <w:t>projet ;</w:t>
      </w:r>
    </w:p>
    <w:p w14:paraId="1A4C65B6" w14:textId="716B8357" w:rsidR="732DE76C" w:rsidRDefault="732DE76C" w:rsidP="732DE76C">
      <w:pPr>
        <w:jc w:val="both"/>
        <w:rPr>
          <w:sz w:val="24"/>
          <w:szCs w:val="24"/>
          <w:lang w:val="fr-CA"/>
        </w:rPr>
      </w:pPr>
    </w:p>
    <w:p w14:paraId="21586935" w14:textId="00DBAFA7" w:rsidR="63B33F7C" w:rsidRDefault="63B33F7C" w:rsidP="732DE76C">
      <w:pPr>
        <w:jc w:val="both"/>
        <w:rPr>
          <w:sz w:val="24"/>
          <w:szCs w:val="24"/>
          <w:lang w:val="fr-CA"/>
        </w:rPr>
      </w:pPr>
      <w:r w:rsidRPr="732DE76C">
        <w:rPr>
          <w:sz w:val="24"/>
          <w:szCs w:val="24"/>
        </w:rPr>
        <w:t xml:space="preserve">CONSIDÉRANT que, si la reddition de comptes est jugée conforme, le ministre fait un versement aux municipalités en fonction de la liste des travaux qu’il a approuvés, sans toutefois excéder le montant maximal de l’aide tel qu’il apparaît à la lettre </w:t>
      </w:r>
      <w:r w:rsidR="08F22F0E" w:rsidRPr="732DE76C">
        <w:rPr>
          <w:sz w:val="24"/>
          <w:szCs w:val="24"/>
        </w:rPr>
        <w:t>d’annonce ;</w:t>
      </w:r>
    </w:p>
    <w:p w14:paraId="4808B082" w14:textId="0DF03995" w:rsidR="732DE76C" w:rsidRDefault="732DE76C" w:rsidP="732DE76C">
      <w:pPr>
        <w:jc w:val="both"/>
        <w:rPr>
          <w:sz w:val="24"/>
          <w:szCs w:val="24"/>
          <w:lang w:val="fr-CA"/>
        </w:rPr>
      </w:pPr>
    </w:p>
    <w:p w14:paraId="31F09439" w14:textId="6D4AB1CD" w:rsidR="63B33F7C" w:rsidRDefault="63B33F7C" w:rsidP="732DE76C">
      <w:pPr>
        <w:jc w:val="both"/>
        <w:rPr>
          <w:sz w:val="24"/>
          <w:szCs w:val="24"/>
          <w:lang w:val="fr-CA"/>
        </w:rPr>
      </w:pPr>
      <w:r w:rsidRPr="732DE76C">
        <w:rPr>
          <w:sz w:val="24"/>
          <w:szCs w:val="24"/>
        </w:rPr>
        <w:t xml:space="preserve">CONSIDÉRANT que les autres sources de financement des travaux ont été </w:t>
      </w:r>
      <w:r w:rsidR="0E0260A3" w:rsidRPr="732DE76C">
        <w:rPr>
          <w:sz w:val="24"/>
          <w:szCs w:val="24"/>
        </w:rPr>
        <w:t>déclarées ;</w:t>
      </w:r>
    </w:p>
    <w:p w14:paraId="5C114F65" w14:textId="7BA37BB9" w:rsidR="732DE76C" w:rsidRDefault="732DE76C" w:rsidP="732DE76C">
      <w:pPr>
        <w:jc w:val="both"/>
        <w:rPr>
          <w:sz w:val="24"/>
          <w:szCs w:val="24"/>
          <w:lang w:val="fr-CA"/>
        </w:rPr>
      </w:pPr>
    </w:p>
    <w:p w14:paraId="0A520467" w14:textId="50CEC108" w:rsidR="63B33F7C" w:rsidRDefault="63B33F7C" w:rsidP="732DE76C">
      <w:pPr>
        <w:jc w:val="both"/>
        <w:rPr>
          <w:sz w:val="24"/>
          <w:szCs w:val="24"/>
          <w:lang w:val="fr-CA"/>
        </w:rPr>
      </w:pPr>
      <w:r w:rsidRPr="732DE76C">
        <w:rPr>
          <w:sz w:val="24"/>
          <w:szCs w:val="24"/>
        </w:rPr>
        <w:t>Pour ces motifs,</w:t>
      </w:r>
    </w:p>
    <w:p w14:paraId="567D9F69" w14:textId="16685DDC" w:rsidR="63B33F7C" w:rsidRDefault="63B33F7C" w:rsidP="732DE76C">
      <w:pPr>
        <w:jc w:val="both"/>
        <w:rPr>
          <w:sz w:val="24"/>
          <w:szCs w:val="24"/>
          <w:lang w:val="fr-CA"/>
        </w:rPr>
      </w:pPr>
      <w:r w:rsidRPr="732DE76C">
        <w:rPr>
          <w:sz w:val="24"/>
          <w:szCs w:val="24"/>
        </w:rPr>
        <w:t xml:space="preserve">Il est proposé par </w:t>
      </w:r>
      <w:r w:rsidR="00552966">
        <w:rPr>
          <w:sz w:val="24"/>
          <w:szCs w:val="24"/>
        </w:rPr>
        <w:t>Monsieur le conseiller Miguel Dicaire</w:t>
      </w:r>
    </w:p>
    <w:p w14:paraId="1C3856D0" w14:textId="2A4FF6A9" w:rsidR="732DE76C" w:rsidRDefault="732DE76C" w:rsidP="732DE76C">
      <w:pPr>
        <w:jc w:val="both"/>
        <w:rPr>
          <w:sz w:val="24"/>
          <w:szCs w:val="24"/>
          <w:lang w:val="fr-CA"/>
        </w:rPr>
      </w:pPr>
    </w:p>
    <w:p w14:paraId="321BB52E" w14:textId="5FAF0836" w:rsidR="63B33F7C" w:rsidRDefault="63B33F7C" w:rsidP="732DE76C">
      <w:pPr>
        <w:jc w:val="both"/>
        <w:rPr>
          <w:sz w:val="24"/>
          <w:szCs w:val="24"/>
          <w:lang w:val="fr-CA"/>
        </w:rPr>
      </w:pPr>
      <w:r w:rsidRPr="732DE76C">
        <w:rPr>
          <w:sz w:val="24"/>
          <w:szCs w:val="24"/>
        </w:rPr>
        <w:t>QUE le conseil de la municipalité de Plaisance approuve les dépenses d’un montant de 18 000,00 $ relatives aux travaux d’amélioration et aux frais inhérents admissibles mentionnés au formulaire V-0321, conformément aux exigences du ministère des Transports du Québec, et reconnaît qu’en cas de non-respect de celles-ci, l’aide financière sera résiliée.</w:t>
      </w:r>
    </w:p>
    <w:p w14:paraId="40CC1464" w14:textId="4212C965" w:rsidR="732DE76C" w:rsidRDefault="732DE76C" w:rsidP="732DE76C">
      <w:pPr>
        <w:rPr>
          <w:lang w:val="fr-CA"/>
        </w:rPr>
      </w:pPr>
    </w:p>
    <w:p w14:paraId="5913E7F3" w14:textId="2F59E2F5" w:rsidR="63B33F7C" w:rsidRDefault="63B33F7C" w:rsidP="732DE76C">
      <w:pPr>
        <w:ind w:right="6"/>
        <w:jc w:val="both"/>
        <w:rPr>
          <w:color w:val="000000" w:themeColor="text1"/>
          <w:sz w:val="24"/>
          <w:szCs w:val="24"/>
          <w:lang w:val="fr-CA"/>
        </w:rPr>
      </w:pPr>
      <w:r w:rsidRPr="732DE76C">
        <w:rPr>
          <w:color w:val="000000" w:themeColor="text1"/>
          <w:sz w:val="24"/>
          <w:szCs w:val="24"/>
          <w:lang w:val="fr-CA"/>
        </w:rPr>
        <w:t>Note : Monsieur Christian Pilon, Maire demande si l’adoption de la présente résolution est unanime.</w:t>
      </w:r>
    </w:p>
    <w:p w14:paraId="20273CFA" w14:textId="06B1A096" w:rsidR="732DE76C" w:rsidRDefault="732DE76C" w:rsidP="732DE76C">
      <w:pPr>
        <w:tabs>
          <w:tab w:val="left" w:pos="1440"/>
        </w:tabs>
        <w:ind w:right="6"/>
        <w:jc w:val="both"/>
        <w:rPr>
          <w:color w:val="000000" w:themeColor="text1"/>
          <w:sz w:val="24"/>
          <w:szCs w:val="24"/>
          <w:lang w:val="fr-CA"/>
        </w:rPr>
      </w:pPr>
    </w:p>
    <w:p w14:paraId="3C34D60C" w14:textId="00F8C2EF" w:rsidR="63B33F7C" w:rsidRDefault="63B33F7C" w:rsidP="732DE76C">
      <w:pPr>
        <w:ind w:right="6"/>
        <w:jc w:val="both"/>
        <w:rPr>
          <w:sz w:val="24"/>
          <w:szCs w:val="24"/>
          <w:lang w:val="fr-CA"/>
        </w:rPr>
      </w:pPr>
      <w:r w:rsidRPr="732DE76C">
        <w:rPr>
          <w:b/>
          <w:bCs/>
          <w:sz w:val="24"/>
          <w:szCs w:val="24"/>
          <w:lang w:val="fr-CA"/>
        </w:rPr>
        <w:t>Adoptée à l’unanimité des conseiller(ère)s présents.</w:t>
      </w:r>
    </w:p>
    <w:p w14:paraId="06C7D88F" w14:textId="77777777" w:rsidR="00741046" w:rsidRDefault="00741046" w:rsidP="00071C40">
      <w:pPr>
        <w:ind w:right="6"/>
        <w:rPr>
          <w:b/>
          <w:sz w:val="24"/>
          <w:szCs w:val="24"/>
          <w:lang w:val="fr-CA"/>
        </w:rPr>
      </w:pPr>
    </w:p>
    <w:p w14:paraId="35EA0112" w14:textId="16EE4E9A" w:rsidR="00F604DC" w:rsidRDefault="00F604DC" w:rsidP="00F604DC">
      <w:pPr>
        <w:ind w:right="6"/>
        <w:rPr>
          <w:b/>
          <w:sz w:val="24"/>
          <w:szCs w:val="24"/>
          <w:lang w:val="fr-CA"/>
        </w:rPr>
      </w:pPr>
      <w:r>
        <w:rPr>
          <w:b/>
          <w:sz w:val="24"/>
          <w:szCs w:val="24"/>
          <w:lang w:val="fr-CA"/>
        </w:rPr>
        <w:t>7.4</w:t>
      </w:r>
    </w:p>
    <w:p w14:paraId="6D37ED46" w14:textId="77777777" w:rsidR="00F604DC" w:rsidRDefault="00F604DC" w:rsidP="00F604DC">
      <w:pPr>
        <w:ind w:right="6"/>
        <w:rPr>
          <w:b/>
          <w:sz w:val="24"/>
          <w:szCs w:val="24"/>
          <w:lang w:val="fr-CA"/>
        </w:rPr>
      </w:pPr>
    </w:p>
    <w:p w14:paraId="15967930" w14:textId="5ECCBC3E" w:rsidR="00F604DC" w:rsidRDefault="00F604DC" w:rsidP="00F604D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Pr="732DE76C">
        <w:rPr>
          <w:b/>
          <w:bCs/>
          <w:sz w:val="24"/>
          <w:szCs w:val="24"/>
          <w:lang w:val="fr-CA"/>
        </w:rPr>
        <w:t>-0</w:t>
      </w:r>
      <w:r w:rsidR="007B5C0F">
        <w:rPr>
          <w:b/>
          <w:bCs/>
          <w:sz w:val="24"/>
          <w:szCs w:val="24"/>
          <w:lang w:val="fr-CA"/>
        </w:rPr>
        <w:t>76</w:t>
      </w:r>
    </w:p>
    <w:p w14:paraId="4AD8F689" w14:textId="77777777" w:rsidR="00F604DC" w:rsidRDefault="00F604DC" w:rsidP="00F604DC">
      <w:pPr>
        <w:tabs>
          <w:tab w:val="left" w:pos="1560"/>
        </w:tabs>
        <w:ind w:right="6"/>
        <w:jc w:val="both"/>
        <w:rPr>
          <w:b/>
          <w:bCs/>
          <w:sz w:val="24"/>
          <w:szCs w:val="24"/>
          <w:lang w:val="fr-CA"/>
        </w:rPr>
      </w:pPr>
    </w:p>
    <w:p w14:paraId="6410BFB8" w14:textId="2EF17641" w:rsidR="768C4EF5" w:rsidRDefault="768C4EF5" w:rsidP="732DE76C">
      <w:pPr>
        <w:jc w:val="both"/>
        <w:rPr>
          <w:b/>
          <w:bCs/>
          <w:sz w:val="24"/>
          <w:szCs w:val="24"/>
          <w:u w:val="single"/>
        </w:rPr>
      </w:pPr>
      <w:r w:rsidRPr="732DE76C">
        <w:rPr>
          <w:b/>
          <w:bCs/>
          <w:sz w:val="24"/>
          <w:szCs w:val="24"/>
          <w:u w:val="single"/>
          <w:lang w:val="fr-CA"/>
        </w:rPr>
        <w:t xml:space="preserve">Abolition du programme </w:t>
      </w:r>
      <w:proofErr w:type="spellStart"/>
      <w:r w:rsidRPr="732DE76C">
        <w:rPr>
          <w:b/>
          <w:bCs/>
          <w:sz w:val="24"/>
          <w:szCs w:val="24"/>
          <w:u w:val="single"/>
          <w:lang w:val="fr-CA"/>
        </w:rPr>
        <w:t>Réno</w:t>
      </w:r>
      <w:r w:rsidR="1F1117C0" w:rsidRPr="732DE76C">
        <w:rPr>
          <w:b/>
          <w:bCs/>
          <w:sz w:val="24"/>
          <w:szCs w:val="24"/>
          <w:u w:val="single"/>
          <w:lang w:val="fr-CA"/>
        </w:rPr>
        <w:t>R</w:t>
      </w:r>
      <w:r w:rsidRPr="732DE76C">
        <w:rPr>
          <w:b/>
          <w:bCs/>
          <w:sz w:val="24"/>
          <w:szCs w:val="24"/>
          <w:u w:val="single"/>
          <w:lang w:val="fr-CA"/>
        </w:rPr>
        <w:t>égion</w:t>
      </w:r>
      <w:proofErr w:type="spellEnd"/>
      <w:r w:rsidRPr="732DE76C">
        <w:rPr>
          <w:b/>
          <w:bCs/>
          <w:sz w:val="24"/>
          <w:szCs w:val="24"/>
          <w:u w:val="single"/>
          <w:lang w:val="fr-CA"/>
        </w:rPr>
        <w:t xml:space="preserve"> </w:t>
      </w:r>
    </w:p>
    <w:p w14:paraId="48DD5457" w14:textId="60157771" w:rsidR="732DE76C" w:rsidRDefault="732DE76C" w:rsidP="732DE76C">
      <w:pPr>
        <w:jc w:val="both"/>
        <w:rPr>
          <w:b/>
          <w:bCs/>
          <w:sz w:val="24"/>
          <w:szCs w:val="24"/>
          <w:u w:val="single"/>
          <w:lang w:val="fr-CA"/>
        </w:rPr>
      </w:pPr>
    </w:p>
    <w:p w14:paraId="47A2D843" w14:textId="23AAB63B" w:rsidR="768C4EF5" w:rsidRDefault="768C4EF5" w:rsidP="732DE76C">
      <w:pPr>
        <w:spacing w:line="259" w:lineRule="auto"/>
        <w:jc w:val="both"/>
        <w:rPr>
          <w:sz w:val="24"/>
          <w:szCs w:val="24"/>
          <w:lang w:val="fr-CA"/>
        </w:rPr>
      </w:pPr>
      <w:r w:rsidRPr="732DE76C">
        <w:rPr>
          <w:sz w:val="24"/>
          <w:szCs w:val="24"/>
          <w:lang w:val="fr-CA"/>
        </w:rPr>
        <w:t xml:space="preserve">La municipalité de </w:t>
      </w:r>
      <w:r w:rsidR="01E9D954" w:rsidRPr="732DE76C">
        <w:rPr>
          <w:sz w:val="24"/>
          <w:szCs w:val="24"/>
          <w:lang w:val="fr-CA"/>
        </w:rPr>
        <w:t xml:space="preserve">Plaisance </w:t>
      </w:r>
      <w:r w:rsidRPr="732DE76C">
        <w:rPr>
          <w:sz w:val="24"/>
          <w:szCs w:val="24"/>
          <w:lang w:val="fr-CA"/>
        </w:rPr>
        <w:t>demande au gouvernement du Québec de reconsidérer de façon urgente sa décision</w:t>
      </w:r>
      <w:r w:rsidR="72F2DF97" w:rsidRPr="732DE76C">
        <w:rPr>
          <w:sz w:val="24"/>
          <w:szCs w:val="24"/>
          <w:lang w:val="fr-CA"/>
        </w:rPr>
        <w:t>;</w:t>
      </w:r>
    </w:p>
    <w:p w14:paraId="37AC8296" w14:textId="7CA91480" w:rsidR="732DE76C" w:rsidRDefault="732DE76C" w:rsidP="732DE76C">
      <w:pPr>
        <w:jc w:val="both"/>
        <w:rPr>
          <w:sz w:val="24"/>
          <w:szCs w:val="24"/>
        </w:rPr>
      </w:pPr>
    </w:p>
    <w:p w14:paraId="6D735A8B" w14:textId="6AED732E" w:rsidR="768C4EF5" w:rsidRDefault="768C4EF5" w:rsidP="732DE76C">
      <w:pPr>
        <w:jc w:val="both"/>
        <w:rPr>
          <w:sz w:val="24"/>
          <w:szCs w:val="24"/>
        </w:rPr>
      </w:pPr>
      <w:r w:rsidRPr="732DE76C">
        <w:rPr>
          <w:sz w:val="24"/>
          <w:szCs w:val="24"/>
          <w:lang w:val="fr-CA"/>
        </w:rPr>
        <w:t xml:space="preserve">CONSIDÉRANT </w:t>
      </w:r>
      <w:r w:rsidR="5A0AFF90" w:rsidRPr="732DE76C">
        <w:rPr>
          <w:sz w:val="24"/>
          <w:szCs w:val="24"/>
          <w:lang w:val="fr-CA"/>
        </w:rPr>
        <w:t>que</w:t>
      </w:r>
      <w:r w:rsidRPr="732DE76C">
        <w:rPr>
          <w:sz w:val="24"/>
          <w:szCs w:val="24"/>
          <w:lang w:val="fr-CA"/>
        </w:rPr>
        <w:t xml:space="preserve"> la Société d’habitation du Québec (SHQ) a confirmé deux jours après la lecture du budget 2025-2026 du gouvernement du Québec l’abandon du programme </w:t>
      </w:r>
      <w:proofErr w:type="spellStart"/>
      <w:r w:rsidRPr="732DE76C">
        <w:rPr>
          <w:sz w:val="24"/>
          <w:szCs w:val="24"/>
          <w:lang w:val="fr-CA"/>
        </w:rPr>
        <w:t>RénoRégion</w:t>
      </w:r>
      <w:proofErr w:type="spellEnd"/>
      <w:r w:rsidRPr="732DE76C">
        <w:rPr>
          <w:sz w:val="24"/>
          <w:szCs w:val="24"/>
          <w:lang w:val="fr-CA"/>
        </w:rPr>
        <w:t>, un programme essentiel pour aider les propriétaires-occupants les moins bien nantis de nos communautés, souvent des personnes âgées ou des familles monoparentales vivant en milieu rural, à corriger des défectuosités majeures à leur modeste résidence;</w:t>
      </w:r>
    </w:p>
    <w:p w14:paraId="419F8A3F" w14:textId="7429509C" w:rsidR="732DE76C" w:rsidRDefault="732DE76C" w:rsidP="732DE76C">
      <w:pPr>
        <w:jc w:val="both"/>
        <w:rPr>
          <w:sz w:val="24"/>
          <w:szCs w:val="24"/>
        </w:rPr>
      </w:pPr>
    </w:p>
    <w:p w14:paraId="097854AF" w14:textId="3A0C86C4" w:rsidR="768C4EF5" w:rsidRDefault="768C4EF5" w:rsidP="732DE76C">
      <w:pPr>
        <w:jc w:val="both"/>
        <w:rPr>
          <w:sz w:val="24"/>
          <w:szCs w:val="24"/>
        </w:rPr>
      </w:pPr>
      <w:r w:rsidRPr="732DE76C">
        <w:rPr>
          <w:sz w:val="24"/>
          <w:szCs w:val="24"/>
          <w:lang w:val="fr-CA"/>
        </w:rPr>
        <w:t>CONSIDÉRANT que ce programme a permis de garder plusieurs milliers de personnes dans leur résidence, dans des milieux où fait aussi rage la crise du logement, où il n’y a aucun logement abordable ou encore moins d’habitations à loyer modique;</w:t>
      </w:r>
    </w:p>
    <w:p w14:paraId="6D995B9F" w14:textId="10F00157" w:rsidR="732DE76C" w:rsidRDefault="732DE76C" w:rsidP="732DE76C">
      <w:pPr>
        <w:jc w:val="both"/>
        <w:rPr>
          <w:sz w:val="24"/>
          <w:szCs w:val="24"/>
        </w:rPr>
      </w:pPr>
    </w:p>
    <w:p w14:paraId="6A186C7E" w14:textId="4FE56140" w:rsidR="768C4EF5" w:rsidRDefault="768C4EF5" w:rsidP="732DE76C">
      <w:pPr>
        <w:jc w:val="both"/>
        <w:rPr>
          <w:sz w:val="24"/>
          <w:szCs w:val="24"/>
        </w:rPr>
      </w:pPr>
      <w:r w:rsidRPr="732DE76C">
        <w:rPr>
          <w:sz w:val="24"/>
          <w:szCs w:val="24"/>
          <w:lang w:val="fr-CA"/>
        </w:rPr>
        <w:t>CONSIDÉRANT qu’il y a plus de mille familles sur les listes d’attente des MRC du Québec;</w:t>
      </w:r>
    </w:p>
    <w:p w14:paraId="31ABBE48" w14:textId="3A9BDAB4" w:rsidR="732DE76C" w:rsidRDefault="732DE76C" w:rsidP="732DE76C">
      <w:pPr>
        <w:jc w:val="both"/>
        <w:rPr>
          <w:sz w:val="24"/>
          <w:szCs w:val="24"/>
        </w:rPr>
      </w:pPr>
    </w:p>
    <w:p w14:paraId="12A3FD31" w14:textId="5538DF4C" w:rsidR="768C4EF5" w:rsidRDefault="768C4EF5" w:rsidP="732DE76C">
      <w:pPr>
        <w:jc w:val="both"/>
        <w:rPr>
          <w:sz w:val="24"/>
          <w:szCs w:val="24"/>
        </w:rPr>
      </w:pPr>
      <w:r w:rsidRPr="732DE76C">
        <w:rPr>
          <w:sz w:val="24"/>
          <w:szCs w:val="24"/>
          <w:lang w:val="fr-CA"/>
        </w:rPr>
        <w:t>CONSIDÉRANT que la Fédération québécoise des municipalités (FQM) a demandé le 27 mars dernier au premier ministre du Québec, M. François Legault, de se préoccuper de nos citoyen(ne)s et familles les plus vulnérables en remédiant de façon urgente à la situation;</w:t>
      </w:r>
    </w:p>
    <w:p w14:paraId="3E43A6F4" w14:textId="64E30909" w:rsidR="732DE76C" w:rsidRDefault="732DE76C" w:rsidP="732DE76C">
      <w:pPr>
        <w:jc w:val="both"/>
        <w:rPr>
          <w:sz w:val="24"/>
          <w:szCs w:val="24"/>
        </w:rPr>
      </w:pPr>
    </w:p>
    <w:p w14:paraId="2A01CD96" w14:textId="6E86E904" w:rsidR="768C4EF5" w:rsidRDefault="768C4EF5" w:rsidP="732DE76C">
      <w:pPr>
        <w:jc w:val="both"/>
        <w:rPr>
          <w:sz w:val="24"/>
          <w:szCs w:val="24"/>
        </w:rPr>
      </w:pPr>
      <w:r w:rsidRPr="732DE76C">
        <w:rPr>
          <w:sz w:val="24"/>
          <w:szCs w:val="24"/>
          <w:lang w:val="fr-CA"/>
        </w:rPr>
        <w:t>CONSIDÉRANT que cette demande est restée sans réponse et que les projets d’appartements modulaires de 24 et 36 unités dans quelques villes du Québec promus depuis par la ministre responsable de l’Habitation, M</w:t>
      </w:r>
      <w:r w:rsidRPr="732DE76C">
        <w:rPr>
          <w:sz w:val="24"/>
          <w:szCs w:val="24"/>
          <w:vertAlign w:val="superscript"/>
          <w:lang w:val="fr-CA"/>
        </w:rPr>
        <w:t>me</w:t>
      </w:r>
      <w:r w:rsidRPr="732DE76C">
        <w:rPr>
          <w:sz w:val="24"/>
          <w:szCs w:val="24"/>
          <w:lang w:val="fr-CA"/>
        </w:rPr>
        <w:t xml:space="preserve"> France-Élaine </w:t>
      </w:r>
      <w:proofErr w:type="spellStart"/>
      <w:r w:rsidRPr="732DE76C">
        <w:rPr>
          <w:sz w:val="24"/>
          <w:szCs w:val="24"/>
          <w:lang w:val="fr-CA"/>
        </w:rPr>
        <w:t>Duranceau</w:t>
      </w:r>
      <w:proofErr w:type="spellEnd"/>
      <w:r w:rsidRPr="732DE76C">
        <w:rPr>
          <w:sz w:val="24"/>
          <w:szCs w:val="24"/>
          <w:lang w:val="fr-CA"/>
        </w:rPr>
        <w:t>, ne peuvent répondre aux besoins des régions;</w:t>
      </w:r>
    </w:p>
    <w:p w14:paraId="15D668BC" w14:textId="7CB4F9B3" w:rsidR="732DE76C" w:rsidRDefault="732DE76C" w:rsidP="732DE76C">
      <w:pPr>
        <w:jc w:val="both"/>
        <w:rPr>
          <w:sz w:val="24"/>
          <w:szCs w:val="24"/>
        </w:rPr>
      </w:pPr>
    </w:p>
    <w:p w14:paraId="7EA4A8E3" w14:textId="77777777" w:rsidR="0096318A" w:rsidRDefault="0096318A">
      <w:pPr>
        <w:widowControl/>
        <w:rPr>
          <w:sz w:val="24"/>
          <w:szCs w:val="24"/>
          <w:lang w:val="fr-CA"/>
        </w:rPr>
      </w:pPr>
      <w:r>
        <w:rPr>
          <w:sz w:val="24"/>
          <w:szCs w:val="24"/>
          <w:lang w:val="fr-CA"/>
        </w:rPr>
        <w:br w:type="page"/>
      </w:r>
    </w:p>
    <w:p w14:paraId="13573366" w14:textId="5751F804" w:rsidR="768C4EF5" w:rsidRDefault="768C4EF5" w:rsidP="732DE76C">
      <w:pPr>
        <w:jc w:val="both"/>
        <w:rPr>
          <w:sz w:val="24"/>
          <w:szCs w:val="24"/>
        </w:rPr>
      </w:pPr>
      <w:r w:rsidRPr="732DE76C">
        <w:rPr>
          <w:sz w:val="24"/>
          <w:szCs w:val="24"/>
          <w:lang w:val="fr-CA"/>
        </w:rPr>
        <w:t xml:space="preserve">CONSIDÉRANT que, bien que le programme </w:t>
      </w:r>
      <w:proofErr w:type="spellStart"/>
      <w:r w:rsidRPr="732DE76C">
        <w:rPr>
          <w:sz w:val="24"/>
          <w:szCs w:val="24"/>
          <w:lang w:val="fr-CA"/>
        </w:rPr>
        <w:t>RénoRégion</w:t>
      </w:r>
      <w:proofErr w:type="spellEnd"/>
      <w:r w:rsidRPr="732DE76C">
        <w:rPr>
          <w:sz w:val="24"/>
          <w:szCs w:val="24"/>
          <w:lang w:val="fr-CA"/>
        </w:rPr>
        <w:t xml:space="preserve"> ait coûté moins de 18 M$ par année à l’État québécois et qu’il ne représente que 0,0001 % des dépenses globales, la ministre justifie ce choix pour des raisons de saine gestion des finances publiques;</w:t>
      </w:r>
    </w:p>
    <w:p w14:paraId="61AF11B7" w14:textId="4178CC9E" w:rsidR="732DE76C" w:rsidRDefault="732DE76C" w:rsidP="732DE76C">
      <w:pPr>
        <w:jc w:val="both"/>
        <w:rPr>
          <w:sz w:val="24"/>
          <w:szCs w:val="24"/>
        </w:rPr>
      </w:pPr>
    </w:p>
    <w:p w14:paraId="7F97A64F" w14:textId="31D373EF" w:rsidR="768C4EF5" w:rsidRDefault="768C4EF5" w:rsidP="732DE76C">
      <w:pPr>
        <w:jc w:val="both"/>
        <w:rPr>
          <w:sz w:val="24"/>
          <w:szCs w:val="24"/>
        </w:rPr>
      </w:pPr>
      <w:r w:rsidRPr="732DE76C">
        <w:rPr>
          <w:sz w:val="24"/>
          <w:szCs w:val="24"/>
          <w:lang w:val="fr-CA"/>
        </w:rPr>
        <w:t>CONSIDÉRANT que la subvention moyenne du programme est de 19 309 $, une fraction des coûts réels de construction des nouveaux logements promus par la ministre;</w:t>
      </w:r>
    </w:p>
    <w:p w14:paraId="23ED4470" w14:textId="1035025F" w:rsidR="732DE76C" w:rsidRDefault="732DE76C" w:rsidP="732DE76C">
      <w:pPr>
        <w:jc w:val="both"/>
        <w:rPr>
          <w:sz w:val="24"/>
          <w:szCs w:val="24"/>
        </w:rPr>
      </w:pPr>
    </w:p>
    <w:p w14:paraId="05CA2ADC" w14:textId="144A59C9" w:rsidR="768C4EF5" w:rsidRDefault="768C4EF5" w:rsidP="732DE76C">
      <w:pPr>
        <w:jc w:val="both"/>
        <w:rPr>
          <w:sz w:val="24"/>
          <w:szCs w:val="24"/>
        </w:rPr>
      </w:pPr>
      <w:r w:rsidRPr="732DE76C">
        <w:rPr>
          <w:sz w:val="24"/>
          <w:szCs w:val="24"/>
          <w:lang w:val="fr-CA"/>
        </w:rPr>
        <w:t>CONSIDÉRANT que la FQM a déposé l’an dernier à la demande de la SHQ une série de propositions afin d’augmenter l’efficacité du programme et de le rendre plus accessible pour mieux répondre aux besoins à travers le Québec;</w:t>
      </w:r>
    </w:p>
    <w:p w14:paraId="302F5868" w14:textId="3E183EAE" w:rsidR="732DE76C" w:rsidRDefault="732DE76C" w:rsidP="732DE76C">
      <w:pPr>
        <w:jc w:val="both"/>
        <w:rPr>
          <w:sz w:val="24"/>
          <w:szCs w:val="24"/>
        </w:rPr>
      </w:pPr>
    </w:p>
    <w:p w14:paraId="15FF6BA3" w14:textId="29880CA8" w:rsidR="768C4EF5" w:rsidRDefault="768C4EF5" w:rsidP="732DE76C">
      <w:pPr>
        <w:jc w:val="both"/>
        <w:rPr>
          <w:sz w:val="24"/>
          <w:szCs w:val="24"/>
        </w:rPr>
      </w:pPr>
      <w:r w:rsidRPr="732DE76C">
        <w:rPr>
          <w:sz w:val="24"/>
          <w:szCs w:val="24"/>
          <w:lang w:val="fr-CA"/>
        </w:rPr>
        <w:t xml:space="preserve">CONSIDÉRANT que la SHQ devait lancer une version bonifiée du programme </w:t>
      </w:r>
      <w:proofErr w:type="spellStart"/>
      <w:r w:rsidRPr="732DE76C">
        <w:rPr>
          <w:sz w:val="24"/>
          <w:szCs w:val="24"/>
          <w:lang w:val="fr-CA"/>
        </w:rPr>
        <w:t>RénoRégion</w:t>
      </w:r>
      <w:proofErr w:type="spellEnd"/>
      <w:r w:rsidRPr="732DE76C">
        <w:rPr>
          <w:sz w:val="24"/>
          <w:szCs w:val="24"/>
          <w:lang w:val="fr-CA"/>
        </w:rPr>
        <w:t xml:space="preserve"> à la suite de ses consultations en 2025;</w:t>
      </w:r>
    </w:p>
    <w:p w14:paraId="65681270" w14:textId="14C4D323" w:rsidR="732DE76C" w:rsidRDefault="732DE76C" w:rsidP="732DE76C">
      <w:pPr>
        <w:jc w:val="both"/>
        <w:rPr>
          <w:sz w:val="24"/>
          <w:szCs w:val="24"/>
        </w:rPr>
      </w:pPr>
    </w:p>
    <w:p w14:paraId="0D824F0E" w14:textId="6C7D6171" w:rsidR="768C4EF5" w:rsidRDefault="768C4EF5" w:rsidP="732DE76C">
      <w:pPr>
        <w:jc w:val="both"/>
        <w:rPr>
          <w:sz w:val="24"/>
          <w:szCs w:val="24"/>
        </w:rPr>
      </w:pPr>
      <w:r w:rsidRPr="732DE76C">
        <w:rPr>
          <w:sz w:val="24"/>
          <w:szCs w:val="24"/>
          <w:lang w:val="fr-CA"/>
        </w:rPr>
        <w:t>CONSIDÉRANT que l’abolition de ce programme porte atteinte aux personnes les plus vulnérables de nos communautés.</w:t>
      </w:r>
    </w:p>
    <w:p w14:paraId="41C6873F" w14:textId="1F0331B3" w:rsidR="732DE76C" w:rsidRDefault="732DE76C" w:rsidP="732DE76C">
      <w:pPr>
        <w:rPr>
          <w:rFonts w:ascii="Calibri" w:eastAsia="Calibri" w:hAnsi="Calibri" w:cs="Calibri"/>
          <w:sz w:val="24"/>
          <w:szCs w:val="24"/>
          <w:lang w:val="fr-CA"/>
        </w:rPr>
      </w:pPr>
    </w:p>
    <w:p w14:paraId="21B71FC5" w14:textId="2ED484B9" w:rsidR="7C5FBDAB" w:rsidRDefault="7C5FBDAB" w:rsidP="732DE76C">
      <w:pPr>
        <w:jc w:val="both"/>
        <w:rPr>
          <w:sz w:val="24"/>
          <w:szCs w:val="24"/>
          <w:lang w:val="fr-CA"/>
        </w:rPr>
      </w:pPr>
      <w:r w:rsidRPr="732DE76C">
        <w:rPr>
          <w:sz w:val="24"/>
          <w:szCs w:val="24"/>
          <w:lang w:val="fr-CA"/>
        </w:rPr>
        <w:t xml:space="preserve">Il est proposé par </w:t>
      </w:r>
      <w:r w:rsidR="000A5606">
        <w:rPr>
          <w:sz w:val="24"/>
          <w:szCs w:val="24"/>
          <w:lang w:val="fr-CA"/>
        </w:rPr>
        <w:t>Monsieur le conseiller Thierry Dansereau</w:t>
      </w:r>
    </w:p>
    <w:p w14:paraId="36C0BD59" w14:textId="707E701E" w:rsidR="732DE76C" w:rsidRDefault="732DE76C" w:rsidP="732DE76C">
      <w:pPr>
        <w:jc w:val="both"/>
        <w:rPr>
          <w:sz w:val="24"/>
          <w:szCs w:val="24"/>
          <w:lang w:val="fr-CA"/>
        </w:rPr>
      </w:pPr>
    </w:p>
    <w:p w14:paraId="7678D99F" w14:textId="1672495B" w:rsidR="078E6885" w:rsidRDefault="078E6885" w:rsidP="732DE76C">
      <w:pPr>
        <w:jc w:val="both"/>
        <w:rPr>
          <w:sz w:val="24"/>
          <w:szCs w:val="24"/>
        </w:rPr>
      </w:pPr>
      <w:r w:rsidRPr="732DE76C">
        <w:rPr>
          <w:sz w:val="24"/>
          <w:szCs w:val="24"/>
          <w:lang w:val="fr-CA"/>
        </w:rPr>
        <w:t>D</w:t>
      </w:r>
      <w:r w:rsidR="7C5FBDAB" w:rsidRPr="732DE76C">
        <w:rPr>
          <w:sz w:val="24"/>
          <w:szCs w:val="24"/>
          <w:lang w:val="fr-CA"/>
        </w:rPr>
        <w:t>e demander au premier ministre du Québec, M. François Legault, et à sa ministre responsable de l’Habitation, M</w:t>
      </w:r>
      <w:r w:rsidR="7C5FBDAB" w:rsidRPr="732DE76C">
        <w:rPr>
          <w:sz w:val="24"/>
          <w:szCs w:val="24"/>
          <w:vertAlign w:val="superscript"/>
          <w:lang w:val="fr-CA"/>
        </w:rPr>
        <w:t>me</w:t>
      </w:r>
      <w:r w:rsidR="7C5FBDAB" w:rsidRPr="732DE76C">
        <w:rPr>
          <w:sz w:val="24"/>
          <w:szCs w:val="24"/>
          <w:lang w:val="fr-CA"/>
        </w:rPr>
        <w:t xml:space="preserve"> France-Élaine </w:t>
      </w:r>
      <w:proofErr w:type="spellStart"/>
      <w:r w:rsidR="7C5FBDAB" w:rsidRPr="732DE76C">
        <w:rPr>
          <w:sz w:val="24"/>
          <w:szCs w:val="24"/>
          <w:lang w:val="fr-CA"/>
        </w:rPr>
        <w:t>Duranceau</w:t>
      </w:r>
      <w:proofErr w:type="spellEnd"/>
      <w:r w:rsidR="7C5FBDAB" w:rsidRPr="732DE76C">
        <w:rPr>
          <w:sz w:val="24"/>
          <w:szCs w:val="24"/>
          <w:lang w:val="fr-CA"/>
        </w:rPr>
        <w:t> :</w:t>
      </w:r>
    </w:p>
    <w:p w14:paraId="4FEF5539" w14:textId="6D5E4254" w:rsidR="732DE76C" w:rsidRDefault="732DE76C" w:rsidP="732DE76C">
      <w:pPr>
        <w:jc w:val="both"/>
        <w:rPr>
          <w:sz w:val="24"/>
          <w:szCs w:val="24"/>
        </w:rPr>
      </w:pPr>
    </w:p>
    <w:p w14:paraId="4D3A9AC2" w14:textId="70499409" w:rsidR="7C5FBDAB" w:rsidRDefault="7C5FBDAB" w:rsidP="732DE76C">
      <w:pPr>
        <w:jc w:val="both"/>
        <w:rPr>
          <w:sz w:val="24"/>
          <w:szCs w:val="24"/>
        </w:rPr>
      </w:pPr>
      <w:r w:rsidRPr="732DE76C">
        <w:rPr>
          <w:sz w:val="24"/>
          <w:szCs w:val="24"/>
          <w:lang w:val="fr-CA"/>
        </w:rPr>
        <w:t xml:space="preserve">DE RELANCER immédiatement le programme </w:t>
      </w:r>
      <w:proofErr w:type="spellStart"/>
      <w:r w:rsidRPr="732DE76C">
        <w:rPr>
          <w:sz w:val="24"/>
          <w:szCs w:val="24"/>
          <w:lang w:val="fr-CA"/>
        </w:rPr>
        <w:t>RénoRégion</w:t>
      </w:r>
      <w:proofErr w:type="spellEnd"/>
      <w:r w:rsidRPr="732DE76C">
        <w:rPr>
          <w:sz w:val="24"/>
          <w:szCs w:val="24"/>
          <w:lang w:val="fr-CA"/>
        </w:rPr>
        <w:t xml:space="preserve"> pour l’année financière 2025-2026 et de s’engager à assurer son financement à long terme;</w:t>
      </w:r>
    </w:p>
    <w:p w14:paraId="376E725E" w14:textId="25307DCB" w:rsidR="732DE76C" w:rsidRDefault="732DE76C" w:rsidP="732DE76C">
      <w:pPr>
        <w:jc w:val="both"/>
        <w:rPr>
          <w:sz w:val="24"/>
          <w:szCs w:val="24"/>
        </w:rPr>
      </w:pPr>
    </w:p>
    <w:p w14:paraId="475B30E2" w14:textId="4378F5FC" w:rsidR="7C5FBDAB" w:rsidRDefault="7C5FBDAB" w:rsidP="732DE76C">
      <w:pPr>
        <w:jc w:val="both"/>
        <w:rPr>
          <w:sz w:val="24"/>
          <w:szCs w:val="24"/>
        </w:rPr>
      </w:pPr>
      <w:r w:rsidRPr="732DE76C">
        <w:rPr>
          <w:sz w:val="24"/>
          <w:szCs w:val="24"/>
          <w:lang w:val="fr-CA"/>
        </w:rPr>
        <w:t>DE RENDRE à terme le processus de bonification du programme pour assurer une plus grande accessibilité dans toutes les régions du Québec.</w:t>
      </w:r>
    </w:p>
    <w:p w14:paraId="2CA7300E" w14:textId="39754C4D" w:rsidR="732DE76C" w:rsidRDefault="732DE76C" w:rsidP="732DE76C">
      <w:pPr>
        <w:jc w:val="both"/>
        <w:rPr>
          <w:sz w:val="24"/>
          <w:szCs w:val="24"/>
        </w:rPr>
      </w:pPr>
    </w:p>
    <w:p w14:paraId="4ECB25C6" w14:textId="62D1AD04" w:rsidR="7C5FBDAB" w:rsidRDefault="7C5FBDAB" w:rsidP="732DE76C">
      <w:pPr>
        <w:jc w:val="both"/>
        <w:rPr>
          <w:sz w:val="24"/>
          <w:szCs w:val="24"/>
        </w:rPr>
      </w:pPr>
      <w:r w:rsidRPr="732DE76C">
        <w:rPr>
          <w:sz w:val="24"/>
          <w:szCs w:val="24"/>
          <w:lang w:val="fr-CA"/>
        </w:rPr>
        <w:t>Que cette résolution soit transmise rapidement aux personnes suivantes :</w:t>
      </w:r>
    </w:p>
    <w:p w14:paraId="4B7565E9" w14:textId="07134138" w:rsidR="732DE76C" w:rsidRDefault="732DE76C" w:rsidP="732DE76C">
      <w:pPr>
        <w:jc w:val="both"/>
        <w:rPr>
          <w:sz w:val="24"/>
          <w:szCs w:val="24"/>
        </w:rPr>
      </w:pPr>
    </w:p>
    <w:p w14:paraId="59B61E0C" w14:textId="3AC14658" w:rsidR="7C5FBDAB" w:rsidRDefault="7C5FBDAB" w:rsidP="732DE76C">
      <w:pPr>
        <w:pStyle w:val="Paragraphedeliste"/>
        <w:numPr>
          <w:ilvl w:val="0"/>
          <w:numId w:val="4"/>
        </w:numPr>
        <w:jc w:val="both"/>
        <w:rPr>
          <w:sz w:val="24"/>
          <w:szCs w:val="24"/>
        </w:rPr>
      </w:pPr>
      <w:r w:rsidRPr="732DE76C">
        <w:rPr>
          <w:sz w:val="24"/>
          <w:szCs w:val="24"/>
          <w:lang w:val="fr-CA"/>
        </w:rPr>
        <w:t>M. François Legault, premier ministre du Québec</w:t>
      </w:r>
    </w:p>
    <w:p w14:paraId="07D39773" w14:textId="1790C4E0" w:rsidR="7C5FBDAB" w:rsidRDefault="7C5FBDAB" w:rsidP="732DE76C">
      <w:pPr>
        <w:pStyle w:val="Paragraphedeliste"/>
        <w:numPr>
          <w:ilvl w:val="0"/>
          <w:numId w:val="4"/>
        </w:numPr>
        <w:jc w:val="both"/>
        <w:rPr>
          <w:sz w:val="24"/>
          <w:szCs w:val="24"/>
        </w:rPr>
      </w:pPr>
      <w:r w:rsidRPr="732DE76C">
        <w:rPr>
          <w:sz w:val="24"/>
          <w:szCs w:val="24"/>
          <w:lang w:val="fr-CA"/>
        </w:rPr>
        <w:t>M</w:t>
      </w:r>
      <w:r w:rsidRPr="732DE76C">
        <w:rPr>
          <w:sz w:val="24"/>
          <w:szCs w:val="24"/>
          <w:vertAlign w:val="superscript"/>
          <w:lang w:val="fr-CA"/>
        </w:rPr>
        <w:t>me</w:t>
      </w:r>
      <w:r w:rsidRPr="732DE76C">
        <w:rPr>
          <w:sz w:val="24"/>
          <w:szCs w:val="24"/>
          <w:lang w:val="fr-CA"/>
        </w:rPr>
        <w:t xml:space="preserve"> France-Élaine </w:t>
      </w:r>
      <w:proofErr w:type="spellStart"/>
      <w:r w:rsidRPr="732DE76C">
        <w:rPr>
          <w:sz w:val="24"/>
          <w:szCs w:val="24"/>
          <w:lang w:val="fr-CA"/>
        </w:rPr>
        <w:t>Duranceau</w:t>
      </w:r>
      <w:proofErr w:type="spellEnd"/>
      <w:r w:rsidRPr="732DE76C">
        <w:rPr>
          <w:sz w:val="24"/>
          <w:szCs w:val="24"/>
          <w:lang w:val="fr-CA"/>
        </w:rPr>
        <w:t>, ministre responsable de l’Habitation</w:t>
      </w:r>
    </w:p>
    <w:p w14:paraId="743C26DB" w14:textId="15EEC26F" w:rsidR="7C5FBDAB" w:rsidRDefault="7C5FBDAB" w:rsidP="732DE76C">
      <w:pPr>
        <w:pStyle w:val="Paragraphedeliste"/>
        <w:numPr>
          <w:ilvl w:val="0"/>
          <w:numId w:val="4"/>
        </w:numPr>
        <w:jc w:val="both"/>
        <w:rPr>
          <w:sz w:val="24"/>
          <w:szCs w:val="24"/>
        </w:rPr>
      </w:pPr>
      <w:r w:rsidRPr="732DE76C">
        <w:rPr>
          <w:sz w:val="24"/>
          <w:szCs w:val="24"/>
          <w:lang w:val="fr-CA"/>
        </w:rPr>
        <w:t>M. Eric Girard, ministre des Finances</w:t>
      </w:r>
    </w:p>
    <w:p w14:paraId="3AAE9D60" w14:textId="736C1112" w:rsidR="7C5FBDAB" w:rsidRDefault="7C5FBDAB" w:rsidP="732DE76C">
      <w:pPr>
        <w:pStyle w:val="Paragraphedeliste"/>
        <w:numPr>
          <w:ilvl w:val="0"/>
          <w:numId w:val="4"/>
        </w:numPr>
        <w:jc w:val="both"/>
        <w:rPr>
          <w:sz w:val="24"/>
          <w:szCs w:val="24"/>
        </w:rPr>
      </w:pPr>
      <w:r w:rsidRPr="732DE76C">
        <w:rPr>
          <w:sz w:val="24"/>
          <w:szCs w:val="24"/>
          <w:lang w:val="fr-CA"/>
        </w:rPr>
        <w:t xml:space="preserve">M. Sébastien </w:t>
      </w:r>
      <w:proofErr w:type="spellStart"/>
      <w:r w:rsidRPr="732DE76C">
        <w:rPr>
          <w:sz w:val="24"/>
          <w:szCs w:val="24"/>
          <w:lang w:val="fr-CA"/>
        </w:rPr>
        <w:t>Schneebeerger</w:t>
      </w:r>
      <w:proofErr w:type="spellEnd"/>
      <w:r w:rsidRPr="732DE76C">
        <w:rPr>
          <w:sz w:val="24"/>
          <w:szCs w:val="24"/>
          <w:lang w:val="fr-CA"/>
        </w:rPr>
        <w:t>, député de Drummond–Bois-Francs, président de la Commission de l’aménagement du territoire de l’Assemblée nationale</w:t>
      </w:r>
    </w:p>
    <w:p w14:paraId="4D57E972" w14:textId="0E4A52F8" w:rsidR="7C5FBDAB" w:rsidRDefault="7C5FBDAB" w:rsidP="732DE76C">
      <w:pPr>
        <w:pStyle w:val="Paragraphedeliste"/>
        <w:numPr>
          <w:ilvl w:val="0"/>
          <w:numId w:val="4"/>
        </w:numPr>
        <w:jc w:val="both"/>
        <w:rPr>
          <w:sz w:val="24"/>
          <w:szCs w:val="24"/>
        </w:rPr>
      </w:pPr>
      <w:r w:rsidRPr="732DE76C">
        <w:rPr>
          <w:sz w:val="24"/>
          <w:szCs w:val="24"/>
          <w:lang w:val="fr-CA"/>
        </w:rPr>
        <w:t>M</w:t>
      </w:r>
      <w:r w:rsidRPr="732DE76C">
        <w:rPr>
          <w:sz w:val="24"/>
          <w:szCs w:val="24"/>
          <w:vertAlign w:val="superscript"/>
          <w:lang w:val="fr-CA"/>
        </w:rPr>
        <w:t>me</w:t>
      </w:r>
      <w:r w:rsidRPr="732DE76C">
        <w:rPr>
          <w:sz w:val="24"/>
          <w:szCs w:val="24"/>
          <w:lang w:val="fr-CA"/>
        </w:rPr>
        <w:t> Virginie Dufour, députée des Mille-Îles, porte-parole de l’opposition officielle en matière de logement</w:t>
      </w:r>
    </w:p>
    <w:p w14:paraId="54BF78C5" w14:textId="65027E6A" w:rsidR="7C5FBDAB" w:rsidRDefault="7C5FBDAB" w:rsidP="732DE76C">
      <w:pPr>
        <w:pStyle w:val="Paragraphedeliste"/>
        <w:numPr>
          <w:ilvl w:val="0"/>
          <w:numId w:val="4"/>
        </w:numPr>
        <w:jc w:val="both"/>
        <w:rPr>
          <w:sz w:val="24"/>
          <w:szCs w:val="24"/>
        </w:rPr>
      </w:pPr>
      <w:r w:rsidRPr="732DE76C">
        <w:rPr>
          <w:sz w:val="24"/>
          <w:szCs w:val="24"/>
          <w:lang w:val="fr-CA"/>
        </w:rPr>
        <w:t>M</w:t>
      </w:r>
      <w:r w:rsidRPr="732DE76C">
        <w:rPr>
          <w:sz w:val="24"/>
          <w:szCs w:val="24"/>
          <w:vertAlign w:val="superscript"/>
          <w:lang w:val="fr-CA"/>
        </w:rPr>
        <w:t>me</w:t>
      </w:r>
      <w:r w:rsidRPr="732DE76C">
        <w:rPr>
          <w:sz w:val="24"/>
          <w:szCs w:val="24"/>
          <w:lang w:val="fr-CA"/>
        </w:rPr>
        <w:t> Christine Labrie, députée de Sherbrooke, porte-parole du deuxième groupe d’opposition en matière de logement</w:t>
      </w:r>
    </w:p>
    <w:p w14:paraId="45A6FE1D" w14:textId="331A046E" w:rsidR="7C5FBDAB" w:rsidRDefault="7C5FBDAB" w:rsidP="732DE76C">
      <w:pPr>
        <w:pStyle w:val="Paragraphedeliste"/>
        <w:numPr>
          <w:ilvl w:val="0"/>
          <w:numId w:val="4"/>
        </w:numPr>
        <w:jc w:val="both"/>
        <w:rPr>
          <w:sz w:val="24"/>
          <w:szCs w:val="24"/>
        </w:rPr>
      </w:pPr>
      <w:r w:rsidRPr="732DE76C">
        <w:rPr>
          <w:sz w:val="24"/>
          <w:szCs w:val="24"/>
          <w:lang w:val="fr-CA"/>
        </w:rPr>
        <w:t>M</w:t>
      </w:r>
      <w:r w:rsidRPr="732DE76C">
        <w:rPr>
          <w:sz w:val="24"/>
          <w:szCs w:val="24"/>
          <w:vertAlign w:val="superscript"/>
          <w:lang w:val="fr-CA"/>
        </w:rPr>
        <w:t>me</w:t>
      </w:r>
      <w:r w:rsidRPr="732DE76C">
        <w:rPr>
          <w:sz w:val="24"/>
          <w:szCs w:val="24"/>
          <w:lang w:val="fr-CA"/>
        </w:rPr>
        <w:t xml:space="preserve"> Catherine </w:t>
      </w:r>
      <w:proofErr w:type="spellStart"/>
      <w:r w:rsidRPr="732DE76C">
        <w:rPr>
          <w:sz w:val="24"/>
          <w:szCs w:val="24"/>
          <w:lang w:val="fr-CA"/>
        </w:rPr>
        <w:t>Gentilcore</w:t>
      </w:r>
      <w:proofErr w:type="spellEnd"/>
      <w:r w:rsidRPr="732DE76C">
        <w:rPr>
          <w:sz w:val="24"/>
          <w:szCs w:val="24"/>
          <w:lang w:val="fr-CA"/>
        </w:rPr>
        <w:t>, députée de Terrebonne, porte-parole du troisième groupe d’opposition en matière de logement</w:t>
      </w:r>
    </w:p>
    <w:p w14:paraId="540C14A1" w14:textId="3E37FF08" w:rsidR="7C5FBDAB" w:rsidRPr="00352C9A" w:rsidRDefault="7C5FBDAB" w:rsidP="732DE76C">
      <w:pPr>
        <w:pStyle w:val="Paragraphedeliste"/>
        <w:numPr>
          <w:ilvl w:val="0"/>
          <w:numId w:val="4"/>
        </w:numPr>
        <w:jc w:val="both"/>
        <w:rPr>
          <w:sz w:val="24"/>
          <w:szCs w:val="24"/>
        </w:rPr>
      </w:pPr>
      <w:r w:rsidRPr="732DE76C">
        <w:rPr>
          <w:sz w:val="24"/>
          <w:szCs w:val="24"/>
          <w:lang w:val="fr-CA"/>
        </w:rPr>
        <w:t xml:space="preserve">M. Jean Martel, président-directeur général de la Société d’habitation du </w:t>
      </w:r>
      <w:r w:rsidRPr="00352C9A">
        <w:rPr>
          <w:sz w:val="24"/>
          <w:szCs w:val="24"/>
          <w:lang w:val="fr-CA"/>
        </w:rPr>
        <w:t>Québec</w:t>
      </w:r>
    </w:p>
    <w:p w14:paraId="42CDAFBF" w14:textId="12720941" w:rsidR="68D67469" w:rsidRPr="00352C9A" w:rsidRDefault="68D67469" w:rsidP="732DE76C">
      <w:pPr>
        <w:pStyle w:val="Paragraphedeliste"/>
        <w:numPr>
          <w:ilvl w:val="0"/>
          <w:numId w:val="4"/>
        </w:numPr>
        <w:jc w:val="both"/>
        <w:rPr>
          <w:sz w:val="24"/>
          <w:szCs w:val="24"/>
          <w:lang w:val="fr-CA"/>
        </w:rPr>
      </w:pPr>
      <w:r w:rsidRPr="00352C9A">
        <w:rPr>
          <w:sz w:val="24"/>
          <w:szCs w:val="24"/>
          <w:lang w:val="fr-CA"/>
        </w:rPr>
        <w:t>M. Mathieu Lacombe, D</w:t>
      </w:r>
      <w:r w:rsidR="7C5FBDAB" w:rsidRPr="00352C9A">
        <w:rPr>
          <w:sz w:val="24"/>
          <w:szCs w:val="24"/>
          <w:lang w:val="fr-CA"/>
        </w:rPr>
        <w:t>éputé</w:t>
      </w:r>
      <w:r w:rsidR="566F553C" w:rsidRPr="00352C9A">
        <w:rPr>
          <w:sz w:val="24"/>
          <w:szCs w:val="24"/>
          <w:lang w:val="fr-CA"/>
        </w:rPr>
        <w:t xml:space="preserve"> </w:t>
      </w:r>
      <w:r w:rsidR="0EF1386E" w:rsidRPr="00352C9A">
        <w:rPr>
          <w:sz w:val="24"/>
          <w:szCs w:val="24"/>
          <w:lang w:val="fr-CA"/>
        </w:rPr>
        <w:t>de</w:t>
      </w:r>
      <w:r w:rsidR="566F553C" w:rsidRPr="00352C9A">
        <w:rPr>
          <w:sz w:val="24"/>
          <w:szCs w:val="24"/>
          <w:lang w:val="fr-CA"/>
        </w:rPr>
        <w:t xml:space="preserve"> Papineau</w:t>
      </w:r>
      <w:r w:rsidR="7C5FBDAB" w:rsidRPr="00352C9A">
        <w:rPr>
          <w:sz w:val="24"/>
          <w:szCs w:val="24"/>
          <w:lang w:val="fr-CA"/>
        </w:rPr>
        <w:t xml:space="preserve"> à l’Assemblée nationale</w:t>
      </w:r>
    </w:p>
    <w:p w14:paraId="66B53097" w14:textId="4BDD5FD1" w:rsidR="7C5FBDAB" w:rsidRPr="00352C9A" w:rsidRDefault="7C5FBDAB" w:rsidP="732DE76C">
      <w:pPr>
        <w:pStyle w:val="Paragraphedeliste"/>
        <w:numPr>
          <w:ilvl w:val="0"/>
          <w:numId w:val="4"/>
        </w:numPr>
        <w:jc w:val="both"/>
        <w:rPr>
          <w:sz w:val="24"/>
          <w:szCs w:val="24"/>
        </w:rPr>
      </w:pPr>
      <w:r w:rsidRPr="00352C9A">
        <w:rPr>
          <w:sz w:val="24"/>
          <w:szCs w:val="24"/>
          <w:lang w:val="fr-CA"/>
        </w:rPr>
        <w:t>M. Jacques Demers, président de la Fédération québécoise des municipalités</w:t>
      </w:r>
    </w:p>
    <w:p w14:paraId="73B7A622" w14:textId="53A0ADC1" w:rsidR="732DE76C" w:rsidRDefault="732DE76C" w:rsidP="732DE76C">
      <w:pPr>
        <w:jc w:val="both"/>
        <w:rPr>
          <w:sz w:val="24"/>
          <w:szCs w:val="24"/>
        </w:rPr>
      </w:pPr>
    </w:p>
    <w:p w14:paraId="7A319610" w14:textId="77777777" w:rsidR="00177E3C" w:rsidRPr="00A474A6" w:rsidRDefault="00177E3C" w:rsidP="732DE76C">
      <w:pPr>
        <w:pStyle w:val="paragraph"/>
        <w:spacing w:before="0" w:beforeAutospacing="0" w:after="0" w:afterAutospacing="0"/>
        <w:jc w:val="both"/>
        <w:textAlignment w:val="baseline"/>
      </w:pPr>
      <w:r w:rsidRPr="732DE76C">
        <w:rPr>
          <w:rStyle w:val="normaltextrun"/>
        </w:rPr>
        <w:t>Note : Monsieur Christian Pilon, Maire, demande si l’adoption de la présente résolution est unanime.</w:t>
      </w:r>
      <w:r w:rsidRPr="732DE76C">
        <w:rPr>
          <w:rStyle w:val="eop"/>
        </w:rPr>
        <w:t> </w:t>
      </w:r>
    </w:p>
    <w:p w14:paraId="5B56E570" w14:textId="77777777" w:rsidR="00177E3C" w:rsidRPr="00A474A6" w:rsidRDefault="00177E3C" w:rsidP="732DE76C">
      <w:pPr>
        <w:pStyle w:val="paragraph"/>
        <w:spacing w:before="0" w:beforeAutospacing="0" w:after="0" w:afterAutospacing="0"/>
        <w:jc w:val="both"/>
        <w:textAlignment w:val="baseline"/>
      </w:pPr>
      <w:r w:rsidRPr="732DE76C">
        <w:rPr>
          <w:rStyle w:val="eop"/>
        </w:rPr>
        <w:t> </w:t>
      </w:r>
    </w:p>
    <w:p w14:paraId="5A9A1F0B" w14:textId="77777777" w:rsidR="000A5606" w:rsidRDefault="000A5606" w:rsidP="000A5606">
      <w:pPr>
        <w:ind w:right="6"/>
        <w:jc w:val="both"/>
        <w:rPr>
          <w:sz w:val="24"/>
          <w:szCs w:val="24"/>
          <w:lang w:val="fr-CA"/>
        </w:rPr>
      </w:pPr>
      <w:r w:rsidRPr="732DE76C">
        <w:rPr>
          <w:b/>
          <w:bCs/>
          <w:sz w:val="24"/>
          <w:szCs w:val="24"/>
          <w:lang w:val="fr-CA"/>
        </w:rPr>
        <w:t>Adoptée à l’unanimité des conseiller(ère)s présents.</w:t>
      </w:r>
    </w:p>
    <w:p w14:paraId="51CB4104" w14:textId="77777777" w:rsidR="00071C40" w:rsidRDefault="00071C40" w:rsidP="00AB529D">
      <w:pPr>
        <w:ind w:right="6"/>
        <w:rPr>
          <w:b/>
          <w:sz w:val="24"/>
          <w:szCs w:val="24"/>
          <w:lang w:val="fr-CA"/>
        </w:rPr>
      </w:pPr>
    </w:p>
    <w:p w14:paraId="24589E99" w14:textId="1B908799" w:rsidR="00802A29" w:rsidRPr="006B70E3" w:rsidRDefault="006B70E3" w:rsidP="00D652F9">
      <w:pPr>
        <w:ind w:left="426" w:right="6" w:hanging="426"/>
        <w:rPr>
          <w:b/>
          <w:sz w:val="24"/>
          <w:szCs w:val="24"/>
          <w:u w:val="single"/>
        </w:rPr>
      </w:pPr>
      <w:bookmarkStart w:id="12" w:name="_Hlk173160714"/>
      <w:bookmarkStart w:id="13" w:name="_Hlk18481896"/>
      <w:bookmarkStart w:id="14" w:name="_Hlk152669618"/>
      <w:bookmarkStart w:id="15" w:name="_Hlk158117737"/>
      <w:bookmarkEnd w:id="7"/>
      <w:bookmarkEnd w:id="8"/>
      <w:bookmarkEnd w:id="9"/>
      <w:bookmarkEnd w:id="10"/>
      <w:r w:rsidRPr="00D652F9">
        <w:rPr>
          <w:b/>
          <w:sz w:val="24"/>
          <w:szCs w:val="24"/>
        </w:rPr>
        <w:t>8.</w:t>
      </w:r>
      <w:r w:rsidR="00D652F9" w:rsidRPr="00D652F9">
        <w:rPr>
          <w:b/>
          <w:sz w:val="24"/>
          <w:szCs w:val="24"/>
        </w:rPr>
        <w:tab/>
      </w:r>
      <w:r w:rsidR="008C17AB">
        <w:rPr>
          <w:b/>
          <w:sz w:val="24"/>
          <w:szCs w:val="24"/>
          <w:u w:val="single"/>
        </w:rPr>
        <w:t>Sécurité publique et hygiène du milieu</w:t>
      </w:r>
    </w:p>
    <w:p w14:paraId="4D74A96C" w14:textId="77777777" w:rsidR="00F64529" w:rsidRDefault="00F64529" w:rsidP="009645BC">
      <w:pPr>
        <w:tabs>
          <w:tab w:val="left" w:pos="1440"/>
        </w:tabs>
        <w:ind w:right="6"/>
        <w:jc w:val="both"/>
        <w:outlineLvl w:val="0"/>
        <w:rPr>
          <w:bCs/>
          <w:color w:val="000000"/>
          <w:sz w:val="24"/>
          <w:szCs w:val="24"/>
          <w:lang w:val="fr-CA"/>
        </w:rPr>
      </w:pPr>
    </w:p>
    <w:p w14:paraId="19265BDD" w14:textId="2818DE23" w:rsidR="00802A29" w:rsidRDefault="00D652F9" w:rsidP="009645BC">
      <w:pPr>
        <w:tabs>
          <w:tab w:val="left" w:pos="567"/>
        </w:tabs>
        <w:ind w:right="6"/>
        <w:jc w:val="both"/>
        <w:outlineLvl w:val="0"/>
        <w:rPr>
          <w:b/>
          <w:color w:val="000000"/>
          <w:sz w:val="24"/>
          <w:szCs w:val="24"/>
          <w:lang w:val="fr-CA"/>
        </w:rPr>
      </w:pPr>
      <w:r>
        <w:rPr>
          <w:b/>
          <w:color w:val="000000"/>
          <w:sz w:val="24"/>
          <w:szCs w:val="24"/>
          <w:lang w:val="fr-CA"/>
        </w:rPr>
        <w:t>8</w:t>
      </w:r>
      <w:r w:rsidR="00802A29">
        <w:rPr>
          <w:b/>
          <w:color w:val="000000"/>
          <w:sz w:val="24"/>
          <w:szCs w:val="24"/>
          <w:lang w:val="fr-CA"/>
        </w:rPr>
        <w:t>.1</w:t>
      </w:r>
    </w:p>
    <w:p w14:paraId="6F9EFE6E" w14:textId="77777777" w:rsidR="00802A29" w:rsidRPr="002A236A" w:rsidRDefault="00802A29" w:rsidP="009645BC">
      <w:pPr>
        <w:tabs>
          <w:tab w:val="left" w:pos="567"/>
        </w:tabs>
        <w:ind w:right="6"/>
        <w:jc w:val="both"/>
        <w:outlineLvl w:val="0"/>
        <w:rPr>
          <w:bCs/>
          <w:color w:val="000000"/>
          <w:sz w:val="24"/>
          <w:szCs w:val="24"/>
          <w:lang w:val="fr-CA"/>
        </w:rPr>
      </w:pPr>
    </w:p>
    <w:p w14:paraId="3CE3991D" w14:textId="3FBA0075" w:rsidR="002A39C7" w:rsidRPr="00094C30" w:rsidRDefault="002A39C7" w:rsidP="009645B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002327A9" w:rsidRPr="732DE76C">
        <w:rPr>
          <w:b/>
          <w:bCs/>
          <w:sz w:val="24"/>
          <w:szCs w:val="24"/>
          <w:lang w:val="fr-CA"/>
        </w:rPr>
        <w:t>-</w:t>
      </w:r>
      <w:r w:rsidR="00CC34EA" w:rsidRPr="732DE76C">
        <w:rPr>
          <w:b/>
          <w:bCs/>
          <w:sz w:val="24"/>
          <w:szCs w:val="24"/>
          <w:lang w:val="fr-CA"/>
        </w:rPr>
        <w:t>0</w:t>
      </w:r>
      <w:r w:rsidR="003F703D">
        <w:rPr>
          <w:b/>
          <w:bCs/>
          <w:sz w:val="24"/>
          <w:szCs w:val="24"/>
          <w:lang w:val="fr-CA"/>
        </w:rPr>
        <w:t>77</w:t>
      </w:r>
    </w:p>
    <w:p w14:paraId="30BD0A08" w14:textId="1621ABD3" w:rsidR="002A39C7" w:rsidRDefault="002A39C7" w:rsidP="732DE76C">
      <w:pPr>
        <w:jc w:val="center"/>
        <w:rPr>
          <w:b/>
          <w:bCs/>
          <w:sz w:val="24"/>
          <w:szCs w:val="24"/>
          <w:lang w:val="fr-CA"/>
        </w:rPr>
      </w:pPr>
    </w:p>
    <w:p w14:paraId="282C0949" w14:textId="1D3DDED6" w:rsidR="002A39C7" w:rsidRDefault="4F31B8DB" w:rsidP="732DE76C">
      <w:pPr>
        <w:jc w:val="both"/>
        <w:rPr>
          <w:sz w:val="24"/>
          <w:szCs w:val="24"/>
          <w:u w:val="single"/>
          <w:lang w:val="fr-CA"/>
        </w:rPr>
      </w:pPr>
      <w:r w:rsidRPr="732DE76C">
        <w:rPr>
          <w:b/>
          <w:bCs/>
          <w:sz w:val="24"/>
          <w:szCs w:val="24"/>
          <w:u w:val="single"/>
          <w:lang w:val="fr-CA"/>
        </w:rPr>
        <w:t>Refus du ministère des Transports et de la Mobilité durable du Québec (MTMD) concernant l’installation de panneaux clignotants pour la traverse de piétons au coin des rues Papineau et Vanier</w:t>
      </w:r>
    </w:p>
    <w:p w14:paraId="308DFCBA" w14:textId="7572FCBC" w:rsidR="002A39C7" w:rsidRDefault="002A39C7" w:rsidP="732DE76C">
      <w:pPr>
        <w:jc w:val="both"/>
        <w:rPr>
          <w:sz w:val="24"/>
          <w:szCs w:val="24"/>
          <w:lang w:val="fr-CA"/>
        </w:rPr>
      </w:pPr>
    </w:p>
    <w:p w14:paraId="36AFD8C5" w14:textId="4308598B" w:rsidR="002A39C7" w:rsidRDefault="317289F4" w:rsidP="732DE76C">
      <w:pPr>
        <w:jc w:val="both"/>
        <w:rPr>
          <w:sz w:val="24"/>
          <w:szCs w:val="24"/>
          <w:lang w:val="fr-CA"/>
        </w:rPr>
      </w:pPr>
      <w:r w:rsidRPr="732DE76C">
        <w:rPr>
          <w:sz w:val="24"/>
          <w:szCs w:val="24"/>
          <w:lang w:val="fr-CA"/>
        </w:rPr>
        <w:t>CONSIDÉRANT la pétition sign</w:t>
      </w:r>
      <w:r w:rsidR="003C0A7A">
        <w:rPr>
          <w:sz w:val="24"/>
          <w:szCs w:val="24"/>
          <w:lang w:val="fr-CA"/>
        </w:rPr>
        <w:t>er</w:t>
      </w:r>
      <w:r w:rsidRPr="732DE76C">
        <w:rPr>
          <w:sz w:val="24"/>
          <w:szCs w:val="24"/>
          <w:lang w:val="fr-CA"/>
        </w:rPr>
        <w:t xml:space="preserve"> par p</w:t>
      </w:r>
      <w:r w:rsidR="536371C6" w:rsidRPr="732DE76C">
        <w:rPr>
          <w:sz w:val="24"/>
          <w:szCs w:val="24"/>
          <w:lang w:val="fr-CA"/>
        </w:rPr>
        <w:t>rès de 200 personnes;</w:t>
      </w:r>
    </w:p>
    <w:p w14:paraId="4D11D819" w14:textId="3C2FEF07" w:rsidR="002A39C7" w:rsidRDefault="002A39C7" w:rsidP="732DE76C">
      <w:pPr>
        <w:jc w:val="both"/>
        <w:rPr>
          <w:sz w:val="24"/>
          <w:szCs w:val="24"/>
          <w:lang w:val="fr-CA"/>
        </w:rPr>
      </w:pPr>
    </w:p>
    <w:p w14:paraId="57FEFBC0" w14:textId="11029D71" w:rsidR="002A39C7" w:rsidRDefault="536371C6" w:rsidP="732DE76C">
      <w:pPr>
        <w:jc w:val="both"/>
        <w:rPr>
          <w:sz w:val="24"/>
          <w:szCs w:val="24"/>
          <w:lang w:val="fr-CA"/>
        </w:rPr>
      </w:pPr>
      <w:r w:rsidRPr="732DE76C">
        <w:rPr>
          <w:sz w:val="24"/>
          <w:szCs w:val="24"/>
          <w:lang w:val="fr-CA"/>
        </w:rPr>
        <w:t>CONSIDÉRANT la résolution d’appui</w:t>
      </w:r>
      <w:r w:rsidR="00BB2A98">
        <w:rPr>
          <w:sz w:val="24"/>
          <w:szCs w:val="24"/>
          <w:lang w:val="fr-CA"/>
        </w:rPr>
        <w:t xml:space="preserve"> de la MRC de Papineau</w:t>
      </w:r>
      <w:r w:rsidRPr="732DE76C">
        <w:rPr>
          <w:sz w:val="24"/>
          <w:szCs w:val="24"/>
          <w:lang w:val="fr-CA"/>
        </w:rPr>
        <w:t xml:space="preserve"> numéro 2025-04-092 inti</w:t>
      </w:r>
      <w:r w:rsidR="316BA9C0" w:rsidRPr="732DE76C">
        <w:rPr>
          <w:sz w:val="24"/>
          <w:szCs w:val="24"/>
          <w:lang w:val="fr-CA"/>
        </w:rPr>
        <w:t xml:space="preserve">tulée </w:t>
      </w:r>
      <w:r w:rsidR="00BB2A98">
        <w:rPr>
          <w:sz w:val="24"/>
          <w:szCs w:val="24"/>
          <w:lang w:val="fr-CA"/>
        </w:rPr>
        <w:t>« </w:t>
      </w:r>
      <w:r w:rsidR="316BA9C0" w:rsidRPr="732DE76C">
        <w:rPr>
          <w:sz w:val="24"/>
          <w:szCs w:val="24"/>
          <w:lang w:val="fr-CA"/>
        </w:rPr>
        <w:t>Mode de contrôle d’un passage pour personnes - Municipalité de Plaisance</w:t>
      </w:r>
      <w:r w:rsidR="00BB2A98">
        <w:rPr>
          <w:sz w:val="24"/>
          <w:szCs w:val="24"/>
          <w:lang w:val="fr-CA"/>
        </w:rPr>
        <w:t> »</w:t>
      </w:r>
      <w:r w:rsidR="78E0E07E" w:rsidRPr="732DE76C">
        <w:rPr>
          <w:sz w:val="24"/>
          <w:szCs w:val="24"/>
          <w:lang w:val="fr-CA"/>
        </w:rPr>
        <w:t>;</w:t>
      </w:r>
    </w:p>
    <w:p w14:paraId="626E49FE" w14:textId="77777777" w:rsidR="00C14F44" w:rsidRDefault="00C14F44" w:rsidP="732DE76C">
      <w:pPr>
        <w:jc w:val="both"/>
        <w:rPr>
          <w:sz w:val="24"/>
          <w:szCs w:val="24"/>
          <w:lang w:val="fr-CA"/>
        </w:rPr>
      </w:pPr>
    </w:p>
    <w:p w14:paraId="39B99B53" w14:textId="26887F34" w:rsidR="00C14F44" w:rsidRDefault="00C14F44" w:rsidP="732DE76C">
      <w:pPr>
        <w:jc w:val="both"/>
        <w:rPr>
          <w:sz w:val="24"/>
          <w:szCs w:val="24"/>
          <w:lang w:val="fr-CA"/>
        </w:rPr>
      </w:pPr>
      <w:r>
        <w:rPr>
          <w:sz w:val="24"/>
          <w:szCs w:val="24"/>
          <w:lang w:val="fr-CA"/>
        </w:rPr>
        <w:t xml:space="preserve">CONSIDÉRANT la résolution d’appui </w:t>
      </w:r>
      <w:r w:rsidR="00BB2A98">
        <w:rPr>
          <w:sz w:val="24"/>
          <w:szCs w:val="24"/>
          <w:lang w:val="fr-CA"/>
        </w:rPr>
        <w:t xml:space="preserve">du Conseil d’établissement de l’école Sacré-Cœur </w:t>
      </w:r>
      <w:r w:rsidR="00141277">
        <w:rPr>
          <w:sz w:val="24"/>
          <w:szCs w:val="24"/>
          <w:lang w:val="fr-CA"/>
        </w:rPr>
        <w:t xml:space="preserve">numéro CE 12-05-2025-03 intitulée </w:t>
      </w:r>
      <w:r w:rsidR="00BB2A98">
        <w:rPr>
          <w:sz w:val="24"/>
          <w:szCs w:val="24"/>
          <w:lang w:val="fr-CA"/>
        </w:rPr>
        <w:t>« </w:t>
      </w:r>
      <w:r w:rsidR="00141277">
        <w:rPr>
          <w:sz w:val="24"/>
          <w:szCs w:val="24"/>
          <w:lang w:val="fr-CA"/>
        </w:rPr>
        <w:t>Résolution de l’école Sacré-Cœur de Plaisance pour la circulation sur la montée Papineau</w:t>
      </w:r>
      <w:r w:rsidR="00BB2A98">
        <w:rPr>
          <w:sz w:val="24"/>
          <w:szCs w:val="24"/>
          <w:lang w:val="fr-CA"/>
        </w:rPr>
        <w:t> »</w:t>
      </w:r>
      <w:r w:rsidR="00E60A1C">
        <w:rPr>
          <w:sz w:val="24"/>
          <w:szCs w:val="24"/>
          <w:lang w:val="fr-CA"/>
        </w:rPr>
        <w:t>;</w:t>
      </w:r>
    </w:p>
    <w:p w14:paraId="0584C445" w14:textId="6758856C" w:rsidR="002A39C7" w:rsidRDefault="002A39C7" w:rsidP="732DE76C">
      <w:pPr>
        <w:jc w:val="both"/>
        <w:rPr>
          <w:sz w:val="24"/>
          <w:szCs w:val="24"/>
          <w:lang w:val="fr-CA"/>
        </w:rPr>
      </w:pPr>
    </w:p>
    <w:p w14:paraId="1D246D24" w14:textId="6AF3CD7A" w:rsidR="002A39C7" w:rsidRDefault="78E0E07E" w:rsidP="732DE76C">
      <w:pPr>
        <w:jc w:val="both"/>
        <w:rPr>
          <w:sz w:val="24"/>
          <w:szCs w:val="24"/>
          <w:lang w:val="fr-CA"/>
        </w:rPr>
      </w:pPr>
      <w:r w:rsidRPr="732DE76C">
        <w:rPr>
          <w:sz w:val="24"/>
          <w:szCs w:val="24"/>
          <w:lang w:val="fr-CA"/>
        </w:rPr>
        <w:t>CONSIDÉRANT qu’a</w:t>
      </w:r>
      <w:r w:rsidR="4F31B8DB" w:rsidRPr="732DE76C">
        <w:rPr>
          <w:sz w:val="24"/>
          <w:szCs w:val="24"/>
          <w:lang w:val="fr-CA"/>
        </w:rPr>
        <w:t>fin d’assurer la sécurité des piétons, la municipalité de Plaisance désire installer des panneaux clignotants sur la rue Papineau au coin de la rue Vanier</w:t>
      </w:r>
      <w:r w:rsidR="7640AFC4" w:rsidRPr="732DE76C">
        <w:rPr>
          <w:sz w:val="24"/>
          <w:szCs w:val="24"/>
          <w:lang w:val="fr-CA"/>
        </w:rPr>
        <w:t>;</w:t>
      </w:r>
    </w:p>
    <w:p w14:paraId="27962546" w14:textId="4FA8AE3C" w:rsidR="002A39C7" w:rsidRDefault="002A39C7" w:rsidP="732DE76C">
      <w:pPr>
        <w:jc w:val="both"/>
        <w:rPr>
          <w:sz w:val="24"/>
          <w:szCs w:val="24"/>
          <w:lang w:val="fr-CA"/>
        </w:rPr>
      </w:pPr>
    </w:p>
    <w:p w14:paraId="499F5A3B" w14:textId="4317C8B6" w:rsidR="002A39C7" w:rsidRDefault="7640AFC4" w:rsidP="732DE76C">
      <w:pPr>
        <w:jc w:val="both"/>
        <w:rPr>
          <w:sz w:val="24"/>
          <w:szCs w:val="24"/>
          <w:lang w:val="fr-CA"/>
        </w:rPr>
      </w:pPr>
      <w:r w:rsidRPr="732DE76C">
        <w:rPr>
          <w:sz w:val="24"/>
          <w:szCs w:val="24"/>
          <w:lang w:val="fr-CA"/>
        </w:rPr>
        <w:t>CONSIDÉRANT que l</w:t>
      </w:r>
      <w:r w:rsidR="4F31B8DB" w:rsidRPr="732DE76C">
        <w:rPr>
          <w:sz w:val="24"/>
          <w:szCs w:val="24"/>
          <w:lang w:val="fr-CA"/>
        </w:rPr>
        <w:t>e MTMD refuse de donner l’autorisation à la municipalité d’installer ces panneaux clignotants en indiquant que les normes en vigueur ne cadrent pas avec la demande, en considération de la vitesse de 50 km et du débit journalier moyen annuel de 1 020 alors qu’il doit être supérieur à 1 500</w:t>
      </w:r>
      <w:r w:rsidR="3B4BDC5D" w:rsidRPr="732DE76C">
        <w:rPr>
          <w:sz w:val="24"/>
          <w:szCs w:val="24"/>
          <w:lang w:val="fr-CA"/>
        </w:rPr>
        <w:t>;</w:t>
      </w:r>
    </w:p>
    <w:p w14:paraId="44D60480" w14:textId="398D8262" w:rsidR="002A39C7" w:rsidRDefault="002A39C7" w:rsidP="732DE76C">
      <w:pPr>
        <w:jc w:val="both"/>
        <w:rPr>
          <w:sz w:val="24"/>
          <w:szCs w:val="24"/>
          <w:lang w:val="fr-CA"/>
        </w:rPr>
      </w:pPr>
    </w:p>
    <w:p w14:paraId="60866B15" w14:textId="1DA3F802" w:rsidR="002A39C7" w:rsidRDefault="3B4BDC5D" w:rsidP="732DE76C">
      <w:pPr>
        <w:jc w:val="both"/>
        <w:rPr>
          <w:sz w:val="24"/>
          <w:szCs w:val="24"/>
          <w:lang w:val="fr-CA"/>
        </w:rPr>
      </w:pPr>
      <w:r w:rsidRPr="732DE76C">
        <w:rPr>
          <w:sz w:val="24"/>
          <w:szCs w:val="24"/>
          <w:lang w:val="fr-CA"/>
        </w:rPr>
        <w:t>CONSIDÉRANT qu’i</w:t>
      </w:r>
      <w:r w:rsidR="4F31B8DB" w:rsidRPr="732DE76C">
        <w:rPr>
          <w:sz w:val="24"/>
          <w:szCs w:val="24"/>
          <w:lang w:val="fr-CA"/>
        </w:rPr>
        <w:t>l est important de se rappeler que cette intersection est un corridor scolaire pour les enfants de l’école primaire</w:t>
      </w:r>
      <w:r w:rsidR="6A7ED6F6" w:rsidRPr="732DE76C">
        <w:rPr>
          <w:sz w:val="24"/>
          <w:szCs w:val="24"/>
          <w:lang w:val="fr-CA"/>
        </w:rPr>
        <w:t>;</w:t>
      </w:r>
    </w:p>
    <w:p w14:paraId="78B56144" w14:textId="499A53D4" w:rsidR="002A39C7" w:rsidRDefault="002A39C7" w:rsidP="732DE76C">
      <w:pPr>
        <w:jc w:val="both"/>
        <w:rPr>
          <w:sz w:val="24"/>
          <w:szCs w:val="24"/>
          <w:lang w:val="fr-CA"/>
        </w:rPr>
      </w:pPr>
    </w:p>
    <w:p w14:paraId="16FC8504" w14:textId="3351C47E" w:rsidR="002A39C7" w:rsidRDefault="6A7ED6F6" w:rsidP="732DE76C">
      <w:pPr>
        <w:jc w:val="both"/>
        <w:rPr>
          <w:sz w:val="24"/>
          <w:szCs w:val="24"/>
          <w:lang w:val="fr-CA"/>
        </w:rPr>
      </w:pPr>
      <w:r w:rsidRPr="732DE76C">
        <w:rPr>
          <w:sz w:val="24"/>
          <w:szCs w:val="24"/>
          <w:lang w:val="fr-CA"/>
        </w:rPr>
        <w:t>CONSIDÉRANT qu’i</w:t>
      </w:r>
      <w:r w:rsidR="4F31B8DB" w:rsidRPr="732DE76C">
        <w:rPr>
          <w:sz w:val="24"/>
          <w:szCs w:val="24"/>
          <w:lang w:val="fr-CA"/>
        </w:rPr>
        <w:t>l y a également une résidence pour personnes âgées à proximité dans ce secteur du village, dont certaines personnes sont considérées à mobilité réduite</w:t>
      </w:r>
      <w:r w:rsidR="331A69B0" w:rsidRPr="732DE76C">
        <w:rPr>
          <w:sz w:val="24"/>
          <w:szCs w:val="24"/>
          <w:lang w:val="fr-CA"/>
        </w:rPr>
        <w:t>;</w:t>
      </w:r>
    </w:p>
    <w:p w14:paraId="793E96F1" w14:textId="7B0BBEB3" w:rsidR="002A39C7" w:rsidRDefault="002A39C7" w:rsidP="732DE76C">
      <w:pPr>
        <w:jc w:val="both"/>
        <w:rPr>
          <w:sz w:val="24"/>
          <w:szCs w:val="24"/>
          <w:lang w:val="fr-CA"/>
        </w:rPr>
      </w:pPr>
    </w:p>
    <w:p w14:paraId="48B8E167" w14:textId="690CC51C" w:rsidR="002A39C7" w:rsidRDefault="696D76A5" w:rsidP="732DE76C">
      <w:pPr>
        <w:jc w:val="both"/>
        <w:rPr>
          <w:sz w:val="24"/>
          <w:szCs w:val="24"/>
          <w:lang w:val="fr-CA"/>
        </w:rPr>
      </w:pPr>
      <w:r w:rsidRPr="732DE76C">
        <w:rPr>
          <w:sz w:val="24"/>
          <w:szCs w:val="24"/>
          <w:lang w:val="fr-CA"/>
        </w:rPr>
        <w:t>CONSIDÉRANT q</w:t>
      </w:r>
      <w:r w:rsidR="4F31B8DB" w:rsidRPr="732DE76C">
        <w:rPr>
          <w:sz w:val="24"/>
          <w:szCs w:val="24"/>
          <w:lang w:val="fr-CA"/>
        </w:rPr>
        <w:t>ue ce soit pour des marches de santé ou pour se rendre à des activités, plusieurs citoyens utilisent cette traverse</w:t>
      </w:r>
      <w:r w:rsidR="7D70D75A" w:rsidRPr="732DE76C">
        <w:rPr>
          <w:sz w:val="24"/>
          <w:szCs w:val="24"/>
          <w:lang w:val="fr-CA"/>
        </w:rPr>
        <w:t>;</w:t>
      </w:r>
    </w:p>
    <w:p w14:paraId="7FCE6B18" w14:textId="3C2B628E" w:rsidR="002A39C7" w:rsidRDefault="002A39C7" w:rsidP="732DE76C">
      <w:pPr>
        <w:jc w:val="both"/>
        <w:rPr>
          <w:sz w:val="24"/>
          <w:szCs w:val="24"/>
          <w:lang w:val="fr-CA"/>
        </w:rPr>
      </w:pPr>
    </w:p>
    <w:p w14:paraId="21F30D83" w14:textId="76F2BDC1" w:rsidR="002A39C7" w:rsidRDefault="2084CFCD" w:rsidP="732DE76C">
      <w:pPr>
        <w:jc w:val="both"/>
        <w:rPr>
          <w:sz w:val="24"/>
          <w:szCs w:val="24"/>
          <w:lang w:val="fr-CA"/>
        </w:rPr>
      </w:pPr>
      <w:r w:rsidRPr="732DE76C">
        <w:rPr>
          <w:sz w:val="24"/>
          <w:szCs w:val="24"/>
          <w:lang w:val="fr-CA"/>
        </w:rPr>
        <w:t xml:space="preserve">CONSIDÉRANT que </w:t>
      </w:r>
      <w:r w:rsidR="4F31B8DB" w:rsidRPr="732DE76C">
        <w:rPr>
          <w:sz w:val="24"/>
          <w:szCs w:val="24"/>
          <w:lang w:val="fr-CA"/>
        </w:rPr>
        <w:t xml:space="preserve">la rue Papineau est aussi une sortie d’autoroute, </w:t>
      </w:r>
      <w:r w:rsidR="4D08F8A5" w:rsidRPr="732DE76C">
        <w:rPr>
          <w:sz w:val="24"/>
          <w:szCs w:val="24"/>
          <w:lang w:val="fr-CA"/>
        </w:rPr>
        <w:t xml:space="preserve">que </w:t>
      </w:r>
      <w:r w:rsidR="4F31B8DB" w:rsidRPr="732DE76C">
        <w:rPr>
          <w:sz w:val="24"/>
          <w:szCs w:val="24"/>
          <w:lang w:val="fr-CA"/>
        </w:rPr>
        <w:t xml:space="preserve">la circulation y est importante, et </w:t>
      </w:r>
      <w:r w:rsidR="55124CAD" w:rsidRPr="732DE76C">
        <w:rPr>
          <w:sz w:val="24"/>
          <w:szCs w:val="24"/>
          <w:lang w:val="fr-CA"/>
        </w:rPr>
        <w:t xml:space="preserve">que </w:t>
      </w:r>
      <w:r w:rsidR="4F31B8DB" w:rsidRPr="732DE76C">
        <w:rPr>
          <w:sz w:val="24"/>
          <w:szCs w:val="24"/>
          <w:lang w:val="fr-CA"/>
        </w:rPr>
        <w:t>plusieurs plaintes ont été soulevées auprès de la municipalité à l’effet que la limite de vitesse n’est pas toujours respectée</w:t>
      </w:r>
      <w:r w:rsidR="0430974D" w:rsidRPr="732DE76C">
        <w:rPr>
          <w:sz w:val="24"/>
          <w:szCs w:val="24"/>
          <w:lang w:val="fr-CA"/>
        </w:rPr>
        <w:t>;</w:t>
      </w:r>
    </w:p>
    <w:p w14:paraId="147CD074" w14:textId="63A4ACAE" w:rsidR="002A39C7" w:rsidRDefault="002A39C7" w:rsidP="732DE76C">
      <w:pPr>
        <w:jc w:val="both"/>
        <w:rPr>
          <w:sz w:val="24"/>
          <w:szCs w:val="24"/>
          <w:lang w:val="fr-CA"/>
        </w:rPr>
      </w:pPr>
    </w:p>
    <w:p w14:paraId="4CC11987" w14:textId="532D6ECD" w:rsidR="002A39C7" w:rsidRDefault="0430974D" w:rsidP="732DE76C">
      <w:pPr>
        <w:jc w:val="both"/>
        <w:rPr>
          <w:sz w:val="24"/>
          <w:szCs w:val="24"/>
          <w:lang w:val="fr-CA"/>
        </w:rPr>
      </w:pPr>
      <w:r w:rsidRPr="732DE76C">
        <w:rPr>
          <w:sz w:val="24"/>
          <w:szCs w:val="24"/>
          <w:lang w:val="fr-CA"/>
        </w:rPr>
        <w:t>Il est proposé par</w:t>
      </w:r>
      <w:r w:rsidR="000269FB">
        <w:rPr>
          <w:sz w:val="24"/>
          <w:szCs w:val="24"/>
          <w:lang w:val="fr-CA"/>
        </w:rPr>
        <w:t xml:space="preserve"> Monsieur le conseiller Miguel Dicaire</w:t>
      </w:r>
    </w:p>
    <w:p w14:paraId="74A0D841" w14:textId="140395F6" w:rsidR="002A39C7" w:rsidRDefault="002A39C7" w:rsidP="732DE76C">
      <w:pPr>
        <w:jc w:val="both"/>
        <w:rPr>
          <w:sz w:val="24"/>
          <w:szCs w:val="24"/>
          <w:lang w:val="fr-CA"/>
        </w:rPr>
      </w:pPr>
    </w:p>
    <w:p w14:paraId="5504DAA4" w14:textId="672070D3" w:rsidR="002A39C7" w:rsidRDefault="0430974D" w:rsidP="732DE76C">
      <w:pPr>
        <w:jc w:val="both"/>
        <w:rPr>
          <w:sz w:val="24"/>
          <w:szCs w:val="24"/>
          <w:lang w:val="fr-CA"/>
        </w:rPr>
      </w:pPr>
      <w:r w:rsidRPr="732DE76C">
        <w:rPr>
          <w:sz w:val="24"/>
          <w:szCs w:val="24"/>
          <w:lang w:val="fr-CA"/>
        </w:rPr>
        <w:t xml:space="preserve">QUE ce conseil demande, à nouveau, au ministère des Transports et de la mobilité réduite de bien </w:t>
      </w:r>
      <w:r w:rsidR="153F995C" w:rsidRPr="732DE76C">
        <w:rPr>
          <w:sz w:val="24"/>
          <w:szCs w:val="24"/>
          <w:lang w:val="fr-CA"/>
        </w:rPr>
        <w:t>vouloir accepter la demande d’installer des feux clignotants pour la t</w:t>
      </w:r>
      <w:r w:rsidR="5EE30BB3" w:rsidRPr="732DE76C">
        <w:rPr>
          <w:sz w:val="24"/>
          <w:szCs w:val="24"/>
          <w:lang w:val="fr-CA"/>
        </w:rPr>
        <w:t>raverse de piétons au coin des rues Papineau et Vanier à Plaisance;</w:t>
      </w:r>
    </w:p>
    <w:p w14:paraId="0E2CE08D" w14:textId="2AC620A0" w:rsidR="002A39C7" w:rsidRDefault="002A39C7" w:rsidP="732DE76C">
      <w:pPr>
        <w:jc w:val="both"/>
        <w:rPr>
          <w:sz w:val="24"/>
          <w:szCs w:val="24"/>
          <w:lang w:val="fr-CA"/>
        </w:rPr>
      </w:pPr>
    </w:p>
    <w:p w14:paraId="0EF8E361" w14:textId="4EBAA262" w:rsidR="002A39C7" w:rsidRDefault="5EE30BB3" w:rsidP="732DE76C">
      <w:pPr>
        <w:jc w:val="both"/>
        <w:rPr>
          <w:sz w:val="24"/>
          <w:szCs w:val="24"/>
          <w:lang w:val="fr-CA"/>
        </w:rPr>
      </w:pPr>
      <w:r w:rsidRPr="732DE76C">
        <w:rPr>
          <w:sz w:val="24"/>
          <w:szCs w:val="24"/>
          <w:lang w:val="fr-CA"/>
        </w:rPr>
        <w:t xml:space="preserve">QUE ces feux </w:t>
      </w:r>
      <w:r w:rsidR="23F6A088" w:rsidRPr="732DE76C">
        <w:rPr>
          <w:sz w:val="24"/>
          <w:szCs w:val="24"/>
          <w:lang w:val="fr-CA"/>
        </w:rPr>
        <w:t>préviendront</w:t>
      </w:r>
      <w:r w:rsidR="0C9BC977" w:rsidRPr="732DE76C">
        <w:rPr>
          <w:sz w:val="24"/>
          <w:szCs w:val="24"/>
          <w:lang w:val="fr-CA"/>
        </w:rPr>
        <w:t xml:space="preserve"> des accidents et que le</w:t>
      </w:r>
      <w:r w:rsidR="00CD0786">
        <w:rPr>
          <w:sz w:val="24"/>
          <w:szCs w:val="24"/>
          <w:lang w:val="fr-CA"/>
        </w:rPr>
        <w:t>s</w:t>
      </w:r>
      <w:r w:rsidR="0C9BC977" w:rsidRPr="732DE76C">
        <w:rPr>
          <w:sz w:val="24"/>
          <w:szCs w:val="24"/>
          <w:lang w:val="fr-CA"/>
        </w:rPr>
        <w:t xml:space="preserve"> piétons se sentiront plus en sécurité;</w:t>
      </w:r>
    </w:p>
    <w:p w14:paraId="3F84AA69" w14:textId="20C96150" w:rsidR="002A39C7" w:rsidRDefault="002A39C7" w:rsidP="732DE76C">
      <w:pPr>
        <w:jc w:val="both"/>
        <w:rPr>
          <w:sz w:val="24"/>
          <w:szCs w:val="24"/>
          <w:lang w:val="fr-CA"/>
        </w:rPr>
      </w:pPr>
    </w:p>
    <w:p w14:paraId="70B8806F" w14:textId="05CE94CB" w:rsidR="002A39C7" w:rsidRDefault="0E144A0D" w:rsidP="732DE76C">
      <w:pPr>
        <w:jc w:val="both"/>
        <w:rPr>
          <w:sz w:val="24"/>
          <w:szCs w:val="24"/>
          <w:lang w:val="fr-CA"/>
        </w:rPr>
      </w:pPr>
      <w:r w:rsidRPr="732DE76C">
        <w:rPr>
          <w:sz w:val="24"/>
          <w:szCs w:val="24"/>
          <w:lang w:val="fr-CA"/>
        </w:rPr>
        <w:t xml:space="preserve">ATTENDU </w:t>
      </w:r>
      <w:r w:rsidR="0C9BC977" w:rsidRPr="732DE76C">
        <w:rPr>
          <w:sz w:val="24"/>
          <w:szCs w:val="24"/>
          <w:lang w:val="fr-CA"/>
        </w:rPr>
        <w:t xml:space="preserve">qu’aucune somme ne sera facturée au MTMD, la </w:t>
      </w:r>
      <w:r w:rsidR="5AA7231F" w:rsidRPr="732DE76C">
        <w:rPr>
          <w:sz w:val="24"/>
          <w:szCs w:val="24"/>
          <w:lang w:val="fr-CA"/>
        </w:rPr>
        <w:t>Municipalité</w:t>
      </w:r>
      <w:r w:rsidR="0C9BC977" w:rsidRPr="732DE76C">
        <w:rPr>
          <w:sz w:val="24"/>
          <w:szCs w:val="24"/>
          <w:lang w:val="fr-CA"/>
        </w:rPr>
        <w:t xml:space="preserve"> de Plaisance assumera entièrement les coûts reliés à cette installation.</w:t>
      </w:r>
    </w:p>
    <w:p w14:paraId="61BA2328" w14:textId="6B43C9E9" w:rsidR="002A39C7" w:rsidRDefault="002A39C7" w:rsidP="732DE76C">
      <w:pPr>
        <w:tabs>
          <w:tab w:val="left" w:pos="567"/>
        </w:tabs>
        <w:ind w:right="6"/>
        <w:jc w:val="both"/>
        <w:outlineLvl w:val="0"/>
        <w:rPr>
          <w:color w:val="000000"/>
          <w:sz w:val="24"/>
          <w:szCs w:val="24"/>
          <w:lang w:val="fr-CA"/>
        </w:rPr>
      </w:pPr>
    </w:p>
    <w:p w14:paraId="223364CE" w14:textId="77777777" w:rsidR="008F1375" w:rsidRDefault="008F1375" w:rsidP="008F1375">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28AEF586" w14:textId="77777777" w:rsidR="008F1375" w:rsidRDefault="008F1375" w:rsidP="008F1375">
      <w:pPr>
        <w:pStyle w:val="paragraph"/>
        <w:spacing w:before="0" w:beforeAutospacing="0" w:after="0" w:afterAutospacing="0"/>
        <w:jc w:val="both"/>
        <w:textAlignment w:val="baseline"/>
        <w:rPr>
          <w:rStyle w:val="eop"/>
        </w:rPr>
      </w:pPr>
    </w:p>
    <w:p w14:paraId="5B0DE27B" w14:textId="77777777" w:rsidR="008F1375" w:rsidRDefault="008F1375" w:rsidP="008F1375">
      <w:pPr>
        <w:ind w:right="6"/>
        <w:rPr>
          <w:b/>
          <w:sz w:val="24"/>
          <w:szCs w:val="24"/>
          <w:lang w:val="fr-CA"/>
        </w:rPr>
      </w:pPr>
      <w:r>
        <w:rPr>
          <w:b/>
          <w:sz w:val="24"/>
          <w:szCs w:val="24"/>
          <w:lang w:val="fr-CA"/>
        </w:rPr>
        <w:t>Adoptée à l’unanimité des conseiller(ère)s présents.</w:t>
      </w:r>
    </w:p>
    <w:p w14:paraId="7F33AE05" w14:textId="362F36B8" w:rsidR="00841B6F" w:rsidRDefault="00841B6F">
      <w:pPr>
        <w:widowControl/>
        <w:rPr>
          <w:b/>
          <w:sz w:val="24"/>
          <w:szCs w:val="24"/>
          <w:lang w:val="fr-CA"/>
        </w:rPr>
      </w:pPr>
    </w:p>
    <w:p w14:paraId="3AADC4B7" w14:textId="3A8AF05B" w:rsidR="001770A7" w:rsidRDefault="001770A7" w:rsidP="008F1375">
      <w:pPr>
        <w:ind w:right="6"/>
        <w:rPr>
          <w:b/>
          <w:sz w:val="24"/>
          <w:szCs w:val="24"/>
          <w:lang w:val="fr-CA"/>
        </w:rPr>
      </w:pPr>
      <w:r>
        <w:rPr>
          <w:b/>
          <w:sz w:val="24"/>
          <w:szCs w:val="24"/>
          <w:lang w:val="fr-CA"/>
        </w:rPr>
        <w:t>8.2</w:t>
      </w:r>
    </w:p>
    <w:p w14:paraId="4A8F29A5" w14:textId="77777777" w:rsidR="001770A7" w:rsidRDefault="001770A7" w:rsidP="008F1375">
      <w:pPr>
        <w:ind w:right="6"/>
        <w:rPr>
          <w:b/>
          <w:sz w:val="24"/>
          <w:szCs w:val="24"/>
          <w:lang w:val="fr-CA"/>
        </w:rPr>
      </w:pPr>
    </w:p>
    <w:p w14:paraId="5C3E7A1F" w14:textId="7545467E" w:rsidR="001770A7" w:rsidRDefault="001770A7" w:rsidP="58B441B8">
      <w:pPr>
        <w:ind w:right="6"/>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Pr="732DE76C">
        <w:rPr>
          <w:b/>
          <w:bCs/>
          <w:sz w:val="24"/>
          <w:szCs w:val="24"/>
          <w:lang w:val="fr-CA"/>
        </w:rPr>
        <w:t>-0</w:t>
      </w:r>
      <w:r w:rsidR="009545CC">
        <w:rPr>
          <w:b/>
          <w:bCs/>
          <w:sz w:val="24"/>
          <w:szCs w:val="24"/>
          <w:lang w:val="fr-CA"/>
        </w:rPr>
        <w:t>78</w:t>
      </w:r>
    </w:p>
    <w:p w14:paraId="2F18FD73" w14:textId="45CA2C07" w:rsidR="006C07D6" w:rsidRDefault="006C07D6">
      <w:pPr>
        <w:widowControl/>
        <w:rPr>
          <w:b/>
          <w:bCs/>
          <w:sz w:val="24"/>
          <w:szCs w:val="24"/>
          <w:u w:val="single"/>
          <w:lang w:val="fr-CA"/>
        </w:rPr>
      </w:pPr>
    </w:p>
    <w:p w14:paraId="67430F40" w14:textId="45C4EF31" w:rsidR="5CE61903" w:rsidRDefault="5CE61903" w:rsidP="732DE76C">
      <w:pPr>
        <w:jc w:val="both"/>
        <w:rPr>
          <w:sz w:val="24"/>
          <w:szCs w:val="24"/>
          <w:lang w:val="fr-CA"/>
        </w:rPr>
      </w:pPr>
      <w:r w:rsidRPr="732DE76C">
        <w:rPr>
          <w:b/>
          <w:bCs/>
          <w:sz w:val="24"/>
          <w:szCs w:val="24"/>
          <w:u w:val="single"/>
          <w:lang w:val="fr-CA"/>
        </w:rPr>
        <w:t>Protocole d’entente pour les services de sauvetage d’urgence en milieu isolé (SUMI)</w:t>
      </w:r>
    </w:p>
    <w:p w14:paraId="589F6C99" w14:textId="7AA2D8D0" w:rsidR="732DE76C" w:rsidRDefault="732DE76C" w:rsidP="732DE76C">
      <w:pPr>
        <w:jc w:val="center"/>
        <w:rPr>
          <w:sz w:val="24"/>
          <w:szCs w:val="24"/>
          <w:lang w:val="fr-CA"/>
        </w:rPr>
      </w:pPr>
    </w:p>
    <w:p w14:paraId="3928B01F" w14:textId="3EB186EE" w:rsidR="5CE61903" w:rsidRDefault="5CE61903" w:rsidP="732DE76C">
      <w:pPr>
        <w:jc w:val="both"/>
        <w:rPr>
          <w:sz w:val="24"/>
          <w:szCs w:val="24"/>
          <w:lang w:val="fr-CA"/>
        </w:rPr>
      </w:pPr>
      <w:r w:rsidRPr="732DE76C">
        <w:rPr>
          <w:sz w:val="24"/>
          <w:szCs w:val="24"/>
          <w:lang w:val="fr-CA"/>
        </w:rPr>
        <w:t>CONSIDÉRANT que le présent protocole a pour but d’établir les paramètres entourant les services de sauvetage d’urgence en milieu isolé entre les municipalités de Plaisance, Lochaber Ouest, Lochaber canton, Thurso, Papineauville, Notre-Dame-de-Bonsecours, Montebello, Fassett, Saint-André-Avellin, Saint-Sixte;</w:t>
      </w:r>
    </w:p>
    <w:p w14:paraId="79DC90EC" w14:textId="13AD6887" w:rsidR="732DE76C" w:rsidRDefault="732DE76C" w:rsidP="732DE76C">
      <w:pPr>
        <w:jc w:val="both"/>
        <w:rPr>
          <w:sz w:val="24"/>
          <w:szCs w:val="24"/>
          <w:lang w:val="fr-CA"/>
        </w:rPr>
      </w:pPr>
    </w:p>
    <w:p w14:paraId="45FFD701" w14:textId="6B2125C0" w:rsidR="5CE61903" w:rsidRDefault="5CE61903" w:rsidP="732DE76C">
      <w:pPr>
        <w:jc w:val="both"/>
        <w:rPr>
          <w:sz w:val="24"/>
          <w:szCs w:val="24"/>
          <w:lang w:val="fr-CA"/>
        </w:rPr>
      </w:pPr>
      <w:r w:rsidRPr="732DE76C">
        <w:rPr>
          <w:sz w:val="24"/>
          <w:szCs w:val="24"/>
          <w:lang w:val="fr-CA"/>
        </w:rPr>
        <w:t xml:space="preserve">CONSIDÉRANT que la Municipalité de Plaisance offrira le service de sauvetage d’urgence en milieu isolé aux </w:t>
      </w:r>
      <w:r w:rsidR="4D740E99" w:rsidRPr="732DE76C">
        <w:rPr>
          <w:sz w:val="24"/>
          <w:szCs w:val="24"/>
          <w:lang w:val="fr-CA"/>
        </w:rPr>
        <w:t>neuf municipalités mentionnées</w:t>
      </w:r>
      <w:r w:rsidRPr="732DE76C">
        <w:rPr>
          <w:sz w:val="24"/>
          <w:szCs w:val="24"/>
          <w:lang w:val="fr-CA"/>
        </w:rPr>
        <w:t>;</w:t>
      </w:r>
    </w:p>
    <w:p w14:paraId="51B83FC8" w14:textId="50AB2A93" w:rsidR="732DE76C" w:rsidRDefault="732DE76C" w:rsidP="732DE76C">
      <w:pPr>
        <w:jc w:val="both"/>
        <w:rPr>
          <w:sz w:val="24"/>
          <w:szCs w:val="24"/>
          <w:lang w:val="fr-CA"/>
        </w:rPr>
      </w:pPr>
    </w:p>
    <w:p w14:paraId="24539A6C" w14:textId="6582B918" w:rsidR="3221CD0D" w:rsidRDefault="3221CD0D" w:rsidP="732DE76C">
      <w:pPr>
        <w:jc w:val="both"/>
        <w:rPr>
          <w:sz w:val="24"/>
          <w:szCs w:val="24"/>
          <w:lang w:val="fr-CA"/>
        </w:rPr>
      </w:pPr>
      <w:r w:rsidRPr="732DE76C">
        <w:rPr>
          <w:sz w:val="24"/>
          <w:szCs w:val="24"/>
          <w:lang w:val="fr-CA"/>
        </w:rPr>
        <w:t xml:space="preserve">CONSIDÉRANT </w:t>
      </w:r>
      <w:r w:rsidR="7B6D3526" w:rsidRPr="732DE76C">
        <w:rPr>
          <w:sz w:val="24"/>
          <w:szCs w:val="24"/>
          <w:lang w:val="fr-CA"/>
        </w:rPr>
        <w:t>que les municipalités parties à l’entente doivent se conformer aux exigences du schéma de couverture de risque en incendie;</w:t>
      </w:r>
    </w:p>
    <w:p w14:paraId="42EDFA5B" w14:textId="56FF802C" w:rsidR="732DE76C" w:rsidRDefault="732DE76C" w:rsidP="732DE76C">
      <w:pPr>
        <w:jc w:val="both"/>
        <w:rPr>
          <w:sz w:val="24"/>
          <w:szCs w:val="24"/>
          <w:lang w:val="fr-CA"/>
        </w:rPr>
      </w:pPr>
    </w:p>
    <w:p w14:paraId="4711C534" w14:textId="3A4DD3A1" w:rsidR="3221CD0D" w:rsidRDefault="3221CD0D" w:rsidP="732DE76C">
      <w:pPr>
        <w:jc w:val="both"/>
        <w:rPr>
          <w:sz w:val="24"/>
          <w:szCs w:val="24"/>
          <w:lang w:val="fr-CA"/>
        </w:rPr>
      </w:pPr>
      <w:r w:rsidRPr="732DE76C">
        <w:rPr>
          <w:sz w:val="24"/>
          <w:szCs w:val="24"/>
          <w:lang w:val="fr-CA"/>
        </w:rPr>
        <w:t xml:space="preserve">CONSIDÉRANT </w:t>
      </w:r>
      <w:r w:rsidR="7B6D3526" w:rsidRPr="732DE76C">
        <w:rPr>
          <w:sz w:val="24"/>
          <w:szCs w:val="24"/>
          <w:lang w:val="fr-CA"/>
        </w:rPr>
        <w:t>que la conclusion d’une entente fait partie des moyens reconnus afin de satisfaire aux exigences de couverture de risque à cet égard;</w:t>
      </w:r>
    </w:p>
    <w:p w14:paraId="6F4E791A" w14:textId="38AA44EA" w:rsidR="732DE76C" w:rsidRDefault="732DE76C" w:rsidP="732DE76C">
      <w:pPr>
        <w:jc w:val="both"/>
        <w:rPr>
          <w:sz w:val="24"/>
          <w:szCs w:val="24"/>
          <w:lang w:val="fr-CA"/>
        </w:rPr>
      </w:pPr>
    </w:p>
    <w:p w14:paraId="71247C70" w14:textId="28476615" w:rsidR="3221CD0D" w:rsidRDefault="3221CD0D" w:rsidP="732DE76C">
      <w:pPr>
        <w:jc w:val="both"/>
        <w:rPr>
          <w:sz w:val="24"/>
          <w:szCs w:val="24"/>
          <w:lang w:val="fr-CA"/>
        </w:rPr>
      </w:pPr>
      <w:r w:rsidRPr="732DE76C">
        <w:rPr>
          <w:sz w:val="24"/>
          <w:szCs w:val="24"/>
          <w:lang w:val="fr-CA"/>
        </w:rPr>
        <w:t xml:space="preserve">CONSIDÉRANT </w:t>
      </w:r>
      <w:r w:rsidR="7B6D3526" w:rsidRPr="732DE76C">
        <w:rPr>
          <w:sz w:val="24"/>
          <w:szCs w:val="24"/>
          <w:lang w:val="fr-CA"/>
        </w:rPr>
        <w:t>que la Municipalité de Plaisance a procédé à l’achat d’un véhicule spécialisé ainsi que des équipements pour le sauvetage en milieu isolé;</w:t>
      </w:r>
    </w:p>
    <w:p w14:paraId="466A047C" w14:textId="331B34B5" w:rsidR="732DE76C" w:rsidRDefault="732DE76C" w:rsidP="732DE76C">
      <w:pPr>
        <w:jc w:val="both"/>
        <w:rPr>
          <w:sz w:val="24"/>
          <w:szCs w:val="24"/>
          <w:lang w:val="fr-CA"/>
        </w:rPr>
      </w:pPr>
    </w:p>
    <w:p w14:paraId="02E1828F" w14:textId="58860AEB" w:rsidR="3221CD0D" w:rsidRDefault="3221CD0D" w:rsidP="732DE76C">
      <w:pPr>
        <w:jc w:val="both"/>
        <w:rPr>
          <w:sz w:val="24"/>
          <w:szCs w:val="24"/>
          <w:lang w:val="fr-CA"/>
        </w:rPr>
      </w:pPr>
      <w:r w:rsidRPr="732DE76C">
        <w:rPr>
          <w:sz w:val="24"/>
          <w:szCs w:val="24"/>
          <w:lang w:val="fr-CA"/>
        </w:rPr>
        <w:t>CONSIDÉRANT</w:t>
      </w:r>
      <w:r w:rsidR="14629834" w:rsidRPr="732DE76C">
        <w:rPr>
          <w:sz w:val="24"/>
          <w:szCs w:val="24"/>
          <w:lang w:val="fr-CA"/>
        </w:rPr>
        <w:t xml:space="preserve"> </w:t>
      </w:r>
      <w:r w:rsidR="7B6D3526" w:rsidRPr="732DE76C">
        <w:rPr>
          <w:sz w:val="24"/>
          <w:szCs w:val="24"/>
          <w:lang w:val="fr-CA"/>
        </w:rPr>
        <w:t>que la Municipalité de Plaisance souhaite signer un protocole d’entente pour l’utilisation, au besoin, dudit véhicule pour le sauvetage en milieu isolé avec les municipalités mentionnées;</w:t>
      </w:r>
    </w:p>
    <w:p w14:paraId="347561FD" w14:textId="0DB3EF3E" w:rsidR="732DE76C" w:rsidRDefault="732DE76C" w:rsidP="732DE76C">
      <w:pPr>
        <w:jc w:val="both"/>
        <w:rPr>
          <w:sz w:val="24"/>
          <w:szCs w:val="24"/>
          <w:lang w:val="fr-CA"/>
        </w:rPr>
      </w:pPr>
    </w:p>
    <w:p w14:paraId="2A443BEB" w14:textId="730132D6" w:rsidR="7B6D3526" w:rsidRDefault="7B6D3526" w:rsidP="732DE76C">
      <w:pPr>
        <w:jc w:val="both"/>
        <w:rPr>
          <w:sz w:val="24"/>
          <w:szCs w:val="24"/>
          <w:lang w:val="fr-CA"/>
        </w:rPr>
      </w:pPr>
      <w:r w:rsidRPr="732DE76C">
        <w:rPr>
          <w:sz w:val="24"/>
          <w:szCs w:val="24"/>
          <w:lang w:val="fr-CA"/>
        </w:rPr>
        <w:t>CONSIDÉRANT</w:t>
      </w:r>
      <w:r w:rsidR="4F59CD44" w:rsidRPr="732DE76C">
        <w:rPr>
          <w:sz w:val="24"/>
          <w:szCs w:val="24"/>
          <w:lang w:val="fr-CA"/>
        </w:rPr>
        <w:t xml:space="preserve"> </w:t>
      </w:r>
      <w:r w:rsidRPr="732DE76C">
        <w:rPr>
          <w:sz w:val="24"/>
          <w:szCs w:val="24"/>
          <w:lang w:val="fr-CA"/>
        </w:rPr>
        <w:t>que toutes les municipalités parties à l’entente font partie des territoires desservis par la Municipalité de Plaisance;</w:t>
      </w:r>
    </w:p>
    <w:p w14:paraId="16177ECB" w14:textId="54BCA581" w:rsidR="732DE76C" w:rsidRDefault="732DE76C" w:rsidP="732DE76C">
      <w:pPr>
        <w:jc w:val="both"/>
        <w:rPr>
          <w:sz w:val="24"/>
          <w:szCs w:val="24"/>
          <w:lang w:val="fr-CA"/>
        </w:rPr>
      </w:pPr>
    </w:p>
    <w:p w14:paraId="51375DD0" w14:textId="2F1A67D1" w:rsidR="3FD8C37E" w:rsidRDefault="3FD8C37E" w:rsidP="732DE76C">
      <w:pPr>
        <w:jc w:val="both"/>
        <w:rPr>
          <w:sz w:val="24"/>
          <w:szCs w:val="24"/>
          <w:lang w:val="fr-CA"/>
        </w:rPr>
      </w:pPr>
      <w:r w:rsidRPr="732DE76C">
        <w:rPr>
          <w:sz w:val="24"/>
          <w:szCs w:val="24"/>
          <w:lang w:val="fr-CA"/>
        </w:rPr>
        <w:t>Il est proposé par</w:t>
      </w:r>
      <w:r w:rsidR="006C07D6">
        <w:rPr>
          <w:sz w:val="24"/>
          <w:szCs w:val="24"/>
          <w:lang w:val="fr-CA"/>
        </w:rPr>
        <w:t xml:space="preserve"> Madame Ann-Marielle Tinkler</w:t>
      </w:r>
    </w:p>
    <w:p w14:paraId="0CC52C9E" w14:textId="6CFF8306" w:rsidR="732DE76C" w:rsidRDefault="732DE76C" w:rsidP="732DE76C">
      <w:pPr>
        <w:jc w:val="both"/>
        <w:rPr>
          <w:sz w:val="24"/>
          <w:szCs w:val="24"/>
          <w:lang w:val="fr-CA"/>
        </w:rPr>
      </w:pPr>
    </w:p>
    <w:p w14:paraId="16307081" w14:textId="065A208E" w:rsidR="50D0CAC8" w:rsidRDefault="50D0CAC8" w:rsidP="732DE76C">
      <w:pPr>
        <w:jc w:val="both"/>
        <w:rPr>
          <w:sz w:val="24"/>
          <w:szCs w:val="24"/>
          <w:lang w:val="fr-CA"/>
        </w:rPr>
      </w:pPr>
      <w:r w:rsidRPr="732DE76C">
        <w:rPr>
          <w:sz w:val="24"/>
          <w:szCs w:val="24"/>
          <w:lang w:val="fr-CA"/>
        </w:rPr>
        <w:t>QUE le préambule fait partie intégrante de la présente entente.</w:t>
      </w:r>
    </w:p>
    <w:p w14:paraId="27DA9A63" w14:textId="3A2D8D85" w:rsidR="732DE76C" w:rsidRDefault="732DE76C" w:rsidP="732DE76C">
      <w:pPr>
        <w:jc w:val="both"/>
        <w:rPr>
          <w:sz w:val="24"/>
          <w:szCs w:val="24"/>
          <w:lang w:val="fr-CA"/>
        </w:rPr>
      </w:pPr>
    </w:p>
    <w:p w14:paraId="39A1F3D8" w14:textId="2EF8482A" w:rsidR="50D0CAC8" w:rsidRDefault="50D0CAC8" w:rsidP="732DE76C">
      <w:pPr>
        <w:jc w:val="both"/>
        <w:rPr>
          <w:sz w:val="24"/>
          <w:szCs w:val="24"/>
          <w:lang w:val="fr-CA"/>
        </w:rPr>
      </w:pPr>
      <w:r w:rsidRPr="732DE76C">
        <w:rPr>
          <w:sz w:val="24"/>
          <w:szCs w:val="24"/>
          <w:lang w:val="fr-CA"/>
        </w:rPr>
        <w:t>QUE l’objet de cette entente est de permettre aux neuf municipalités parties aux présentes de demander et/ou de recevoir l’assistance de la Municipalité de Plaisance pour intervenir sur les territoires desservis aux conditions prévues à la présente entente</w:t>
      </w:r>
      <w:r w:rsidR="4E6657C0" w:rsidRPr="732DE76C">
        <w:rPr>
          <w:sz w:val="24"/>
          <w:szCs w:val="24"/>
          <w:lang w:val="fr-CA"/>
        </w:rPr>
        <w:t>;</w:t>
      </w:r>
    </w:p>
    <w:p w14:paraId="52E877CC" w14:textId="38B144D5" w:rsidR="732DE76C" w:rsidRDefault="732DE76C" w:rsidP="732DE76C">
      <w:pPr>
        <w:jc w:val="both"/>
        <w:rPr>
          <w:sz w:val="24"/>
          <w:szCs w:val="24"/>
          <w:lang w:val="fr-CA"/>
        </w:rPr>
      </w:pPr>
    </w:p>
    <w:p w14:paraId="28902125" w14:textId="6AA12673" w:rsidR="50D0CAC8" w:rsidRDefault="50D0CAC8" w:rsidP="732DE76C">
      <w:pPr>
        <w:jc w:val="both"/>
        <w:rPr>
          <w:sz w:val="24"/>
          <w:szCs w:val="24"/>
          <w:lang w:val="fr-CA"/>
        </w:rPr>
      </w:pPr>
      <w:r w:rsidRPr="732DE76C">
        <w:rPr>
          <w:sz w:val="24"/>
          <w:szCs w:val="24"/>
          <w:lang w:val="fr-CA"/>
        </w:rPr>
        <w:t>QUE la Municipalité de Plaisance s’engage à fournir aux municipalités parties à l’entente, dans la mesure du possible, le véhicule spécialisé pour les sauvetages d’urgences en milieu isolé et ainsi répondre à toute demande d’assistance;</w:t>
      </w:r>
    </w:p>
    <w:p w14:paraId="219B3BD2" w14:textId="651791FC" w:rsidR="732DE76C" w:rsidRDefault="732DE76C" w:rsidP="732DE76C">
      <w:pPr>
        <w:jc w:val="both"/>
        <w:rPr>
          <w:sz w:val="24"/>
          <w:szCs w:val="24"/>
          <w:lang w:val="fr-CA"/>
        </w:rPr>
      </w:pPr>
    </w:p>
    <w:p w14:paraId="35E33962" w14:textId="242FE6E1" w:rsidR="50D0CAC8" w:rsidRDefault="50D0CAC8" w:rsidP="732DE76C">
      <w:pPr>
        <w:jc w:val="both"/>
        <w:rPr>
          <w:sz w:val="24"/>
          <w:szCs w:val="24"/>
          <w:lang w:val="fr-CA"/>
        </w:rPr>
      </w:pPr>
      <w:r w:rsidRPr="732DE76C">
        <w:rPr>
          <w:sz w:val="24"/>
          <w:szCs w:val="24"/>
          <w:lang w:val="fr-CA"/>
        </w:rPr>
        <w:t>QUE la Municipalité de Plaisance inclut obligatoirement les services d’une équipe de sauvetages spécialisée en sauvetage d’urgence en milieu isolé de sa brigade lors des demandes d’assistance ainsi que les véhicules requis. Le directeur incendie devra s’assurer qu’un nombre suffisant de pompiers soit disponible pour l’intervention, sans que ce nombre n’apparaisse exagéré en regard du type d’intervention. Ces derniers sont rémunérés au tarif horaire de la Municipalité de Plaisance pour un minimum de 3 heures plus bénéfices marginaux. Une facture en ce sens devra être acquittée par la municipalité où l’intervention s’est déroulée;</w:t>
      </w:r>
    </w:p>
    <w:p w14:paraId="592335B2" w14:textId="17484612" w:rsidR="732DE76C" w:rsidRDefault="732DE76C" w:rsidP="732DE76C">
      <w:pPr>
        <w:jc w:val="both"/>
        <w:rPr>
          <w:sz w:val="24"/>
          <w:szCs w:val="24"/>
          <w:lang w:val="fr-CA"/>
        </w:rPr>
      </w:pPr>
    </w:p>
    <w:p w14:paraId="33BD3DFC" w14:textId="131C93AB" w:rsidR="50D0CAC8" w:rsidRDefault="50D0CAC8" w:rsidP="732DE76C">
      <w:pPr>
        <w:jc w:val="both"/>
        <w:rPr>
          <w:sz w:val="24"/>
          <w:szCs w:val="24"/>
          <w:lang w:val="fr-CA"/>
        </w:rPr>
      </w:pPr>
      <w:r w:rsidRPr="732DE76C">
        <w:rPr>
          <w:sz w:val="24"/>
          <w:szCs w:val="24"/>
          <w:lang w:val="fr-CA"/>
        </w:rPr>
        <w:t>QUE l’officier désigné en sauvetage d’urgence en milieu isolé de la Municipalité de Plaisance prend charge des opérations se déroulant sur le territoire des municipalités parties à l’entente, en collaboration avec le directeur du service incendie de la municipalité concernée;</w:t>
      </w:r>
    </w:p>
    <w:p w14:paraId="463192B7" w14:textId="2919E1E5" w:rsidR="732DE76C" w:rsidRDefault="732DE76C" w:rsidP="732DE76C">
      <w:pPr>
        <w:jc w:val="both"/>
        <w:rPr>
          <w:sz w:val="24"/>
          <w:szCs w:val="24"/>
          <w:lang w:val="fr-CA"/>
        </w:rPr>
      </w:pPr>
    </w:p>
    <w:p w14:paraId="43C83A35" w14:textId="281571A1" w:rsidR="50D0CAC8" w:rsidRDefault="50D0CAC8" w:rsidP="732DE76C">
      <w:pPr>
        <w:jc w:val="both"/>
        <w:rPr>
          <w:sz w:val="24"/>
          <w:szCs w:val="24"/>
          <w:lang w:val="fr-CA"/>
        </w:rPr>
      </w:pPr>
      <w:r w:rsidRPr="732DE76C">
        <w:rPr>
          <w:sz w:val="24"/>
          <w:szCs w:val="24"/>
          <w:lang w:val="fr-CA"/>
        </w:rPr>
        <w:t>QUE la Municipalité partie à l’entente qui dispose de pompiers formés en sauvetage d’urgence en milieu isolé pourra prêter assistance aux pompiers de Plaisance, si besoin il y a;</w:t>
      </w:r>
    </w:p>
    <w:p w14:paraId="2F627E15" w14:textId="78F028FA" w:rsidR="732DE76C" w:rsidRDefault="732DE76C" w:rsidP="732DE76C">
      <w:pPr>
        <w:jc w:val="both"/>
        <w:rPr>
          <w:sz w:val="24"/>
          <w:szCs w:val="24"/>
          <w:lang w:val="fr-CA"/>
        </w:rPr>
      </w:pPr>
    </w:p>
    <w:p w14:paraId="208BF10F" w14:textId="337E0E78" w:rsidR="50D0CAC8" w:rsidRDefault="50D0CAC8" w:rsidP="732DE76C">
      <w:pPr>
        <w:jc w:val="both"/>
        <w:rPr>
          <w:sz w:val="24"/>
          <w:szCs w:val="24"/>
          <w:lang w:val="fr-CA"/>
        </w:rPr>
      </w:pPr>
      <w:r w:rsidRPr="732DE76C">
        <w:rPr>
          <w:sz w:val="24"/>
          <w:szCs w:val="24"/>
          <w:lang w:val="fr-CA"/>
        </w:rPr>
        <w:t>QUE la Municipalité de Plaisance est responsable de s’assurer que le véhicule spécialisé est maintenu en bon état de fonctionner. Toutes dépenses engagées pour réparer un bris survenu lors d’une intervention seront à la charge de la Municipalité de Plaisance qui en informera tous les partenaires. À la fin de chacune des années de la présente entente, le cas échéant, une facture détaillée avec pièces justificatives sera envoyée pour paiement à chacune des municipalités participantes à la présente entente, chacune étant responsable de sa part et selon le nombre de municipalités parties à l’entente;</w:t>
      </w:r>
    </w:p>
    <w:p w14:paraId="74AA7C31" w14:textId="12720316" w:rsidR="732DE76C" w:rsidRDefault="732DE76C" w:rsidP="732DE76C">
      <w:pPr>
        <w:jc w:val="both"/>
        <w:rPr>
          <w:sz w:val="24"/>
          <w:szCs w:val="24"/>
          <w:lang w:val="fr-CA"/>
        </w:rPr>
      </w:pPr>
    </w:p>
    <w:p w14:paraId="419C728D" w14:textId="063266F6" w:rsidR="50D0CAC8" w:rsidRDefault="50D0CAC8" w:rsidP="732DE76C">
      <w:pPr>
        <w:jc w:val="both"/>
        <w:rPr>
          <w:sz w:val="24"/>
          <w:szCs w:val="24"/>
          <w:lang w:val="fr-CA"/>
        </w:rPr>
      </w:pPr>
      <w:r w:rsidRPr="732DE76C">
        <w:rPr>
          <w:sz w:val="24"/>
          <w:szCs w:val="24"/>
          <w:lang w:val="fr-CA"/>
        </w:rPr>
        <w:t>QUE les Municipalités parties à l’entente s’engagent à payer annuellement à la Municipalité de Plaisance un montant de 750 $ pour couvrir les frais de formation, les frais d’entretien régulier du véhicule et des équipements de sauvetage d’urgence en milieu isolé ainsi que la couverture d’assurance requise. Cependant, la première année</w:t>
      </w:r>
      <w:r w:rsidR="000D6D48">
        <w:rPr>
          <w:sz w:val="24"/>
          <w:szCs w:val="24"/>
          <w:lang w:val="fr-CA"/>
        </w:rPr>
        <w:t>,</w:t>
      </w:r>
      <w:r w:rsidRPr="732DE76C">
        <w:rPr>
          <w:sz w:val="24"/>
          <w:szCs w:val="24"/>
          <w:lang w:val="fr-CA"/>
        </w:rPr>
        <w:t xml:space="preserve"> les frais facturés seront les coûts réels pour la formation des pompiers et l’achat d’équipements pour ladite formation ainsi que tous les frais inhérents à l’offre de ce service;</w:t>
      </w:r>
    </w:p>
    <w:p w14:paraId="438B66B2" w14:textId="29FE643B" w:rsidR="732DE76C" w:rsidRDefault="732DE76C" w:rsidP="732DE76C">
      <w:pPr>
        <w:jc w:val="both"/>
        <w:rPr>
          <w:sz w:val="24"/>
          <w:szCs w:val="24"/>
          <w:lang w:val="fr-CA"/>
        </w:rPr>
      </w:pPr>
    </w:p>
    <w:p w14:paraId="675C7316" w14:textId="320A9039" w:rsidR="50D0CAC8" w:rsidRDefault="50D0CAC8" w:rsidP="732DE76C">
      <w:pPr>
        <w:jc w:val="both"/>
        <w:rPr>
          <w:sz w:val="24"/>
          <w:szCs w:val="24"/>
          <w:lang w:val="fr-CA"/>
        </w:rPr>
      </w:pPr>
      <w:r w:rsidRPr="732DE76C">
        <w:rPr>
          <w:sz w:val="24"/>
          <w:szCs w:val="24"/>
          <w:lang w:val="fr-CA"/>
        </w:rPr>
        <w:t>QUE le montant forfaitaire prévu à l’article 8 sera indexé annuellement selon l’indice des prix à la consommation pour la région Ottawa-Gatineau au 30 septembre de chaque année;</w:t>
      </w:r>
    </w:p>
    <w:p w14:paraId="68C64D07" w14:textId="0B4BE00F" w:rsidR="732DE76C" w:rsidRDefault="732DE76C" w:rsidP="732DE76C">
      <w:pPr>
        <w:jc w:val="both"/>
        <w:rPr>
          <w:sz w:val="24"/>
          <w:szCs w:val="24"/>
          <w:lang w:val="fr-CA"/>
        </w:rPr>
      </w:pPr>
    </w:p>
    <w:p w14:paraId="1ECE7A82" w14:textId="6E1CFC13" w:rsidR="50D0CAC8" w:rsidRDefault="50D0CAC8" w:rsidP="732DE76C">
      <w:pPr>
        <w:jc w:val="both"/>
        <w:rPr>
          <w:sz w:val="24"/>
          <w:szCs w:val="24"/>
          <w:lang w:val="fr-CA"/>
        </w:rPr>
      </w:pPr>
      <w:r w:rsidRPr="732DE76C">
        <w:rPr>
          <w:sz w:val="24"/>
          <w:szCs w:val="24"/>
          <w:lang w:val="fr-CA"/>
        </w:rPr>
        <w:t xml:space="preserve">QUE la présente entente </w:t>
      </w:r>
      <w:r w:rsidR="49D2ACAE" w:rsidRPr="732DE76C">
        <w:rPr>
          <w:sz w:val="24"/>
          <w:szCs w:val="24"/>
          <w:lang w:val="fr-CA"/>
        </w:rPr>
        <w:t>ait</w:t>
      </w:r>
      <w:r w:rsidRPr="732DE76C">
        <w:rPr>
          <w:sz w:val="24"/>
          <w:szCs w:val="24"/>
          <w:lang w:val="fr-CA"/>
        </w:rPr>
        <w:t xml:space="preserve"> une durée de 3 ans et débute le ou vers le 1</w:t>
      </w:r>
      <w:r w:rsidRPr="732DE76C">
        <w:rPr>
          <w:sz w:val="24"/>
          <w:szCs w:val="24"/>
          <w:vertAlign w:val="superscript"/>
          <w:lang w:val="fr-CA"/>
        </w:rPr>
        <w:t>er</w:t>
      </w:r>
      <w:r w:rsidRPr="732DE76C">
        <w:rPr>
          <w:sz w:val="24"/>
          <w:szCs w:val="24"/>
          <w:lang w:val="fr-CA"/>
        </w:rPr>
        <w:t xml:space="preserve"> juillet 2025.</w:t>
      </w:r>
    </w:p>
    <w:p w14:paraId="7A9A72C7" w14:textId="2F23E003" w:rsidR="732DE76C" w:rsidRDefault="732DE76C" w:rsidP="732DE76C">
      <w:pPr>
        <w:jc w:val="both"/>
        <w:rPr>
          <w:sz w:val="24"/>
          <w:szCs w:val="24"/>
          <w:lang w:val="fr-CA"/>
        </w:rPr>
      </w:pPr>
    </w:p>
    <w:p w14:paraId="30A3EB18" w14:textId="54514B5F" w:rsidR="50D0CAC8" w:rsidRDefault="50D0CAC8" w:rsidP="732DE76C">
      <w:pPr>
        <w:jc w:val="both"/>
        <w:rPr>
          <w:sz w:val="24"/>
          <w:szCs w:val="24"/>
          <w:lang w:val="fr-CA"/>
        </w:rPr>
      </w:pPr>
      <w:r w:rsidRPr="732DE76C">
        <w:rPr>
          <w:sz w:val="24"/>
          <w:szCs w:val="24"/>
          <w:lang w:val="fr-CA"/>
        </w:rPr>
        <w:t>QUE la présente entente se renouvelle automatiquement à chaque terminaison pour une période additionnelle d’une année à moins que l’une des parties à l’entente n’informe par voie de résolution de son intention de renégocier ladite entente ou d’y mettre fin, et ce, 3 mois avant l’expiration de la période de renouvellement soit au plus tard le 30 septembre de l’année;</w:t>
      </w:r>
    </w:p>
    <w:p w14:paraId="5D88D04E" w14:textId="6D5FF148" w:rsidR="732DE76C" w:rsidRDefault="732DE76C" w:rsidP="732DE76C">
      <w:pPr>
        <w:jc w:val="both"/>
        <w:rPr>
          <w:sz w:val="24"/>
          <w:szCs w:val="24"/>
          <w:lang w:val="fr-CA"/>
        </w:rPr>
      </w:pPr>
    </w:p>
    <w:p w14:paraId="46C104FE" w14:textId="32F5305B" w:rsidR="50D0CAC8" w:rsidRDefault="50D0CAC8" w:rsidP="732DE76C">
      <w:pPr>
        <w:jc w:val="both"/>
        <w:rPr>
          <w:sz w:val="24"/>
          <w:szCs w:val="24"/>
          <w:lang w:val="fr-CA"/>
        </w:rPr>
      </w:pPr>
      <w:r w:rsidRPr="732DE76C">
        <w:rPr>
          <w:sz w:val="24"/>
          <w:szCs w:val="24"/>
          <w:lang w:val="fr-CA"/>
        </w:rPr>
        <w:t>QUE si le nombre de partenaires devait être modifié, la Municipalité se réserve le droit de modifier à la hausse les frais annuels prévus à l’article 8;</w:t>
      </w:r>
    </w:p>
    <w:p w14:paraId="38598121" w14:textId="2FA14608" w:rsidR="732DE76C" w:rsidRDefault="732DE76C" w:rsidP="732DE76C">
      <w:pPr>
        <w:jc w:val="both"/>
        <w:rPr>
          <w:sz w:val="24"/>
          <w:szCs w:val="24"/>
          <w:lang w:val="fr-CA"/>
        </w:rPr>
      </w:pPr>
    </w:p>
    <w:p w14:paraId="2B92A1D8" w14:textId="47020572" w:rsidR="50D0CAC8" w:rsidRDefault="50D0CAC8" w:rsidP="732DE76C">
      <w:pPr>
        <w:jc w:val="both"/>
        <w:rPr>
          <w:sz w:val="24"/>
          <w:szCs w:val="24"/>
          <w:lang w:val="fr-CA"/>
        </w:rPr>
      </w:pPr>
      <w:r w:rsidRPr="732DE76C">
        <w:rPr>
          <w:sz w:val="24"/>
          <w:szCs w:val="24"/>
          <w:lang w:val="fr-CA"/>
        </w:rPr>
        <w:t>QU’advenant une modification au schéma de couverture de risques de la MRC de Papineau, la présente entente sera automatiquement révisée sans pénalité</w:t>
      </w:r>
      <w:r w:rsidR="41A24AED" w:rsidRPr="732DE76C">
        <w:rPr>
          <w:sz w:val="24"/>
          <w:szCs w:val="24"/>
          <w:lang w:val="fr-CA"/>
        </w:rPr>
        <w:t>;</w:t>
      </w:r>
    </w:p>
    <w:p w14:paraId="15083614" w14:textId="09127862" w:rsidR="732DE76C" w:rsidRDefault="732DE76C" w:rsidP="732DE76C">
      <w:pPr>
        <w:jc w:val="both"/>
        <w:rPr>
          <w:sz w:val="24"/>
          <w:szCs w:val="24"/>
          <w:lang w:val="fr-CA"/>
        </w:rPr>
      </w:pPr>
    </w:p>
    <w:p w14:paraId="6DE75B4C" w14:textId="3D7CE8B5" w:rsidR="41A24AED" w:rsidRDefault="41A24AED" w:rsidP="732DE76C">
      <w:pPr>
        <w:jc w:val="both"/>
        <w:rPr>
          <w:sz w:val="24"/>
          <w:szCs w:val="24"/>
          <w:lang w:val="fr-CA"/>
        </w:rPr>
      </w:pPr>
      <w:r w:rsidRPr="732DE76C">
        <w:rPr>
          <w:sz w:val="24"/>
          <w:szCs w:val="24"/>
          <w:lang w:val="fr-CA"/>
        </w:rPr>
        <w:t>QUE le maire, M. Christian Pilon et le directeur général et greffier-trésorier, M. Pierre Villeneuve, soient autorisés à signer lesdites ententes.</w:t>
      </w:r>
    </w:p>
    <w:p w14:paraId="3A6376FD" w14:textId="365DEE4E" w:rsidR="732DE76C" w:rsidRDefault="732DE76C" w:rsidP="732DE76C">
      <w:pPr>
        <w:ind w:right="6"/>
        <w:rPr>
          <w:b/>
          <w:bCs/>
          <w:sz w:val="24"/>
          <w:szCs w:val="24"/>
          <w:lang w:val="fr-CA"/>
        </w:rPr>
      </w:pPr>
    </w:p>
    <w:p w14:paraId="5AAAD44A" w14:textId="77777777" w:rsidR="001461C1" w:rsidRDefault="001461C1" w:rsidP="001461C1">
      <w:pPr>
        <w:pStyle w:val="paragraph"/>
        <w:spacing w:before="0" w:beforeAutospacing="0" w:after="0" w:afterAutospacing="0"/>
        <w:jc w:val="both"/>
        <w:textAlignment w:val="baseline"/>
        <w:rPr>
          <w:rStyle w:val="eop"/>
        </w:rPr>
      </w:pPr>
      <w:r>
        <w:rPr>
          <w:rStyle w:val="normaltextrun"/>
        </w:rPr>
        <w:t>Note : Monsieur Christian Pilon, Maire demande si l’adoption de la présente résolution est unanime.</w:t>
      </w:r>
      <w:r w:rsidRPr="007732B9">
        <w:rPr>
          <w:rStyle w:val="eop"/>
        </w:rPr>
        <w:t> </w:t>
      </w:r>
    </w:p>
    <w:p w14:paraId="669EFDDC" w14:textId="77777777" w:rsidR="001461C1" w:rsidRDefault="001461C1" w:rsidP="001461C1">
      <w:pPr>
        <w:pStyle w:val="paragraph"/>
        <w:spacing w:before="0" w:beforeAutospacing="0" w:after="0" w:afterAutospacing="0"/>
        <w:jc w:val="both"/>
        <w:textAlignment w:val="baseline"/>
        <w:rPr>
          <w:rStyle w:val="eop"/>
        </w:rPr>
      </w:pPr>
    </w:p>
    <w:p w14:paraId="7C7DDF19" w14:textId="77777777" w:rsidR="001461C1" w:rsidRDefault="001461C1" w:rsidP="001461C1">
      <w:pPr>
        <w:ind w:right="6"/>
        <w:rPr>
          <w:b/>
          <w:sz w:val="24"/>
          <w:szCs w:val="24"/>
          <w:lang w:val="fr-CA"/>
        </w:rPr>
      </w:pPr>
      <w:r>
        <w:rPr>
          <w:b/>
          <w:sz w:val="24"/>
          <w:szCs w:val="24"/>
          <w:lang w:val="fr-CA"/>
        </w:rPr>
        <w:t>Adoptée à l’unanimité des conseiller(ère)s présents.</w:t>
      </w:r>
    </w:p>
    <w:p w14:paraId="5D2CFEAF" w14:textId="77777777" w:rsidR="008F1375" w:rsidRDefault="008F1375" w:rsidP="00EA393D">
      <w:pPr>
        <w:tabs>
          <w:tab w:val="left" w:pos="567"/>
        </w:tabs>
        <w:ind w:right="6"/>
        <w:jc w:val="both"/>
        <w:outlineLvl w:val="0"/>
        <w:rPr>
          <w:bCs/>
          <w:color w:val="000000"/>
          <w:sz w:val="24"/>
          <w:szCs w:val="24"/>
          <w:lang w:val="fr-CA"/>
        </w:rPr>
      </w:pPr>
    </w:p>
    <w:p w14:paraId="12206F41" w14:textId="5EE29C1D" w:rsidR="009804AA" w:rsidRPr="008C17AB" w:rsidRDefault="00262DB7" w:rsidP="732DE76C">
      <w:pPr>
        <w:ind w:left="426" w:right="6" w:hanging="426"/>
        <w:rPr>
          <w:b/>
          <w:bCs/>
          <w:sz w:val="24"/>
          <w:szCs w:val="24"/>
          <w:u w:val="single"/>
        </w:rPr>
      </w:pPr>
      <w:r w:rsidRPr="732DE76C">
        <w:rPr>
          <w:b/>
          <w:bCs/>
          <w:sz w:val="24"/>
          <w:szCs w:val="24"/>
        </w:rPr>
        <w:t>9</w:t>
      </w:r>
      <w:r w:rsidR="009804AA" w:rsidRPr="732DE76C">
        <w:rPr>
          <w:b/>
          <w:bCs/>
          <w:sz w:val="24"/>
          <w:szCs w:val="24"/>
        </w:rPr>
        <w:t>.</w:t>
      </w:r>
      <w:r>
        <w:tab/>
      </w:r>
      <w:r w:rsidR="37E75AC6" w:rsidRPr="732DE76C">
        <w:rPr>
          <w:b/>
          <w:bCs/>
          <w:sz w:val="24"/>
          <w:szCs w:val="24"/>
          <w:u w:val="single"/>
        </w:rPr>
        <w:t>Hygiène du milieu/Environnement</w:t>
      </w:r>
    </w:p>
    <w:p w14:paraId="0158BBDA" w14:textId="77777777" w:rsidR="009804AA" w:rsidRDefault="009804AA" w:rsidP="009804AA">
      <w:pPr>
        <w:tabs>
          <w:tab w:val="left" w:pos="1440"/>
        </w:tabs>
        <w:ind w:right="6"/>
        <w:jc w:val="both"/>
        <w:outlineLvl w:val="0"/>
        <w:rPr>
          <w:bCs/>
          <w:color w:val="000000"/>
          <w:sz w:val="24"/>
          <w:szCs w:val="24"/>
          <w:lang w:val="fr-CA"/>
        </w:rPr>
      </w:pPr>
    </w:p>
    <w:p w14:paraId="442B4641" w14:textId="2A6BC78C" w:rsidR="009804AA" w:rsidRDefault="00262DB7" w:rsidP="009804AA">
      <w:pPr>
        <w:tabs>
          <w:tab w:val="left" w:pos="567"/>
        </w:tabs>
        <w:ind w:right="6"/>
        <w:jc w:val="both"/>
        <w:outlineLvl w:val="0"/>
        <w:rPr>
          <w:b/>
          <w:color w:val="000000"/>
          <w:sz w:val="24"/>
          <w:szCs w:val="24"/>
          <w:lang w:val="fr-CA"/>
        </w:rPr>
      </w:pPr>
      <w:r>
        <w:rPr>
          <w:b/>
          <w:color w:val="000000"/>
          <w:sz w:val="24"/>
          <w:szCs w:val="24"/>
          <w:lang w:val="fr-CA"/>
        </w:rPr>
        <w:t>9</w:t>
      </w:r>
      <w:r w:rsidR="009804AA">
        <w:rPr>
          <w:b/>
          <w:color w:val="000000"/>
          <w:sz w:val="24"/>
          <w:szCs w:val="24"/>
          <w:lang w:val="fr-CA"/>
        </w:rPr>
        <w:t>.1</w:t>
      </w:r>
    </w:p>
    <w:p w14:paraId="4B32FDF6" w14:textId="77777777" w:rsidR="009804AA" w:rsidRPr="002A236A" w:rsidRDefault="009804AA" w:rsidP="009804AA">
      <w:pPr>
        <w:tabs>
          <w:tab w:val="left" w:pos="567"/>
        </w:tabs>
        <w:ind w:right="6"/>
        <w:jc w:val="both"/>
        <w:outlineLvl w:val="0"/>
        <w:rPr>
          <w:bCs/>
          <w:color w:val="000000"/>
          <w:sz w:val="24"/>
          <w:szCs w:val="24"/>
          <w:lang w:val="fr-CA"/>
        </w:rPr>
      </w:pPr>
    </w:p>
    <w:p w14:paraId="518BDEB7" w14:textId="13F9C769" w:rsidR="00177AFB" w:rsidRPr="00094C30" w:rsidRDefault="00177AFB" w:rsidP="00177AFB">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Pr="732DE76C">
        <w:rPr>
          <w:b/>
          <w:bCs/>
          <w:sz w:val="24"/>
          <w:szCs w:val="24"/>
          <w:lang w:val="fr-CA"/>
        </w:rPr>
        <w:t>-</w:t>
      </w:r>
      <w:r w:rsidR="00156F56" w:rsidRPr="732DE76C">
        <w:rPr>
          <w:b/>
          <w:bCs/>
          <w:sz w:val="24"/>
          <w:szCs w:val="24"/>
          <w:lang w:val="fr-CA"/>
        </w:rPr>
        <w:t>0</w:t>
      </w:r>
      <w:r w:rsidR="00F11AF7">
        <w:rPr>
          <w:b/>
          <w:bCs/>
          <w:sz w:val="24"/>
          <w:szCs w:val="24"/>
          <w:lang w:val="fr-CA"/>
        </w:rPr>
        <w:t>79</w:t>
      </w:r>
    </w:p>
    <w:p w14:paraId="02FA3F87" w14:textId="396A7206" w:rsidR="732DE76C" w:rsidRDefault="732DE76C" w:rsidP="732DE76C">
      <w:pPr>
        <w:tabs>
          <w:tab w:val="left" w:pos="1560"/>
        </w:tabs>
        <w:ind w:right="6"/>
        <w:jc w:val="both"/>
        <w:rPr>
          <w:b/>
          <w:bCs/>
          <w:sz w:val="24"/>
          <w:szCs w:val="24"/>
          <w:lang w:val="fr-CA"/>
        </w:rPr>
      </w:pPr>
    </w:p>
    <w:p w14:paraId="79F2D895" w14:textId="300B9C92" w:rsidR="4CF2038E" w:rsidRDefault="4CF2038E" w:rsidP="732DE76C">
      <w:pPr>
        <w:ind w:right="6"/>
        <w:jc w:val="both"/>
        <w:rPr>
          <w:sz w:val="24"/>
          <w:szCs w:val="24"/>
          <w:lang w:val="fr-CA"/>
        </w:rPr>
      </w:pPr>
      <w:r w:rsidRPr="732DE76C">
        <w:rPr>
          <w:b/>
          <w:bCs/>
          <w:sz w:val="24"/>
          <w:szCs w:val="24"/>
          <w:u w:val="single"/>
        </w:rPr>
        <w:t>Fonds régions et ruralité – Volet 4 – Soutien à la vitalisation et à la coopération intermunicipale – Demande d’aide financière pour des projets en coopération intermunicipale – Mise en place d’un service pour les opérations eau potable et usée</w:t>
      </w:r>
    </w:p>
    <w:p w14:paraId="5298CDF2" w14:textId="7DDEDFE0" w:rsidR="732DE76C" w:rsidRDefault="732DE76C" w:rsidP="732DE76C">
      <w:pPr>
        <w:ind w:right="6"/>
        <w:jc w:val="both"/>
        <w:rPr>
          <w:sz w:val="24"/>
          <w:szCs w:val="24"/>
          <w:lang w:val="fr-CA"/>
        </w:rPr>
      </w:pPr>
    </w:p>
    <w:p w14:paraId="57569AC5" w14:textId="27054DA2" w:rsidR="4CF2038E" w:rsidRDefault="4CF2038E" w:rsidP="732DE76C">
      <w:pPr>
        <w:ind w:right="6"/>
        <w:jc w:val="both"/>
        <w:rPr>
          <w:sz w:val="24"/>
          <w:szCs w:val="24"/>
          <w:lang w:val="fr-CA"/>
        </w:rPr>
      </w:pPr>
      <w:r w:rsidRPr="732DE76C">
        <w:rPr>
          <w:sz w:val="24"/>
          <w:szCs w:val="24"/>
        </w:rPr>
        <w:t xml:space="preserve">CONSIDÉRANT que la municipalité a pris connaissance du </w:t>
      </w:r>
      <w:r w:rsidRPr="732DE76C">
        <w:rPr>
          <w:i/>
          <w:iCs/>
          <w:sz w:val="24"/>
          <w:szCs w:val="24"/>
        </w:rPr>
        <w:t xml:space="preserve">Guide à l’intention des organismes </w:t>
      </w:r>
      <w:r w:rsidRPr="732DE76C">
        <w:rPr>
          <w:sz w:val="24"/>
          <w:szCs w:val="24"/>
        </w:rPr>
        <w:t>concernant le volet 4 – Soutien à la coopération intermunicipale du Fonds régions et ruralité;</w:t>
      </w:r>
    </w:p>
    <w:p w14:paraId="34B8EB57" w14:textId="49C61959" w:rsidR="732DE76C" w:rsidRDefault="732DE76C" w:rsidP="732DE76C">
      <w:pPr>
        <w:ind w:right="6"/>
        <w:jc w:val="both"/>
        <w:rPr>
          <w:sz w:val="24"/>
          <w:szCs w:val="24"/>
          <w:lang w:val="fr-CA"/>
        </w:rPr>
      </w:pPr>
    </w:p>
    <w:p w14:paraId="1341CA7E" w14:textId="77777777" w:rsidR="000E07D1" w:rsidRDefault="000E07D1">
      <w:pPr>
        <w:widowControl/>
        <w:rPr>
          <w:sz w:val="24"/>
          <w:szCs w:val="24"/>
        </w:rPr>
      </w:pPr>
      <w:r>
        <w:rPr>
          <w:sz w:val="24"/>
          <w:szCs w:val="24"/>
        </w:rPr>
        <w:br w:type="page"/>
      </w:r>
    </w:p>
    <w:p w14:paraId="372B9F0A" w14:textId="03D81246" w:rsidR="4CF2038E" w:rsidRDefault="4CF2038E" w:rsidP="732DE76C">
      <w:pPr>
        <w:ind w:right="6"/>
        <w:jc w:val="both"/>
        <w:rPr>
          <w:sz w:val="24"/>
          <w:szCs w:val="24"/>
          <w:lang w:val="fr-CA"/>
        </w:rPr>
      </w:pPr>
      <w:r w:rsidRPr="732DE76C">
        <w:rPr>
          <w:sz w:val="24"/>
          <w:szCs w:val="24"/>
        </w:rPr>
        <w:t>CONSIDÉRANT que les municipalités de Saint-André-Avellin et Plaisance désirent présenter un projet sur la mise en place d’un service pour les opérations en eau potable et usée dans le cadre de l’aide financière;</w:t>
      </w:r>
    </w:p>
    <w:p w14:paraId="18F15651" w14:textId="4159AA6E" w:rsidR="732DE76C" w:rsidRDefault="732DE76C" w:rsidP="732DE76C">
      <w:pPr>
        <w:ind w:right="6"/>
        <w:jc w:val="both"/>
        <w:rPr>
          <w:sz w:val="24"/>
          <w:szCs w:val="24"/>
          <w:lang w:val="fr-CA"/>
        </w:rPr>
      </w:pPr>
    </w:p>
    <w:p w14:paraId="2D7261BA" w14:textId="4ED3D1C1" w:rsidR="4CF2038E" w:rsidRDefault="4CF2038E" w:rsidP="732DE76C">
      <w:pPr>
        <w:ind w:right="6"/>
        <w:jc w:val="both"/>
        <w:rPr>
          <w:sz w:val="24"/>
          <w:szCs w:val="24"/>
          <w:lang w:val="fr-CA"/>
        </w:rPr>
      </w:pPr>
      <w:r w:rsidRPr="732DE76C">
        <w:rPr>
          <w:sz w:val="24"/>
          <w:szCs w:val="24"/>
        </w:rPr>
        <w:t>EN CONSÉQUENCE,</w:t>
      </w:r>
    </w:p>
    <w:p w14:paraId="55F73E81" w14:textId="0A6C85AB" w:rsidR="4CF2038E" w:rsidRDefault="4CF2038E" w:rsidP="732DE76C">
      <w:pPr>
        <w:ind w:right="6"/>
        <w:jc w:val="both"/>
        <w:rPr>
          <w:sz w:val="24"/>
          <w:szCs w:val="24"/>
          <w:lang w:val="fr-CA"/>
        </w:rPr>
      </w:pPr>
      <w:r w:rsidRPr="732DE76C">
        <w:rPr>
          <w:sz w:val="24"/>
          <w:szCs w:val="24"/>
        </w:rPr>
        <w:t xml:space="preserve">Il est proposé par </w:t>
      </w:r>
      <w:r w:rsidR="00E30B46">
        <w:rPr>
          <w:sz w:val="24"/>
          <w:szCs w:val="24"/>
        </w:rPr>
        <w:t>Monsieur le conseiller Nil Béland</w:t>
      </w:r>
    </w:p>
    <w:p w14:paraId="2902FB08" w14:textId="11F1C578" w:rsidR="732DE76C" w:rsidRDefault="732DE76C" w:rsidP="732DE76C">
      <w:pPr>
        <w:ind w:right="6"/>
        <w:jc w:val="both"/>
        <w:rPr>
          <w:sz w:val="24"/>
          <w:szCs w:val="24"/>
          <w:lang w:val="fr-CA"/>
        </w:rPr>
      </w:pPr>
    </w:p>
    <w:p w14:paraId="51DD05D2" w14:textId="0EF19E2B" w:rsidR="280A64BA" w:rsidRPr="00352C9A" w:rsidRDefault="280A64BA" w:rsidP="732DE76C">
      <w:pPr>
        <w:ind w:right="6"/>
        <w:rPr>
          <w:sz w:val="24"/>
          <w:szCs w:val="24"/>
          <w:lang w:val="fr-CA"/>
        </w:rPr>
      </w:pPr>
      <w:r w:rsidRPr="00352C9A">
        <w:rPr>
          <w:sz w:val="24"/>
          <w:szCs w:val="24"/>
          <w:lang w:val="fr-CA"/>
        </w:rPr>
        <w:t>QUE la présente résolution soit adoptée et qu’elle statue et décrète ce qui suit:</w:t>
      </w:r>
    </w:p>
    <w:p w14:paraId="4C8FC2CA" w14:textId="196A7897" w:rsidR="732DE76C" w:rsidRPr="00352C9A" w:rsidRDefault="732DE76C" w:rsidP="732DE76C">
      <w:pPr>
        <w:ind w:right="6"/>
        <w:rPr>
          <w:sz w:val="24"/>
          <w:szCs w:val="24"/>
          <w:lang w:val="fr-CA"/>
        </w:rPr>
      </w:pPr>
    </w:p>
    <w:p w14:paraId="489594CA" w14:textId="4C8FE291" w:rsidR="280A64BA" w:rsidRPr="00352C9A" w:rsidRDefault="280A64BA" w:rsidP="00352C9A">
      <w:pPr>
        <w:pStyle w:val="Paragraphedeliste"/>
        <w:numPr>
          <w:ilvl w:val="0"/>
          <w:numId w:val="3"/>
        </w:numPr>
        <w:ind w:right="6"/>
        <w:rPr>
          <w:sz w:val="24"/>
          <w:szCs w:val="24"/>
          <w:lang w:val="fr-CA"/>
        </w:rPr>
      </w:pPr>
      <w:r w:rsidRPr="00352C9A">
        <w:rPr>
          <w:sz w:val="24"/>
          <w:szCs w:val="24"/>
          <w:lang w:val="fr-CA"/>
        </w:rPr>
        <w:t xml:space="preserve">Le conseil de la Municipalité de Plaisance s’engage à participer au projet </w:t>
      </w:r>
      <w:r w:rsidR="1931CF04" w:rsidRPr="00352C9A">
        <w:rPr>
          <w:sz w:val="24"/>
          <w:szCs w:val="24"/>
        </w:rPr>
        <w:t>sur la mise en place d’un service pour les opérations en eau potable et usée;</w:t>
      </w:r>
    </w:p>
    <w:p w14:paraId="034002E1" w14:textId="4E0E0262" w:rsidR="732DE76C" w:rsidRDefault="732DE76C" w:rsidP="732DE76C">
      <w:pPr>
        <w:ind w:right="6"/>
        <w:rPr>
          <w:sz w:val="24"/>
          <w:szCs w:val="24"/>
          <w:highlight w:val="yellow"/>
          <w:lang w:val="fr-CA"/>
        </w:rPr>
      </w:pPr>
    </w:p>
    <w:p w14:paraId="0A70C950" w14:textId="4822D884" w:rsidR="5E7EDEA0" w:rsidRDefault="5E7EDEA0" w:rsidP="732DE76C">
      <w:pPr>
        <w:pStyle w:val="Paragraphedeliste"/>
        <w:numPr>
          <w:ilvl w:val="0"/>
          <w:numId w:val="3"/>
        </w:numPr>
        <w:ind w:right="6"/>
        <w:rPr>
          <w:sz w:val="24"/>
          <w:szCs w:val="24"/>
          <w:lang w:val="fr-CA"/>
        </w:rPr>
      </w:pPr>
      <w:r w:rsidRPr="732DE76C">
        <w:rPr>
          <w:sz w:val="24"/>
          <w:szCs w:val="24"/>
          <w:lang w:val="fr-CA"/>
        </w:rPr>
        <w:t>Le conseil accepte d’assumer une partie des coûts, à savoir l’apport minimal exigé dans le cadre du programme;</w:t>
      </w:r>
    </w:p>
    <w:p w14:paraId="7D6D2BD6" w14:textId="532325EB" w:rsidR="732DE76C" w:rsidRDefault="732DE76C" w:rsidP="732DE76C">
      <w:pPr>
        <w:pStyle w:val="Paragraphedeliste"/>
        <w:ind w:right="6"/>
        <w:rPr>
          <w:sz w:val="24"/>
          <w:szCs w:val="24"/>
          <w:lang w:val="fr-CA"/>
        </w:rPr>
      </w:pPr>
    </w:p>
    <w:p w14:paraId="59C2DF30" w14:textId="6D251FE4" w:rsidR="5E7EDEA0" w:rsidRDefault="5E7EDEA0" w:rsidP="732DE76C">
      <w:pPr>
        <w:pStyle w:val="Paragraphedeliste"/>
        <w:numPr>
          <w:ilvl w:val="0"/>
          <w:numId w:val="3"/>
        </w:numPr>
        <w:ind w:right="6"/>
        <w:rPr>
          <w:sz w:val="24"/>
          <w:szCs w:val="24"/>
        </w:rPr>
      </w:pPr>
      <w:r w:rsidRPr="732DE76C">
        <w:rPr>
          <w:sz w:val="24"/>
          <w:szCs w:val="24"/>
        </w:rPr>
        <w:t>Le conseil nomme la Municipalité de Saint-André-Avellin organisme responsable du projet, et autorise le dépôt</w:t>
      </w:r>
      <w:r w:rsidR="0FE3FDF5" w:rsidRPr="732DE76C">
        <w:rPr>
          <w:sz w:val="24"/>
          <w:szCs w:val="24"/>
        </w:rPr>
        <w:t xml:space="preserve"> du projet dans le cadre du volet - Coopération et gouvernance</w:t>
      </w:r>
      <w:r w:rsidR="6B4D80E8" w:rsidRPr="732DE76C">
        <w:rPr>
          <w:sz w:val="24"/>
          <w:szCs w:val="24"/>
        </w:rPr>
        <w:t xml:space="preserve"> </w:t>
      </w:r>
      <w:r w:rsidR="0FE3FDF5" w:rsidRPr="732DE76C">
        <w:rPr>
          <w:sz w:val="24"/>
          <w:szCs w:val="24"/>
        </w:rPr>
        <w:t>municipale du Fonds régions et ruralité, sous-volet Coopération intermunicipale;</w:t>
      </w:r>
    </w:p>
    <w:p w14:paraId="24940B20" w14:textId="716E34BE" w:rsidR="732DE76C" w:rsidRDefault="732DE76C" w:rsidP="732DE76C">
      <w:pPr>
        <w:pStyle w:val="Paragraphedeliste"/>
        <w:ind w:right="6"/>
        <w:rPr>
          <w:sz w:val="24"/>
          <w:szCs w:val="24"/>
          <w:lang w:val="fr-CA"/>
        </w:rPr>
      </w:pPr>
    </w:p>
    <w:p w14:paraId="2660746D" w14:textId="5F8A2F67" w:rsidR="37DA886E" w:rsidRDefault="37DA886E" w:rsidP="732DE76C">
      <w:pPr>
        <w:pStyle w:val="Paragraphedeliste"/>
        <w:numPr>
          <w:ilvl w:val="0"/>
          <w:numId w:val="3"/>
        </w:numPr>
        <w:ind w:right="6"/>
        <w:rPr>
          <w:sz w:val="24"/>
          <w:szCs w:val="24"/>
          <w:lang w:val="fr-CA"/>
        </w:rPr>
      </w:pPr>
      <w:r w:rsidRPr="732DE76C">
        <w:rPr>
          <w:sz w:val="24"/>
          <w:szCs w:val="24"/>
          <w:lang w:val="fr-CA"/>
        </w:rPr>
        <w:t xml:space="preserve">Le conseil désigne le Directeur général </w:t>
      </w:r>
      <w:r w:rsidR="433EA238" w:rsidRPr="732DE76C">
        <w:rPr>
          <w:sz w:val="24"/>
          <w:szCs w:val="24"/>
          <w:lang w:val="fr-CA"/>
        </w:rPr>
        <w:t xml:space="preserve">et le Maire pour signer tout document nécessaire ou </w:t>
      </w:r>
      <w:r w:rsidR="62EC2A1C" w:rsidRPr="732DE76C">
        <w:rPr>
          <w:sz w:val="24"/>
          <w:szCs w:val="24"/>
          <w:lang w:val="fr-CA"/>
        </w:rPr>
        <w:t>u</w:t>
      </w:r>
      <w:r w:rsidR="433EA238" w:rsidRPr="732DE76C">
        <w:rPr>
          <w:sz w:val="24"/>
          <w:szCs w:val="24"/>
          <w:lang w:val="fr-CA"/>
        </w:rPr>
        <w:t>tile ou demandé par l’organisme municipal responsable du projet aux fins de la présente de subvention.</w:t>
      </w:r>
    </w:p>
    <w:p w14:paraId="5FF91A75" w14:textId="77777777" w:rsidR="00177AFB" w:rsidRDefault="00177AFB" w:rsidP="00177AFB">
      <w:pPr>
        <w:tabs>
          <w:tab w:val="left" w:pos="567"/>
        </w:tabs>
        <w:ind w:right="6"/>
        <w:jc w:val="both"/>
        <w:outlineLvl w:val="0"/>
        <w:rPr>
          <w:bCs/>
          <w:color w:val="000000"/>
          <w:sz w:val="24"/>
          <w:szCs w:val="24"/>
          <w:lang w:val="fr-CA"/>
        </w:rPr>
      </w:pPr>
    </w:p>
    <w:p w14:paraId="7278DE88" w14:textId="5DCBE846" w:rsidR="00177AFB" w:rsidRPr="000A4ED9" w:rsidRDefault="00177AFB" w:rsidP="00177AFB">
      <w:pPr>
        <w:tabs>
          <w:tab w:val="left" w:pos="567"/>
          <w:tab w:val="left" w:pos="1701"/>
        </w:tabs>
        <w:ind w:right="6"/>
        <w:jc w:val="both"/>
        <w:rPr>
          <w:sz w:val="24"/>
          <w:szCs w:val="24"/>
        </w:rPr>
      </w:pPr>
      <w:r w:rsidRPr="000A4ED9">
        <w:rPr>
          <w:sz w:val="24"/>
          <w:szCs w:val="24"/>
        </w:rPr>
        <w:t>Note : M</w:t>
      </w:r>
      <w:r>
        <w:rPr>
          <w:sz w:val="24"/>
          <w:szCs w:val="24"/>
        </w:rPr>
        <w:t>onsieur Christian Pilon</w:t>
      </w:r>
      <w:r w:rsidRPr="000A4ED9">
        <w:rPr>
          <w:sz w:val="24"/>
          <w:szCs w:val="24"/>
        </w:rPr>
        <w:t>, Maire, demande si l’adoption de la présente résolution est unanime.</w:t>
      </w:r>
    </w:p>
    <w:p w14:paraId="21FDF40E" w14:textId="77777777" w:rsidR="00177AFB" w:rsidRPr="000A4ED9" w:rsidRDefault="00177AFB" w:rsidP="00177AFB">
      <w:pPr>
        <w:tabs>
          <w:tab w:val="left" w:pos="567"/>
          <w:tab w:val="left" w:pos="1701"/>
        </w:tabs>
        <w:ind w:right="6"/>
        <w:rPr>
          <w:sz w:val="24"/>
          <w:szCs w:val="24"/>
        </w:rPr>
      </w:pPr>
    </w:p>
    <w:p w14:paraId="0D44EA3A" w14:textId="77777777" w:rsidR="00E30B46" w:rsidRDefault="00E30B46" w:rsidP="00E30B46">
      <w:pPr>
        <w:ind w:right="6"/>
        <w:jc w:val="both"/>
        <w:rPr>
          <w:sz w:val="24"/>
          <w:szCs w:val="24"/>
          <w:lang w:val="fr-CA"/>
        </w:rPr>
      </w:pPr>
      <w:r w:rsidRPr="732DE76C">
        <w:rPr>
          <w:b/>
          <w:bCs/>
          <w:sz w:val="24"/>
          <w:szCs w:val="24"/>
          <w:lang w:val="fr-CA"/>
        </w:rPr>
        <w:t>Adoptée à l’unanimité des conseiller(ère)s présents.</w:t>
      </w:r>
    </w:p>
    <w:p w14:paraId="41977631" w14:textId="33827BC3" w:rsidR="006A0B48" w:rsidRDefault="006A0B48" w:rsidP="0068362B">
      <w:pPr>
        <w:tabs>
          <w:tab w:val="left" w:pos="567"/>
          <w:tab w:val="left" w:pos="1701"/>
        </w:tabs>
        <w:ind w:right="6"/>
        <w:rPr>
          <w:bCs/>
          <w:sz w:val="24"/>
          <w:szCs w:val="24"/>
          <w:lang w:val="fr-CA"/>
        </w:rPr>
      </w:pPr>
    </w:p>
    <w:p w14:paraId="553A453F" w14:textId="3928AAA6" w:rsidR="00B956ED" w:rsidRDefault="00B956ED" w:rsidP="732DE76C">
      <w:pPr>
        <w:tabs>
          <w:tab w:val="left" w:pos="567"/>
          <w:tab w:val="left" w:pos="1701"/>
        </w:tabs>
        <w:ind w:right="6"/>
        <w:rPr>
          <w:b/>
          <w:bCs/>
          <w:sz w:val="24"/>
          <w:szCs w:val="24"/>
          <w:u w:val="single"/>
        </w:rPr>
      </w:pPr>
      <w:r w:rsidRPr="732DE76C">
        <w:rPr>
          <w:b/>
          <w:bCs/>
          <w:sz w:val="24"/>
          <w:szCs w:val="24"/>
        </w:rPr>
        <w:t>10</w:t>
      </w:r>
      <w:r>
        <w:tab/>
      </w:r>
      <w:r w:rsidR="75C1E55D" w:rsidRPr="732DE76C">
        <w:rPr>
          <w:b/>
          <w:bCs/>
          <w:sz w:val="24"/>
          <w:szCs w:val="24"/>
          <w:u w:val="single"/>
        </w:rPr>
        <w:t>Urbanisme</w:t>
      </w:r>
      <w:r>
        <w:tab/>
      </w:r>
    </w:p>
    <w:p w14:paraId="10EF7B41" w14:textId="77777777" w:rsidR="00DD1F07" w:rsidRDefault="00DD1F07" w:rsidP="00B956ED">
      <w:pPr>
        <w:tabs>
          <w:tab w:val="left" w:pos="567"/>
          <w:tab w:val="left" w:pos="1701"/>
        </w:tabs>
        <w:ind w:right="6"/>
        <w:rPr>
          <w:b/>
          <w:sz w:val="24"/>
          <w:szCs w:val="24"/>
        </w:rPr>
      </w:pPr>
    </w:p>
    <w:p w14:paraId="768B4A76" w14:textId="01EA63EA" w:rsidR="00170919" w:rsidRDefault="00170919" w:rsidP="00B956ED">
      <w:pPr>
        <w:tabs>
          <w:tab w:val="left" w:pos="567"/>
          <w:tab w:val="left" w:pos="1701"/>
        </w:tabs>
        <w:ind w:right="6"/>
        <w:rPr>
          <w:b/>
          <w:sz w:val="24"/>
          <w:szCs w:val="24"/>
        </w:rPr>
      </w:pPr>
      <w:r>
        <w:rPr>
          <w:b/>
          <w:sz w:val="24"/>
          <w:szCs w:val="24"/>
        </w:rPr>
        <w:t>10.1</w:t>
      </w:r>
    </w:p>
    <w:p w14:paraId="7D3A2400" w14:textId="77777777" w:rsidR="00170919" w:rsidRDefault="00170919" w:rsidP="00B956ED">
      <w:pPr>
        <w:tabs>
          <w:tab w:val="left" w:pos="567"/>
          <w:tab w:val="left" w:pos="1701"/>
        </w:tabs>
        <w:ind w:right="6"/>
        <w:rPr>
          <w:b/>
          <w:sz w:val="24"/>
          <w:szCs w:val="24"/>
        </w:rPr>
      </w:pPr>
    </w:p>
    <w:p w14:paraId="2968334B" w14:textId="3DA1EFEF" w:rsidR="00271B32" w:rsidRDefault="00271B32" w:rsidP="00271B32">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Pr="732DE76C">
        <w:rPr>
          <w:b/>
          <w:bCs/>
          <w:sz w:val="24"/>
          <w:szCs w:val="24"/>
          <w:lang w:val="fr-CA"/>
        </w:rPr>
        <w:t>-</w:t>
      </w:r>
      <w:r w:rsidR="00156F56" w:rsidRPr="732DE76C">
        <w:rPr>
          <w:b/>
          <w:bCs/>
          <w:sz w:val="24"/>
          <w:szCs w:val="24"/>
          <w:lang w:val="fr-CA"/>
        </w:rPr>
        <w:t>0</w:t>
      </w:r>
      <w:r w:rsidR="00F11AF7">
        <w:rPr>
          <w:b/>
          <w:bCs/>
          <w:sz w:val="24"/>
          <w:szCs w:val="24"/>
          <w:lang w:val="fr-CA"/>
        </w:rPr>
        <w:t>80</w:t>
      </w:r>
    </w:p>
    <w:p w14:paraId="7BF951DD" w14:textId="77777777" w:rsidR="00AF601A" w:rsidRPr="00094C30" w:rsidRDefault="00AF601A" w:rsidP="00271B32">
      <w:pPr>
        <w:tabs>
          <w:tab w:val="left" w:pos="1560"/>
        </w:tabs>
        <w:ind w:right="6"/>
        <w:jc w:val="both"/>
        <w:rPr>
          <w:b/>
          <w:bCs/>
          <w:sz w:val="24"/>
          <w:szCs w:val="24"/>
          <w:lang w:val="fr-CA"/>
        </w:rPr>
      </w:pPr>
    </w:p>
    <w:p w14:paraId="6D7DBCAA" w14:textId="1537A062" w:rsidR="006B0F2E" w:rsidRDefault="3A9BBC32" w:rsidP="009417A7">
      <w:pPr>
        <w:jc w:val="both"/>
        <w:rPr>
          <w:b/>
          <w:bCs/>
          <w:sz w:val="24"/>
          <w:szCs w:val="24"/>
          <w:u w:val="single"/>
          <w:lang w:val="fr-CA"/>
        </w:rPr>
      </w:pPr>
      <w:r w:rsidRPr="732DE76C">
        <w:rPr>
          <w:b/>
          <w:bCs/>
          <w:sz w:val="24"/>
          <w:szCs w:val="24"/>
          <w:u w:val="single"/>
          <w:lang w:val="fr-CA"/>
        </w:rPr>
        <w:t>Demande d’autorisation à la Commission de la protection du territoire agricole -lots 4852463, 4852464, 4852698, 4852710, 4852462- Ministère de l’Environnement</w:t>
      </w:r>
    </w:p>
    <w:p w14:paraId="1E000DC2" w14:textId="77777777" w:rsidR="00AF601A" w:rsidRDefault="00AF601A" w:rsidP="009417A7">
      <w:pPr>
        <w:jc w:val="both"/>
        <w:rPr>
          <w:b/>
          <w:bCs/>
          <w:sz w:val="24"/>
          <w:szCs w:val="24"/>
          <w:u w:val="single"/>
          <w:lang w:val="fr-CA"/>
        </w:rPr>
      </w:pPr>
    </w:p>
    <w:p w14:paraId="14B3C3DE" w14:textId="2B9F9F95" w:rsidR="006B0F2E" w:rsidRDefault="3A9BBC32" w:rsidP="009417A7">
      <w:pPr>
        <w:jc w:val="both"/>
        <w:rPr>
          <w:sz w:val="24"/>
          <w:szCs w:val="24"/>
          <w:lang w:val="fr-CA"/>
        </w:rPr>
      </w:pPr>
      <w:r w:rsidRPr="732DE76C">
        <w:rPr>
          <w:sz w:val="24"/>
          <w:szCs w:val="24"/>
          <w:lang w:val="fr-CA"/>
        </w:rPr>
        <w:t>CONSIDÉRANT qu’une demande d’autorisation d’utilisation autre qu’agricole relati</w:t>
      </w:r>
      <w:r w:rsidR="00573182">
        <w:rPr>
          <w:sz w:val="24"/>
          <w:szCs w:val="24"/>
          <w:lang w:val="fr-CA"/>
        </w:rPr>
        <w:t>ve</w:t>
      </w:r>
      <w:r w:rsidRPr="732DE76C">
        <w:rPr>
          <w:sz w:val="24"/>
          <w:szCs w:val="24"/>
          <w:lang w:val="fr-CA"/>
        </w:rPr>
        <w:t xml:space="preserve"> au projet d’agrandissement du Parc national de Plaisance a été déposée à la Commission de la protection du territoire agricole du Québec;</w:t>
      </w:r>
    </w:p>
    <w:p w14:paraId="288652CF" w14:textId="77777777" w:rsidR="00AF601A" w:rsidRDefault="00AF601A" w:rsidP="009417A7">
      <w:pPr>
        <w:jc w:val="both"/>
      </w:pPr>
    </w:p>
    <w:p w14:paraId="3CABE2F2" w14:textId="332C2315" w:rsidR="006B0F2E" w:rsidRDefault="3A9BBC32" w:rsidP="009417A7">
      <w:pPr>
        <w:jc w:val="both"/>
        <w:rPr>
          <w:sz w:val="24"/>
          <w:szCs w:val="24"/>
          <w:lang w:val="fr-CA"/>
        </w:rPr>
      </w:pPr>
      <w:r w:rsidRPr="732DE76C">
        <w:rPr>
          <w:sz w:val="24"/>
          <w:szCs w:val="24"/>
          <w:lang w:val="fr-CA"/>
        </w:rPr>
        <w:t xml:space="preserve">CONSIDÉRANT que la demande vise les lots 4852463, 4852464, 4852698, 4852710, 4852462 du cadastre du Québec; </w:t>
      </w:r>
    </w:p>
    <w:p w14:paraId="26B41AD5" w14:textId="77777777" w:rsidR="00AF601A" w:rsidRDefault="00AF601A" w:rsidP="009417A7">
      <w:pPr>
        <w:jc w:val="both"/>
      </w:pPr>
    </w:p>
    <w:p w14:paraId="7D9DA910" w14:textId="5A832D46" w:rsidR="006B0F2E" w:rsidRDefault="3A9BBC32" w:rsidP="009417A7">
      <w:pPr>
        <w:jc w:val="both"/>
        <w:rPr>
          <w:sz w:val="24"/>
          <w:szCs w:val="24"/>
          <w:lang w:val="fr-CA"/>
        </w:rPr>
      </w:pPr>
      <w:r w:rsidRPr="732DE76C">
        <w:rPr>
          <w:sz w:val="24"/>
          <w:szCs w:val="24"/>
          <w:lang w:val="fr-CA"/>
        </w:rPr>
        <w:t xml:space="preserve">CONSIDÉRANT que le sol des lots visés présente des contraintes à l’agriculture dû au relief présent dans ce secteur; </w:t>
      </w:r>
    </w:p>
    <w:p w14:paraId="5EBE61B2" w14:textId="77777777" w:rsidR="00AF601A" w:rsidRDefault="00AF601A" w:rsidP="009417A7">
      <w:pPr>
        <w:jc w:val="both"/>
      </w:pPr>
    </w:p>
    <w:p w14:paraId="5D5BC3E2" w14:textId="6E1404B7" w:rsidR="006B0F2E" w:rsidRDefault="3A9BBC32" w:rsidP="009417A7">
      <w:pPr>
        <w:jc w:val="both"/>
        <w:rPr>
          <w:sz w:val="24"/>
          <w:szCs w:val="24"/>
          <w:lang w:val="fr-CA"/>
        </w:rPr>
      </w:pPr>
      <w:r w:rsidRPr="732DE76C">
        <w:rPr>
          <w:sz w:val="24"/>
          <w:szCs w:val="24"/>
          <w:lang w:val="fr-CA"/>
        </w:rPr>
        <w:t xml:space="preserve">CONSIDÉRANT qu’il n’existe pas d’autres espaces appropriés disponibles sur le territoire de la Municipalité de Plaisance; </w:t>
      </w:r>
    </w:p>
    <w:p w14:paraId="2B53A58A" w14:textId="77777777" w:rsidR="00AF601A" w:rsidRDefault="00AF601A" w:rsidP="009417A7">
      <w:pPr>
        <w:jc w:val="both"/>
      </w:pPr>
    </w:p>
    <w:p w14:paraId="1C2379C0" w14:textId="2D312734" w:rsidR="006B0F2E" w:rsidRDefault="3A9BBC32" w:rsidP="009417A7">
      <w:pPr>
        <w:jc w:val="both"/>
        <w:rPr>
          <w:sz w:val="24"/>
          <w:szCs w:val="24"/>
          <w:lang w:val="fr-CA"/>
        </w:rPr>
      </w:pPr>
      <w:r w:rsidRPr="732DE76C">
        <w:rPr>
          <w:sz w:val="24"/>
          <w:szCs w:val="24"/>
          <w:lang w:val="fr-CA"/>
        </w:rPr>
        <w:t>CONSIDÉRANT que la demande est conforme au règlement de zonage de la Municipalité;</w:t>
      </w:r>
    </w:p>
    <w:p w14:paraId="4DE27CEB" w14:textId="77777777" w:rsidR="00AF601A" w:rsidRDefault="00AF601A" w:rsidP="009417A7">
      <w:pPr>
        <w:jc w:val="both"/>
      </w:pPr>
    </w:p>
    <w:p w14:paraId="7C89E1B4" w14:textId="6D722805" w:rsidR="006B0F2E" w:rsidRDefault="3A9BBC32" w:rsidP="009417A7">
      <w:pPr>
        <w:jc w:val="both"/>
        <w:rPr>
          <w:sz w:val="24"/>
          <w:szCs w:val="24"/>
          <w:lang w:val="fr-CA"/>
        </w:rPr>
      </w:pPr>
      <w:r w:rsidRPr="732DE76C">
        <w:rPr>
          <w:sz w:val="24"/>
          <w:szCs w:val="24"/>
          <w:lang w:val="fr-CA"/>
        </w:rPr>
        <w:t xml:space="preserve">CONSIDÉRANT que le comité consultatif d’urbanisme a émis une recommandation sur cette demande d’autorisation d’utilisation autre qu’agricole; </w:t>
      </w:r>
    </w:p>
    <w:p w14:paraId="7DC6D9EA" w14:textId="77777777" w:rsidR="00AF601A" w:rsidRDefault="00AF601A" w:rsidP="009417A7">
      <w:pPr>
        <w:jc w:val="both"/>
      </w:pPr>
    </w:p>
    <w:p w14:paraId="367F8AA8" w14:textId="12261944" w:rsidR="006B0F2E" w:rsidRDefault="3A9BBC32" w:rsidP="009417A7">
      <w:pPr>
        <w:jc w:val="both"/>
        <w:rPr>
          <w:sz w:val="24"/>
          <w:szCs w:val="24"/>
          <w:lang w:val="fr-CA"/>
        </w:rPr>
      </w:pPr>
      <w:r w:rsidRPr="732DE76C">
        <w:rPr>
          <w:sz w:val="24"/>
          <w:szCs w:val="24"/>
          <w:lang w:val="fr-CA"/>
        </w:rPr>
        <w:t xml:space="preserve">Il est proposé par </w:t>
      </w:r>
      <w:r w:rsidR="00E30B46">
        <w:rPr>
          <w:sz w:val="24"/>
          <w:szCs w:val="24"/>
          <w:lang w:val="fr-CA"/>
        </w:rPr>
        <w:t>Madame la conseillère Ann-Marielle Tinkler</w:t>
      </w:r>
    </w:p>
    <w:p w14:paraId="164681D8" w14:textId="77777777" w:rsidR="00AF601A" w:rsidRDefault="00AF601A" w:rsidP="009417A7">
      <w:pPr>
        <w:jc w:val="both"/>
      </w:pPr>
    </w:p>
    <w:p w14:paraId="49CDAF60" w14:textId="475FEE92" w:rsidR="006B0F2E" w:rsidRDefault="3A9BBC32" w:rsidP="009417A7">
      <w:pPr>
        <w:jc w:val="both"/>
        <w:rPr>
          <w:sz w:val="24"/>
          <w:szCs w:val="24"/>
          <w:lang w:val="fr-CA"/>
        </w:rPr>
      </w:pPr>
      <w:r w:rsidRPr="732DE76C">
        <w:rPr>
          <w:sz w:val="24"/>
          <w:szCs w:val="24"/>
          <w:lang w:val="fr-CA"/>
        </w:rPr>
        <w:t>QUE le conseil recommande favorablement la demande d’utilisation à des fins autres qu’agricoles visant la superficie de 581 615 m² sur les lots 4852463, 4852464, 4852698, 4852710, 4852462.</w:t>
      </w:r>
    </w:p>
    <w:p w14:paraId="374D3464" w14:textId="77777777" w:rsidR="005F4E75" w:rsidRDefault="005F4E75" w:rsidP="009417A7">
      <w:pPr>
        <w:jc w:val="both"/>
      </w:pPr>
    </w:p>
    <w:p w14:paraId="7EC4B63F" w14:textId="77777777" w:rsidR="00EE42C2" w:rsidRPr="000A4ED9" w:rsidRDefault="00EE42C2" w:rsidP="009417A7">
      <w:pPr>
        <w:tabs>
          <w:tab w:val="left" w:pos="567"/>
          <w:tab w:val="left" w:pos="1701"/>
        </w:tabs>
        <w:ind w:right="6"/>
        <w:jc w:val="both"/>
        <w:rPr>
          <w:sz w:val="24"/>
          <w:szCs w:val="24"/>
        </w:rPr>
      </w:pPr>
      <w:r w:rsidRPr="000A4ED9">
        <w:rPr>
          <w:sz w:val="24"/>
          <w:szCs w:val="24"/>
        </w:rPr>
        <w:t>Note : M</w:t>
      </w:r>
      <w:r>
        <w:rPr>
          <w:sz w:val="24"/>
          <w:szCs w:val="24"/>
        </w:rPr>
        <w:t>onsieur Christian Pilon</w:t>
      </w:r>
      <w:r w:rsidRPr="000A4ED9">
        <w:rPr>
          <w:sz w:val="24"/>
          <w:szCs w:val="24"/>
        </w:rPr>
        <w:t>, Maire, demande si l’adoption de la présente résolution est unanime.</w:t>
      </w:r>
    </w:p>
    <w:p w14:paraId="5B908AE4" w14:textId="77777777" w:rsidR="00EE42C2" w:rsidRPr="000A4ED9" w:rsidRDefault="00EE42C2" w:rsidP="009417A7">
      <w:pPr>
        <w:tabs>
          <w:tab w:val="left" w:pos="567"/>
          <w:tab w:val="left" w:pos="1701"/>
        </w:tabs>
        <w:ind w:right="6"/>
        <w:rPr>
          <w:sz w:val="24"/>
          <w:szCs w:val="24"/>
        </w:rPr>
      </w:pPr>
    </w:p>
    <w:p w14:paraId="32B07632" w14:textId="77777777" w:rsidR="0079744F" w:rsidRDefault="0079744F" w:rsidP="0079744F">
      <w:pPr>
        <w:ind w:right="6"/>
        <w:jc w:val="both"/>
        <w:rPr>
          <w:sz w:val="24"/>
          <w:szCs w:val="24"/>
          <w:lang w:val="fr-CA"/>
        </w:rPr>
      </w:pPr>
      <w:r w:rsidRPr="732DE76C">
        <w:rPr>
          <w:b/>
          <w:bCs/>
          <w:sz w:val="24"/>
          <w:szCs w:val="24"/>
          <w:lang w:val="fr-CA"/>
        </w:rPr>
        <w:t>Adoptée à l’unanimité des conseiller(ère)s présents.</w:t>
      </w:r>
    </w:p>
    <w:p w14:paraId="5F561F4A" w14:textId="77777777" w:rsidR="00DD1F07" w:rsidRPr="0079744F" w:rsidRDefault="00DD1F07" w:rsidP="00DD1F07">
      <w:pPr>
        <w:jc w:val="both"/>
        <w:rPr>
          <w:sz w:val="24"/>
          <w:szCs w:val="24"/>
          <w:lang w:val="fr-CA"/>
        </w:rPr>
      </w:pPr>
    </w:p>
    <w:p w14:paraId="774A292B" w14:textId="5417508F" w:rsidR="00170919" w:rsidRPr="00170919" w:rsidRDefault="00170919" w:rsidP="00DD1F07">
      <w:pPr>
        <w:jc w:val="both"/>
        <w:rPr>
          <w:b/>
          <w:bCs/>
          <w:sz w:val="24"/>
          <w:szCs w:val="24"/>
        </w:rPr>
      </w:pPr>
      <w:r w:rsidRPr="00170919">
        <w:rPr>
          <w:b/>
          <w:bCs/>
          <w:sz w:val="24"/>
          <w:szCs w:val="24"/>
        </w:rPr>
        <w:t>10.2</w:t>
      </w:r>
    </w:p>
    <w:p w14:paraId="7B585D1A" w14:textId="77777777" w:rsidR="00170919" w:rsidRPr="005F47F4" w:rsidRDefault="00170919" w:rsidP="00DD1F07">
      <w:pPr>
        <w:jc w:val="both"/>
        <w:rPr>
          <w:sz w:val="24"/>
          <w:szCs w:val="24"/>
        </w:rPr>
      </w:pPr>
    </w:p>
    <w:p w14:paraId="71AB4AC5" w14:textId="44F9A6DA" w:rsidR="005339D5" w:rsidRDefault="005339D5" w:rsidP="732DE76C">
      <w:pPr>
        <w:tabs>
          <w:tab w:val="left" w:pos="1560"/>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Pr="732DE76C">
        <w:rPr>
          <w:b/>
          <w:bCs/>
          <w:sz w:val="24"/>
          <w:szCs w:val="24"/>
          <w:lang w:val="fr-CA"/>
        </w:rPr>
        <w:t>-</w:t>
      </w:r>
      <w:r w:rsidR="00156F56" w:rsidRPr="732DE76C">
        <w:rPr>
          <w:b/>
          <w:bCs/>
          <w:sz w:val="24"/>
          <w:szCs w:val="24"/>
          <w:lang w:val="fr-CA"/>
        </w:rPr>
        <w:t>0</w:t>
      </w:r>
      <w:r w:rsidR="00F11AF7">
        <w:rPr>
          <w:b/>
          <w:bCs/>
          <w:sz w:val="24"/>
          <w:szCs w:val="24"/>
          <w:lang w:val="fr-CA"/>
        </w:rPr>
        <w:t>81</w:t>
      </w:r>
    </w:p>
    <w:p w14:paraId="0C8E2829" w14:textId="099F57F7" w:rsidR="732DE76C" w:rsidRDefault="732DE76C" w:rsidP="732DE76C">
      <w:pPr>
        <w:rPr>
          <w:lang w:val="fr-CA"/>
        </w:rPr>
      </w:pPr>
    </w:p>
    <w:p w14:paraId="2601CDCE" w14:textId="69195A27" w:rsidR="48277B55" w:rsidRDefault="48277B55" w:rsidP="732DE76C">
      <w:pPr>
        <w:pStyle w:val="paragraph"/>
        <w:spacing w:before="0" w:beforeAutospacing="0" w:after="0" w:afterAutospacing="0"/>
        <w:jc w:val="both"/>
      </w:pPr>
      <w:r w:rsidRPr="732DE76C">
        <w:rPr>
          <w:b/>
          <w:bCs/>
          <w:u w:val="single"/>
        </w:rPr>
        <w:t>Demande de dérogation mineure – 276 rue Desjardins</w:t>
      </w:r>
    </w:p>
    <w:p w14:paraId="4D3D030A" w14:textId="462BFE9C" w:rsidR="732DE76C" w:rsidRDefault="732DE76C" w:rsidP="732DE76C">
      <w:pPr>
        <w:widowControl/>
        <w:ind w:hanging="426"/>
        <w:jc w:val="both"/>
        <w:rPr>
          <w:sz w:val="24"/>
          <w:szCs w:val="24"/>
          <w:lang w:val="fr-CA"/>
        </w:rPr>
      </w:pPr>
    </w:p>
    <w:p w14:paraId="23CE66B9" w14:textId="541C89D0" w:rsidR="48277B55" w:rsidRDefault="48277B55" w:rsidP="732DE76C">
      <w:pPr>
        <w:jc w:val="both"/>
        <w:rPr>
          <w:sz w:val="24"/>
          <w:szCs w:val="24"/>
          <w:lang w:val="fr-CA"/>
        </w:rPr>
      </w:pPr>
      <w:r w:rsidRPr="732DE76C">
        <w:rPr>
          <w:sz w:val="24"/>
          <w:szCs w:val="24"/>
          <w:lang w:val="fr-CA"/>
        </w:rPr>
        <w:t>CONSIDÉRANT qu’une demande de dérogation mineure a été déposée afin de permettre l’installation d’une affiche d’une hauteur de 3,7 mètres ;</w:t>
      </w:r>
    </w:p>
    <w:p w14:paraId="751B0A06" w14:textId="1CD80719" w:rsidR="732DE76C" w:rsidRDefault="732DE76C" w:rsidP="732DE76C">
      <w:pPr>
        <w:ind w:left="1985"/>
        <w:jc w:val="both"/>
        <w:rPr>
          <w:sz w:val="24"/>
          <w:szCs w:val="24"/>
          <w:lang w:val="fr-CA"/>
        </w:rPr>
      </w:pPr>
    </w:p>
    <w:p w14:paraId="1773300F" w14:textId="5292BA5D" w:rsidR="48277B55" w:rsidRDefault="48277B55" w:rsidP="732DE76C">
      <w:pPr>
        <w:jc w:val="both"/>
        <w:rPr>
          <w:sz w:val="24"/>
          <w:szCs w:val="24"/>
          <w:lang w:val="fr-CA"/>
        </w:rPr>
      </w:pPr>
      <w:r w:rsidRPr="732DE76C">
        <w:rPr>
          <w:sz w:val="24"/>
          <w:szCs w:val="24"/>
          <w:lang w:val="fr-CA"/>
        </w:rPr>
        <w:t>CONSIDÉRANT que la hauteur prévue pour cette affiche excède la limite maximale de 3 mètres prévue à l’article 186 du règlement Urb-02-2024 pour les affiches sur poteau ;</w:t>
      </w:r>
    </w:p>
    <w:p w14:paraId="3FFE2639" w14:textId="392319E4" w:rsidR="732DE76C" w:rsidRDefault="732DE76C" w:rsidP="732DE76C">
      <w:pPr>
        <w:jc w:val="both"/>
        <w:rPr>
          <w:sz w:val="24"/>
          <w:szCs w:val="24"/>
          <w:lang w:val="fr-CA"/>
        </w:rPr>
      </w:pPr>
    </w:p>
    <w:p w14:paraId="6D51597F" w14:textId="6D148B60" w:rsidR="48277B55" w:rsidRDefault="48277B55" w:rsidP="732DE76C">
      <w:pPr>
        <w:jc w:val="both"/>
        <w:rPr>
          <w:sz w:val="24"/>
          <w:szCs w:val="24"/>
          <w:lang w:val="fr-CA"/>
        </w:rPr>
      </w:pPr>
      <w:r w:rsidRPr="732DE76C">
        <w:rPr>
          <w:sz w:val="24"/>
          <w:szCs w:val="24"/>
          <w:lang w:val="fr-CA"/>
        </w:rPr>
        <w:t>CONSIDÉRANT que la hauteur prévue pour cette affiche excède la hauteur maximale de 0.70 mètre ;</w:t>
      </w:r>
    </w:p>
    <w:p w14:paraId="43F5E65E" w14:textId="755381A4" w:rsidR="732DE76C" w:rsidRDefault="732DE76C" w:rsidP="732DE76C">
      <w:pPr>
        <w:jc w:val="both"/>
        <w:rPr>
          <w:sz w:val="24"/>
          <w:szCs w:val="24"/>
          <w:lang w:val="fr-CA"/>
        </w:rPr>
      </w:pPr>
    </w:p>
    <w:p w14:paraId="5949CE7C" w14:textId="6267F982" w:rsidR="48277B55" w:rsidRDefault="48277B55" w:rsidP="732DE76C">
      <w:pPr>
        <w:jc w:val="both"/>
        <w:rPr>
          <w:sz w:val="24"/>
          <w:szCs w:val="24"/>
          <w:lang w:val="fr-CA"/>
        </w:rPr>
      </w:pPr>
      <w:r w:rsidRPr="732DE76C">
        <w:rPr>
          <w:sz w:val="24"/>
          <w:szCs w:val="24"/>
          <w:lang w:val="fr-CA"/>
        </w:rPr>
        <w:t>CONSIDÉRANT que la présente demande porte sur des dispositions pouvant faire l’objet d’une demande en vertu du règlement sur les dérogations mineures aux règlements d’urbanisme;</w:t>
      </w:r>
    </w:p>
    <w:p w14:paraId="7416315C" w14:textId="5D54FCE5" w:rsidR="732DE76C" w:rsidRDefault="732DE76C" w:rsidP="732DE76C">
      <w:pPr>
        <w:jc w:val="both"/>
        <w:rPr>
          <w:sz w:val="24"/>
          <w:szCs w:val="24"/>
          <w:lang w:val="fr-CA"/>
        </w:rPr>
      </w:pPr>
    </w:p>
    <w:p w14:paraId="33594D8B" w14:textId="28887145" w:rsidR="48277B55" w:rsidRDefault="48277B55" w:rsidP="732DE76C">
      <w:pPr>
        <w:jc w:val="both"/>
        <w:rPr>
          <w:sz w:val="24"/>
          <w:szCs w:val="24"/>
          <w:lang w:val="fr-CA"/>
        </w:rPr>
      </w:pPr>
      <w:r w:rsidRPr="732DE76C">
        <w:rPr>
          <w:sz w:val="24"/>
          <w:szCs w:val="24"/>
          <w:lang w:val="fr-CA"/>
        </w:rPr>
        <w:t>CONSIDÉRANT que le comité consultatif d’urbanisme a émis une recommandation sur cette demande de dérogation mineure;</w:t>
      </w:r>
    </w:p>
    <w:p w14:paraId="58D46DF3" w14:textId="40EA195B" w:rsidR="732DE76C" w:rsidRDefault="732DE76C" w:rsidP="732DE76C">
      <w:pPr>
        <w:widowControl/>
        <w:rPr>
          <w:rFonts w:ascii="Segoe UI" w:eastAsia="Segoe UI" w:hAnsi="Segoe UI" w:cs="Segoe UI"/>
          <w:sz w:val="18"/>
          <w:szCs w:val="18"/>
          <w:lang w:val="fr-CA"/>
        </w:rPr>
      </w:pPr>
    </w:p>
    <w:p w14:paraId="06FD1636" w14:textId="1718E252" w:rsidR="48277B55" w:rsidRDefault="48277B55" w:rsidP="732DE76C">
      <w:pPr>
        <w:widowControl/>
        <w:jc w:val="both"/>
        <w:rPr>
          <w:rStyle w:val="normaltextrun"/>
          <w:sz w:val="24"/>
          <w:szCs w:val="24"/>
          <w:highlight w:val="yellow"/>
          <w:lang w:val="fr-CA"/>
        </w:rPr>
      </w:pPr>
      <w:r w:rsidRPr="732DE76C">
        <w:rPr>
          <w:rStyle w:val="normaltextrun"/>
          <w:sz w:val="24"/>
          <w:szCs w:val="24"/>
          <w:lang w:val="fr-CA"/>
        </w:rPr>
        <w:t>Il est proposé par</w:t>
      </w:r>
      <w:r w:rsidR="0079744F">
        <w:rPr>
          <w:rStyle w:val="normaltextrun"/>
          <w:sz w:val="24"/>
          <w:szCs w:val="24"/>
          <w:lang w:val="fr-CA"/>
        </w:rPr>
        <w:t xml:space="preserve"> Monsieur le conseiller Nil Béland</w:t>
      </w:r>
    </w:p>
    <w:p w14:paraId="6B6F9445" w14:textId="26EBDA37" w:rsidR="732DE76C" w:rsidRDefault="732DE76C" w:rsidP="732DE76C">
      <w:pPr>
        <w:widowControl/>
        <w:jc w:val="both"/>
        <w:rPr>
          <w:rFonts w:ascii="Segoe UI" w:eastAsia="Segoe UI" w:hAnsi="Segoe UI" w:cs="Segoe UI"/>
          <w:sz w:val="18"/>
          <w:szCs w:val="18"/>
          <w:lang w:val="fr-CA"/>
        </w:rPr>
      </w:pPr>
    </w:p>
    <w:p w14:paraId="750253BE" w14:textId="39FFB8F7" w:rsidR="48277B55" w:rsidRDefault="48277B55" w:rsidP="732DE76C">
      <w:pPr>
        <w:widowControl/>
        <w:jc w:val="both"/>
        <w:rPr>
          <w:sz w:val="24"/>
          <w:szCs w:val="24"/>
          <w:lang w:val="fr-CA"/>
        </w:rPr>
      </w:pPr>
      <w:r w:rsidRPr="732DE76C">
        <w:rPr>
          <w:rStyle w:val="normaltextrun"/>
          <w:sz w:val="24"/>
          <w:szCs w:val="24"/>
          <w:lang w:val="fr-CA"/>
        </w:rPr>
        <w:t>QUE ce conseil autorise cette demande de dérogation mineure.</w:t>
      </w:r>
    </w:p>
    <w:p w14:paraId="1C8F7A09" w14:textId="77777777" w:rsidR="00796F39" w:rsidRDefault="00796F39" w:rsidP="00AD5A70">
      <w:pPr>
        <w:tabs>
          <w:tab w:val="left" w:pos="567"/>
          <w:tab w:val="left" w:pos="1701"/>
        </w:tabs>
        <w:ind w:right="6"/>
        <w:jc w:val="both"/>
        <w:rPr>
          <w:bCs/>
          <w:sz w:val="24"/>
          <w:szCs w:val="24"/>
          <w:lang w:val="fr-CA"/>
        </w:rPr>
      </w:pPr>
    </w:p>
    <w:p w14:paraId="1C4ACCCB" w14:textId="77777777" w:rsidR="00796F39" w:rsidRPr="000A4ED9" w:rsidRDefault="00796F39" w:rsidP="00796F39">
      <w:pPr>
        <w:tabs>
          <w:tab w:val="left" w:pos="567"/>
          <w:tab w:val="left" w:pos="1701"/>
        </w:tabs>
        <w:ind w:right="6"/>
        <w:jc w:val="both"/>
        <w:rPr>
          <w:sz w:val="24"/>
          <w:szCs w:val="24"/>
        </w:rPr>
      </w:pPr>
      <w:r w:rsidRPr="000A4ED9">
        <w:rPr>
          <w:sz w:val="24"/>
          <w:szCs w:val="24"/>
        </w:rPr>
        <w:t>Note : M</w:t>
      </w:r>
      <w:r>
        <w:rPr>
          <w:sz w:val="24"/>
          <w:szCs w:val="24"/>
        </w:rPr>
        <w:t>onsieur Christian Pilon</w:t>
      </w:r>
      <w:r w:rsidRPr="000A4ED9">
        <w:rPr>
          <w:sz w:val="24"/>
          <w:szCs w:val="24"/>
        </w:rPr>
        <w:t>, Maire, demande si l’adoption de la présente résolution est unanime.</w:t>
      </w:r>
    </w:p>
    <w:p w14:paraId="7C9F42A3" w14:textId="77777777" w:rsidR="00796F39" w:rsidRPr="000A4ED9" w:rsidRDefault="00796F39" w:rsidP="00796F39">
      <w:pPr>
        <w:tabs>
          <w:tab w:val="left" w:pos="567"/>
          <w:tab w:val="left" w:pos="1701"/>
        </w:tabs>
        <w:ind w:right="6"/>
        <w:rPr>
          <w:sz w:val="24"/>
          <w:szCs w:val="24"/>
        </w:rPr>
      </w:pPr>
    </w:p>
    <w:p w14:paraId="124F08AC" w14:textId="77777777" w:rsidR="0079744F" w:rsidRDefault="0079744F" w:rsidP="0079744F">
      <w:pPr>
        <w:ind w:right="6"/>
        <w:jc w:val="both"/>
        <w:rPr>
          <w:sz w:val="24"/>
          <w:szCs w:val="24"/>
          <w:lang w:val="fr-CA"/>
        </w:rPr>
      </w:pPr>
      <w:r w:rsidRPr="732DE76C">
        <w:rPr>
          <w:b/>
          <w:bCs/>
          <w:sz w:val="24"/>
          <w:szCs w:val="24"/>
          <w:lang w:val="fr-CA"/>
        </w:rPr>
        <w:t>Adoptée à l’unanimité des conseiller(ère)s présents.</w:t>
      </w:r>
    </w:p>
    <w:p w14:paraId="2BC2A0A0" w14:textId="4741A4BF" w:rsidR="732DE76C" w:rsidRPr="0079744F" w:rsidRDefault="732DE76C" w:rsidP="732DE76C">
      <w:pPr>
        <w:tabs>
          <w:tab w:val="left" w:pos="567"/>
          <w:tab w:val="left" w:pos="1701"/>
        </w:tabs>
        <w:ind w:right="6"/>
        <w:rPr>
          <w:b/>
          <w:bCs/>
          <w:sz w:val="24"/>
          <w:szCs w:val="24"/>
          <w:lang w:val="fr-CA"/>
        </w:rPr>
      </w:pPr>
    </w:p>
    <w:p w14:paraId="0F8A6DAC" w14:textId="2921E91C" w:rsidR="43A9BA5A" w:rsidRDefault="43A9BA5A" w:rsidP="732DE76C">
      <w:pPr>
        <w:jc w:val="both"/>
        <w:rPr>
          <w:b/>
          <w:bCs/>
          <w:sz w:val="24"/>
          <w:szCs w:val="24"/>
        </w:rPr>
      </w:pPr>
      <w:r w:rsidRPr="732DE76C">
        <w:rPr>
          <w:b/>
          <w:bCs/>
          <w:sz w:val="24"/>
          <w:szCs w:val="24"/>
        </w:rPr>
        <w:t>10.3</w:t>
      </w:r>
    </w:p>
    <w:p w14:paraId="571C5796" w14:textId="77777777" w:rsidR="732DE76C" w:rsidRDefault="732DE76C" w:rsidP="732DE76C">
      <w:pPr>
        <w:jc w:val="both"/>
        <w:rPr>
          <w:sz w:val="24"/>
          <w:szCs w:val="24"/>
        </w:rPr>
      </w:pPr>
    </w:p>
    <w:p w14:paraId="79FC2137" w14:textId="0AED35C3" w:rsidR="43A9BA5A" w:rsidRDefault="43A9BA5A" w:rsidP="732DE76C">
      <w:pPr>
        <w:tabs>
          <w:tab w:val="left" w:pos="1560"/>
        </w:tabs>
        <w:ind w:right="6"/>
        <w:jc w:val="both"/>
        <w:rPr>
          <w:b/>
          <w:bCs/>
          <w:sz w:val="24"/>
          <w:szCs w:val="24"/>
          <w:lang w:val="fr-CA"/>
        </w:rPr>
      </w:pPr>
      <w:r w:rsidRPr="732DE76C">
        <w:rPr>
          <w:b/>
          <w:bCs/>
          <w:sz w:val="24"/>
          <w:szCs w:val="24"/>
          <w:lang w:val="fr-CA"/>
        </w:rPr>
        <w:t>RÉSOLUTION NUMÉRO 2025-05-0</w:t>
      </w:r>
      <w:r w:rsidR="00F11AF7">
        <w:rPr>
          <w:b/>
          <w:bCs/>
          <w:sz w:val="24"/>
          <w:szCs w:val="24"/>
          <w:lang w:val="fr-CA"/>
        </w:rPr>
        <w:t>82</w:t>
      </w:r>
    </w:p>
    <w:p w14:paraId="5C3D2C21" w14:textId="2CF9339F" w:rsidR="732DE76C" w:rsidRDefault="732DE76C" w:rsidP="732DE76C">
      <w:pPr>
        <w:tabs>
          <w:tab w:val="left" w:pos="567"/>
          <w:tab w:val="left" w:pos="1701"/>
        </w:tabs>
        <w:ind w:right="6"/>
        <w:rPr>
          <w:b/>
          <w:bCs/>
          <w:sz w:val="24"/>
          <w:szCs w:val="24"/>
        </w:rPr>
      </w:pPr>
    </w:p>
    <w:p w14:paraId="127F82AB" w14:textId="50064DCD" w:rsidR="78070EC4" w:rsidRDefault="78070EC4" w:rsidP="732DE76C">
      <w:pPr>
        <w:pStyle w:val="paragraph"/>
        <w:spacing w:before="0" w:beforeAutospacing="0" w:after="0" w:afterAutospacing="0"/>
        <w:jc w:val="both"/>
        <w:rPr>
          <w:lang w:val="fr-FR"/>
        </w:rPr>
      </w:pPr>
      <w:r w:rsidRPr="732DE76C">
        <w:rPr>
          <w:b/>
          <w:bCs/>
          <w:u w:val="single"/>
        </w:rPr>
        <w:t>Comité de démolition — Nomination d’un membre substitut</w:t>
      </w:r>
    </w:p>
    <w:p w14:paraId="703122AE" w14:textId="62997709" w:rsidR="732DE76C" w:rsidRDefault="732DE76C" w:rsidP="732DE76C">
      <w:pPr>
        <w:widowControl/>
        <w:ind w:hanging="426"/>
        <w:jc w:val="both"/>
        <w:rPr>
          <w:sz w:val="24"/>
          <w:szCs w:val="24"/>
        </w:rPr>
      </w:pPr>
    </w:p>
    <w:p w14:paraId="6993528A" w14:textId="25E6DBEA" w:rsidR="78070EC4" w:rsidRDefault="78070EC4" w:rsidP="732DE76C">
      <w:pPr>
        <w:jc w:val="both"/>
        <w:rPr>
          <w:sz w:val="24"/>
          <w:szCs w:val="24"/>
        </w:rPr>
      </w:pPr>
      <w:r w:rsidRPr="732DE76C">
        <w:rPr>
          <w:sz w:val="24"/>
          <w:szCs w:val="24"/>
          <w:lang w:val="fr-CA"/>
        </w:rPr>
        <w:t>CONSIDÉRANT que le règlement numéro URB 23-01 relatif à la démolition d’immeubles a été adopté le 6 mars 2023;</w:t>
      </w:r>
    </w:p>
    <w:p w14:paraId="6EDF66B3" w14:textId="11219807" w:rsidR="732DE76C" w:rsidRDefault="732DE76C" w:rsidP="732DE76C">
      <w:pPr>
        <w:ind w:left="1985"/>
        <w:jc w:val="both"/>
        <w:rPr>
          <w:sz w:val="24"/>
          <w:szCs w:val="24"/>
        </w:rPr>
      </w:pPr>
    </w:p>
    <w:p w14:paraId="489060BC" w14:textId="78F898BD" w:rsidR="78070EC4" w:rsidRDefault="78070EC4" w:rsidP="732DE76C">
      <w:pPr>
        <w:jc w:val="both"/>
        <w:rPr>
          <w:sz w:val="24"/>
          <w:szCs w:val="24"/>
        </w:rPr>
      </w:pPr>
      <w:r w:rsidRPr="732DE76C">
        <w:rPr>
          <w:sz w:val="24"/>
          <w:szCs w:val="24"/>
          <w:lang w:val="fr-CA"/>
        </w:rPr>
        <w:t>CONSID</w:t>
      </w:r>
      <w:r w:rsidR="002B7D4D">
        <w:rPr>
          <w:sz w:val="24"/>
          <w:szCs w:val="24"/>
          <w:lang w:val="fr-CA"/>
        </w:rPr>
        <w:t>É</w:t>
      </w:r>
      <w:r w:rsidRPr="732DE76C">
        <w:rPr>
          <w:sz w:val="24"/>
          <w:szCs w:val="24"/>
          <w:lang w:val="fr-CA"/>
        </w:rPr>
        <w:t>RANT que ce règlement prévoit la nomination d’un membre substitut pour remplacer l’un des trois membres du comité de démolition, lorsque l’un de ceux-ci ne peut assister à une séance du comité;</w:t>
      </w:r>
    </w:p>
    <w:p w14:paraId="20244EC0" w14:textId="5623590F" w:rsidR="732DE76C" w:rsidRDefault="732DE76C" w:rsidP="732DE76C">
      <w:pPr>
        <w:widowControl/>
        <w:rPr>
          <w:rFonts w:ascii="Segoe UI" w:eastAsia="Segoe UI" w:hAnsi="Segoe UI" w:cs="Segoe UI"/>
          <w:sz w:val="18"/>
          <w:szCs w:val="18"/>
        </w:rPr>
      </w:pPr>
    </w:p>
    <w:p w14:paraId="7B14B38A" w14:textId="05E33C46" w:rsidR="78070EC4" w:rsidRDefault="78070EC4" w:rsidP="732DE76C">
      <w:pPr>
        <w:widowControl/>
        <w:jc w:val="both"/>
        <w:rPr>
          <w:rStyle w:val="normaltextrun"/>
          <w:sz w:val="24"/>
          <w:szCs w:val="24"/>
          <w:highlight w:val="yellow"/>
          <w:lang w:val="fr-CA"/>
        </w:rPr>
      </w:pPr>
      <w:r w:rsidRPr="732DE76C">
        <w:rPr>
          <w:rStyle w:val="normaltextrun"/>
          <w:sz w:val="24"/>
          <w:szCs w:val="24"/>
          <w:lang w:val="fr-CA"/>
        </w:rPr>
        <w:t xml:space="preserve">Il est proposé par </w:t>
      </w:r>
      <w:r w:rsidR="0079738E">
        <w:rPr>
          <w:rStyle w:val="normaltextrun"/>
          <w:sz w:val="24"/>
          <w:szCs w:val="24"/>
          <w:lang w:val="fr-CA"/>
        </w:rPr>
        <w:t>Madame la conseillère Monique Malo</w:t>
      </w:r>
    </w:p>
    <w:p w14:paraId="6E5AB00D" w14:textId="59C8384D" w:rsidR="732DE76C" w:rsidRDefault="732DE76C" w:rsidP="732DE76C">
      <w:pPr>
        <w:widowControl/>
        <w:jc w:val="both"/>
        <w:rPr>
          <w:rFonts w:ascii="Segoe UI" w:eastAsia="Segoe UI" w:hAnsi="Segoe UI" w:cs="Segoe UI"/>
          <w:sz w:val="18"/>
          <w:szCs w:val="18"/>
        </w:rPr>
      </w:pPr>
    </w:p>
    <w:p w14:paraId="464B3E2B" w14:textId="26A88C80" w:rsidR="78070EC4" w:rsidRDefault="78070EC4" w:rsidP="732DE76C">
      <w:pPr>
        <w:widowControl/>
        <w:jc w:val="both"/>
        <w:rPr>
          <w:sz w:val="24"/>
          <w:szCs w:val="24"/>
        </w:rPr>
      </w:pPr>
      <w:r w:rsidRPr="732DE76C">
        <w:rPr>
          <w:rStyle w:val="normaltextrun"/>
          <w:sz w:val="24"/>
          <w:szCs w:val="24"/>
          <w:lang w:val="fr-CA"/>
        </w:rPr>
        <w:t>QUE le préambule fait partie intégrante de la présente résolution;</w:t>
      </w:r>
    </w:p>
    <w:p w14:paraId="3BD45CB9" w14:textId="62E88DDD" w:rsidR="732DE76C" w:rsidRDefault="732DE76C" w:rsidP="732DE76C">
      <w:pPr>
        <w:widowControl/>
        <w:jc w:val="both"/>
        <w:rPr>
          <w:sz w:val="24"/>
          <w:szCs w:val="24"/>
        </w:rPr>
      </w:pPr>
    </w:p>
    <w:p w14:paraId="5BAA6AF3" w14:textId="744A7BEC" w:rsidR="78070EC4" w:rsidRDefault="78070EC4" w:rsidP="732DE76C">
      <w:pPr>
        <w:widowControl/>
        <w:jc w:val="both"/>
        <w:rPr>
          <w:sz w:val="24"/>
          <w:szCs w:val="24"/>
        </w:rPr>
      </w:pPr>
      <w:r w:rsidRPr="732DE76C">
        <w:rPr>
          <w:rStyle w:val="normaltextrun"/>
          <w:sz w:val="24"/>
          <w:szCs w:val="24"/>
          <w:lang w:val="fr-CA"/>
        </w:rPr>
        <w:t xml:space="preserve">QUE ce conseil nomme </w:t>
      </w:r>
      <w:r w:rsidR="734D781E" w:rsidRPr="732DE76C">
        <w:rPr>
          <w:rStyle w:val="normaltextrun"/>
          <w:sz w:val="24"/>
          <w:szCs w:val="24"/>
          <w:lang w:val="fr-CA"/>
        </w:rPr>
        <w:t xml:space="preserve">Ann-Marielle Tinkler </w:t>
      </w:r>
      <w:r w:rsidRPr="732DE76C">
        <w:rPr>
          <w:sz w:val="24"/>
          <w:szCs w:val="24"/>
          <w:lang w:val="fr-CA"/>
        </w:rPr>
        <w:t>comme membre substitut sur le comité de démolition.</w:t>
      </w:r>
    </w:p>
    <w:p w14:paraId="2013DA63" w14:textId="501BD858" w:rsidR="732DE76C" w:rsidRDefault="732DE76C" w:rsidP="732DE76C">
      <w:pPr>
        <w:tabs>
          <w:tab w:val="left" w:pos="567"/>
          <w:tab w:val="left" w:pos="1701"/>
        </w:tabs>
        <w:ind w:right="6"/>
        <w:rPr>
          <w:b/>
          <w:bCs/>
          <w:sz w:val="24"/>
          <w:szCs w:val="24"/>
        </w:rPr>
      </w:pPr>
    </w:p>
    <w:p w14:paraId="034C11A7" w14:textId="77777777" w:rsidR="64AF4B01" w:rsidRDefault="64AF4B01" w:rsidP="732DE76C">
      <w:pPr>
        <w:tabs>
          <w:tab w:val="left" w:pos="567"/>
          <w:tab w:val="left" w:pos="1701"/>
        </w:tabs>
        <w:ind w:right="6"/>
        <w:jc w:val="both"/>
        <w:rPr>
          <w:sz w:val="24"/>
          <w:szCs w:val="24"/>
        </w:rPr>
      </w:pPr>
      <w:r w:rsidRPr="732DE76C">
        <w:rPr>
          <w:sz w:val="24"/>
          <w:szCs w:val="24"/>
        </w:rPr>
        <w:t>Note : Monsieur Christian Pilon, Maire, demande si l’adoption de la présente résolution est unanime.</w:t>
      </w:r>
    </w:p>
    <w:p w14:paraId="6D7F68EB" w14:textId="77777777" w:rsidR="732DE76C" w:rsidRDefault="732DE76C" w:rsidP="732DE76C">
      <w:pPr>
        <w:tabs>
          <w:tab w:val="left" w:pos="567"/>
          <w:tab w:val="left" w:pos="1701"/>
        </w:tabs>
        <w:ind w:right="6"/>
        <w:rPr>
          <w:sz w:val="24"/>
          <w:szCs w:val="24"/>
        </w:rPr>
      </w:pPr>
    </w:p>
    <w:p w14:paraId="46120B36" w14:textId="77777777" w:rsidR="0079738E" w:rsidRDefault="0079738E" w:rsidP="0079738E">
      <w:pPr>
        <w:ind w:right="6"/>
        <w:jc w:val="both"/>
        <w:rPr>
          <w:sz w:val="24"/>
          <w:szCs w:val="24"/>
          <w:lang w:val="fr-CA"/>
        </w:rPr>
      </w:pPr>
      <w:r w:rsidRPr="732DE76C">
        <w:rPr>
          <w:b/>
          <w:bCs/>
          <w:sz w:val="24"/>
          <w:szCs w:val="24"/>
          <w:lang w:val="fr-CA"/>
        </w:rPr>
        <w:t>Adoptée à l’unanimité des conseiller(ère)s présents.</w:t>
      </w:r>
    </w:p>
    <w:p w14:paraId="64969920" w14:textId="77777777" w:rsidR="00796F39" w:rsidRPr="00AD5A70" w:rsidRDefault="00796F39" w:rsidP="00AD5A70">
      <w:pPr>
        <w:tabs>
          <w:tab w:val="left" w:pos="567"/>
          <w:tab w:val="left" w:pos="1701"/>
        </w:tabs>
        <w:ind w:right="6"/>
        <w:jc w:val="both"/>
        <w:rPr>
          <w:bCs/>
          <w:sz w:val="24"/>
          <w:szCs w:val="24"/>
          <w:lang w:val="fr-CA"/>
        </w:rPr>
      </w:pPr>
    </w:p>
    <w:p w14:paraId="3EFF2256" w14:textId="3B86B7B8" w:rsidR="00401163" w:rsidRDefault="00170919" w:rsidP="732DE76C">
      <w:pPr>
        <w:ind w:right="6"/>
        <w:rPr>
          <w:b/>
          <w:bCs/>
          <w:sz w:val="24"/>
          <w:szCs w:val="24"/>
          <w:u w:val="single"/>
          <w:lang w:val="fr-CA"/>
        </w:rPr>
      </w:pPr>
      <w:r w:rsidRPr="732DE76C">
        <w:rPr>
          <w:b/>
          <w:bCs/>
          <w:sz w:val="24"/>
          <w:szCs w:val="24"/>
          <w:lang w:val="fr-CA"/>
        </w:rPr>
        <w:t>11</w:t>
      </w:r>
      <w:r w:rsidR="00EE0AEF" w:rsidRPr="732DE76C">
        <w:rPr>
          <w:b/>
          <w:bCs/>
          <w:sz w:val="24"/>
          <w:szCs w:val="24"/>
          <w:lang w:val="fr-CA"/>
        </w:rPr>
        <w:t>.</w:t>
      </w:r>
      <w:r>
        <w:tab/>
      </w:r>
      <w:r w:rsidR="001A4EBF" w:rsidRPr="732DE76C">
        <w:rPr>
          <w:b/>
          <w:bCs/>
          <w:sz w:val="24"/>
          <w:szCs w:val="24"/>
          <w:u w:val="single"/>
          <w:lang w:val="fr-CA"/>
        </w:rPr>
        <w:t>Nouveaux items</w:t>
      </w:r>
    </w:p>
    <w:p w14:paraId="45D6FDFF" w14:textId="77777777" w:rsidR="00DA673D" w:rsidRPr="00005756" w:rsidRDefault="00DA673D">
      <w:pPr>
        <w:widowControl/>
        <w:rPr>
          <w:sz w:val="24"/>
          <w:szCs w:val="24"/>
          <w:lang w:val="fr-CA"/>
        </w:rPr>
      </w:pPr>
    </w:p>
    <w:p w14:paraId="1FEBAADE" w14:textId="4FC82049" w:rsidR="000A7025" w:rsidRPr="00D71E66" w:rsidRDefault="00D652F9" w:rsidP="003267B0">
      <w:pPr>
        <w:widowControl/>
        <w:tabs>
          <w:tab w:val="left" w:pos="567"/>
        </w:tabs>
        <w:rPr>
          <w:b/>
          <w:sz w:val="24"/>
          <w:szCs w:val="24"/>
          <w:u w:val="single"/>
        </w:rPr>
      </w:pPr>
      <w:bookmarkStart w:id="16" w:name="_Hlk176861146"/>
      <w:bookmarkEnd w:id="12"/>
      <w:bookmarkEnd w:id="13"/>
      <w:bookmarkEnd w:id="14"/>
      <w:r>
        <w:rPr>
          <w:b/>
          <w:sz w:val="24"/>
          <w:szCs w:val="24"/>
        </w:rPr>
        <w:t>1</w:t>
      </w:r>
      <w:r w:rsidR="00170919">
        <w:rPr>
          <w:b/>
          <w:sz w:val="24"/>
          <w:szCs w:val="24"/>
        </w:rPr>
        <w:t>2</w:t>
      </w:r>
      <w:r w:rsidR="00D71E66" w:rsidRPr="00D71E66">
        <w:rPr>
          <w:b/>
          <w:sz w:val="24"/>
          <w:szCs w:val="24"/>
        </w:rPr>
        <w:t>.</w:t>
      </w:r>
      <w:r w:rsidR="003267B0">
        <w:rPr>
          <w:b/>
          <w:sz w:val="24"/>
          <w:szCs w:val="24"/>
        </w:rPr>
        <w:tab/>
      </w:r>
      <w:r w:rsidR="000A7025" w:rsidRPr="00D71E66">
        <w:rPr>
          <w:b/>
          <w:sz w:val="24"/>
          <w:szCs w:val="24"/>
          <w:u w:val="single"/>
        </w:rPr>
        <w:t>Période de questions</w:t>
      </w:r>
    </w:p>
    <w:p w14:paraId="2F06C4C4" w14:textId="77777777" w:rsidR="000A7025" w:rsidRPr="00005756" w:rsidRDefault="000A7025" w:rsidP="009645BC">
      <w:pPr>
        <w:widowControl/>
        <w:rPr>
          <w:bCs/>
          <w:sz w:val="24"/>
          <w:szCs w:val="24"/>
        </w:rPr>
      </w:pPr>
    </w:p>
    <w:p w14:paraId="31B75CEF" w14:textId="3D6A09CA" w:rsidR="000A7025" w:rsidRPr="003F2C45" w:rsidRDefault="000A7025" w:rsidP="732DE76C">
      <w:pPr>
        <w:widowControl/>
        <w:rPr>
          <w:sz w:val="24"/>
          <w:szCs w:val="24"/>
        </w:rPr>
      </w:pPr>
      <w:r w:rsidRPr="732DE76C">
        <w:rPr>
          <w:sz w:val="24"/>
          <w:szCs w:val="24"/>
        </w:rPr>
        <w:t xml:space="preserve">Début : </w:t>
      </w:r>
      <w:r w:rsidR="00C03B1A">
        <w:rPr>
          <w:sz w:val="24"/>
          <w:szCs w:val="24"/>
        </w:rPr>
        <w:t>19</w:t>
      </w:r>
      <w:r w:rsidRPr="732DE76C">
        <w:rPr>
          <w:sz w:val="24"/>
          <w:szCs w:val="24"/>
        </w:rPr>
        <w:t xml:space="preserve"> h </w:t>
      </w:r>
      <w:r w:rsidR="00C03B1A">
        <w:rPr>
          <w:sz w:val="24"/>
          <w:szCs w:val="24"/>
        </w:rPr>
        <w:t>28</w:t>
      </w:r>
    </w:p>
    <w:p w14:paraId="62750C79" w14:textId="111AB007" w:rsidR="000A7025" w:rsidRPr="003F2C45" w:rsidRDefault="000A7025" w:rsidP="732DE76C">
      <w:pPr>
        <w:widowControl/>
        <w:rPr>
          <w:sz w:val="24"/>
          <w:szCs w:val="24"/>
        </w:rPr>
      </w:pPr>
      <w:r w:rsidRPr="732DE76C">
        <w:rPr>
          <w:sz w:val="24"/>
          <w:szCs w:val="24"/>
        </w:rPr>
        <w:t xml:space="preserve">Fin : </w:t>
      </w:r>
      <w:r w:rsidR="00C03B1A">
        <w:rPr>
          <w:sz w:val="24"/>
          <w:szCs w:val="24"/>
        </w:rPr>
        <w:t>19</w:t>
      </w:r>
      <w:r w:rsidR="00D96A18" w:rsidRPr="732DE76C">
        <w:rPr>
          <w:sz w:val="24"/>
          <w:szCs w:val="24"/>
        </w:rPr>
        <w:t xml:space="preserve"> </w:t>
      </w:r>
      <w:r w:rsidRPr="732DE76C">
        <w:rPr>
          <w:sz w:val="24"/>
          <w:szCs w:val="24"/>
        </w:rPr>
        <w:t xml:space="preserve">h </w:t>
      </w:r>
      <w:r w:rsidR="00C03B1A">
        <w:rPr>
          <w:sz w:val="24"/>
          <w:szCs w:val="24"/>
        </w:rPr>
        <w:t>36</w:t>
      </w:r>
    </w:p>
    <w:p w14:paraId="3F6C5B05" w14:textId="77777777" w:rsidR="000A7025" w:rsidRPr="000A4ED9" w:rsidRDefault="000A7025" w:rsidP="009645BC">
      <w:pPr>
        <w:widowControl/>
        <w:rPr>
          <w:sz w:val="24"/>
          <w:szCs w:val="24"/>
          <w:lang w:val="fr-CA"/>
        </w:rPr>
      </w:pPr>
    </w:p>
    <w:p w14:paraId="3AEC9939" w14:textId="6EE10C0C" w:rsidR="000A7025" w:rsidRPr="000A4ED9" w:rsidRDefault="00E740E8" w:rsidP="009645BC">
      <w:pPr>
        <w:tabs>
          <w:tab w:val="left" w:pos="567"/>
          <w:tab w:val="left" w:pos="1701"/>
        </w:tabs>
        <w:ind w:right="6"/>
        <w:jc w:val="both"/>
        <w:rPr>
          <w:b/>
          <w:sz w:val="24"/>
          <w:szCs w:val="24"/>
          <w:lang w:val="fr-CA"/>
        </w:rPr>
      </w:pPr>
      <w:r>
        <w:rPr>
          <w:b/>
          <w:sz w:val="24"/>
          <w:szCs w:val="24"/>
          <w:lang w:val="fr-CA"/>
        </w:rPr>
        <w:t>1</w:t>
      </w:r>
      <w:r w:rsidR="00170919">
        <w:rPr>
          <w:b/>
          <w:sz w:val="24"/>
          <w:szCs w:val="24"/>
          <w:lang w:val="fr-CA"/>
        </w:rPr>
        <w:t>3</w:t>
      </w:r>
      <w:r w:rsidR="000A7025" w:rsidRPr="000A4ED9">
        <w:rPr>
          <w:b/>
          <w:sz w:val="24"/>
          <w:szCs w:val="24"/>
          <w:lang w:val="fr-CA"/>
        </w:rPr>
        <w:t>.</w:t>
      </w:r>
    </w:p>
    <w:p w14:paraId="21BEE159" w14:textId="77777777" w:rsidR="000A7025" w:rsidRPr="00005756" w:rsidRDefault="000A7025" w:rsidP="009645BC">
      <w:pPr>
        <w:tabs>
          <w:tab w:val="left" w:pos="567"/>
          <w:tab w:val="left" w:pos="1701"/>
        </w:tabs>
        <w:ind w:right="6"/>
        <w:jc w:val="both"/>
        <w:rPr>
          <w:bCs/>
          <w:sz w:val="24"/>
          <w:szCs w:val="24"/>
          <w:lang w:val="fr-CA"/>
        </w:rPr>
      </w:pPr>
    </w:p>
    <w:p w14:paraId="32D7CB4E" w14:textId="3A8DA712" w:rsidR="000A7025" w:rsidRPr="000A4ED9" w:rsidRDefault="000A7025" w:rsidP="58B441B8">
      <w:pPr>
        <w:tabs>
          <w:tab w:val="left" w:pos="567"/>
          <w:tab w:val="left" w:pos="1701"/>
        </w:tabs>
        <w:ind w:right="6"/>
        <w:jc w:val="both"/>
        <w:rPr>
          <w:b/>
          <w:bCs/>
          <w:sz w:val="24"/>
          <w:szCs w:val="24"/>
          <w:lang w:val="fr-CA"/>
        </w:rPr>
      </w:pPr>
      <w:r w:rsidRPr="732DE76C">
        <w:rPr>
          <w:b/>
          <w:bCs/>
          <w:sz w:val="24"/>
          <w:szCs w:val="24"/>
          <w:lang w:val="fr-CA"/>
        </w:rPr>
        <w:t xml:space="preserve">RÉSOLUTION NUMÉRO </w:t>
      </w:r>
      <w:r w:rsidR="3148A84B" w:rsidRPr="732DE76C">
        <w:rPr>
          <w:b/>
          <w:bCs/>
          <w:sz w:val="24"/>
          <w:szCs w:val="24"/>
          <w:lang w:val="fr-CA"/>
        </w:rPr>
        <w:t>2025-05</w:t>
      </w:r>
      <w:r w:rsidR="002327A9" w:rsidRPr="732DE76C">
        <w:rPr>
          <w:b/>
          <w:bCs/>
          <w:sz w:val="24"/>
          <w:szCs w:val="24"/>
          <w:lang w:val="fr-CA"/>
        </w:rPr>
        <w:t>-</w:t>
      </w:r>
      <w:r w:rsidR="00156F56" w:rsidRPr="732DE76C">
        <w:rPr>
          <w:b/>
          <w:bCs/>
          <w:sz w:val="24"/>
          <w:szCs w:val="24"/>
          <w:lang w:val="fr-CA"/>
        </w:rPr>
        <w:t>0</w:t>
      </w:r>
      <w:r w:rsidR="00F11AF7">
        <w:rPr>
          <w:b/>
          <w:bCs/>
          <w:sz w:val="24"/>
          <w:szCs w:val="24"/>
          <w:lang w:val="fr-CA"/>
        </w:rPr>
        <w:t>83</w:t>
      </w:r>
    </w:p>
    <w:p w14:paraId="1B9F3D1D" w14:textId="77777777" w:rsidR="000A7025" w:rsidRPr="00005756" w:rsidRDefault="000A7025" w:rsidP="009645BC">
      <w:pPr>
        <w:tabs>
          <w:tab w:val="left" w:pos="567"/>
          <w:tab w:val="left" w:pos="1701"/>
        </w:tabs>
        <w:ind w:right="6"/>
        <w:jc w:val="both"/>
        <w:rPr>
          <w:bCs/>
          <w:sz w:val="24"/>
          <w:szCs w:val="24"/>
          <w:lang w:val="fr-CA"/>
        </w:rPr>
      </w:pPr>
    </w:p>
    <w:p w14:paraId="46F849D7" w14:textId="05920306" w:rsidR="000A7025" w:rsidRPr="000A4ED9" w:rsidRDefault="000A7025" w:rsidP="732DE76C">
      <w:pPr>
        <w:tabs>
          <w:tab w:val="left" w:pos="567"/>
          <w:tab w:val="left" w:pos="1701"/>
        </w:tabs>
        <w:ind w:right="6"/>
        <w:jc w:val="both"/>
        <w:rPr>
          <w:b/>
          <w:bCs/>
          <w:sz w:val="24"/>
          <w:szCs w:val="24"/>
          <w:u w:val="single"/>
          <w:lang w:val="fr-CA"/>
        </w:rPr>
      </w:pPr>
      <w:r w:rsidRPr="732DE76C">
        <w:rPr>
          <w:b/>
          <w:bCs/>
          <w:sz w:val="24"/>
          <w:szCs w:val="24"/>
          <w:u w:val="single"/>
          <w:lang w:val="fr-CA"/>
        </w:rPr>
        <w:t xml:space="preserve">Levée de la séance à </w:t>
      </w:r>
      <w:r w:rsidR="00F175D2">
        <w:rPr>
          <w:b/>
          <w:bCs/>
          <w:sz w:val="24"/>
          <w:szCs w:val="24"/>
          <w:u w:val="single"/>
          <w:lang w:val="fr-CA"/>
        </w:rPr>
        <w:t>19</w:t>
      </w:r>
      <w:r w:rsidR="00AF1035" w:rsidRPr="732DE76C">
        <w:rPr>
          <w:b/>
          <w:bCs/>
          <w:sz w:val="24"/>
          <w:szCs w:val="24"/>
          <w:u w:val="single"/>
          <w:lang w:val="fr-CA"/>
        </w:rPr>
        <w:t xml:space="preserve"> </w:t>
      </w:r>
      <w:r w:rsidRPr="732DE76C">
        <w:rPr>
          <w:b/>
          <w:bCs/>
          <w:sz w:val="24"/>
          <w:szCs w:val="24"/>
          <w:u w:val="single"/>
          <w:lang w:val="fr-CA"/>
        </w:rPr>
        <w:t>h</w:t>
      </w:r>
      <w:r w:rsidR="002D654D" w:rsidRPr="732DE76C">
        <w:rPr>
          <w:b/>
          <w:bCs/>
          <w:sz w:val="24"/>
          <w:szCs w:val="24"/>
          <w:u w:val="single"/>
          <w:lang w:val="fr-CA"/>
        </w:rPr>
        <w:t xml:space="preserve"> </w:t>
      </w:r>
      <w:r w:rsidR="00F175D2">
        <w:rPr>
          <w:b/>
          <w:bCs/>
          <w:sz w:val="24"/>
          <w:szCs w:val="24"/>
          <w:u w:val="single"/>
          <w:lang w:val="fr-CA"/>
        </w:rPr>
        <w:t>36</w:t>
      </w:r>
    </w:p>
    <w:p w14:paraId="3E35A1CF" w14:textId="77777777" w:rsidR="000A7025" w:rsidRPr="00005756" w:rsidRDefault="000A7025" w:rsidP="009645BC">
      <w:pPr>
        <w:tabs>
          <w:tab w:val="left" w:pos="567"/>
          <w:tab w:val="left" w:pos="1701"/>
        </w:tabs>
        <w:ind w:right="6"/>
        <w:jc w:val="both"/>
        <w:rPr>
          <w:bCs/>
          <w:sz w:val="24"/>
          <w:szCs w:val="24"/>
          <w:lang w:val="fr-CA"/>
        </w:rPr>
      </w:pPr>
    </w:p>
    <w:p w14:paraId="0CC8B508" w14:textId="740E96B5" w:rsidR="000A7025" w:rsidRDefault="000A7025" w:rsidP="009645BC">
      <w:pPr>
        <w:tabs>
          <w:tab w:val="left" w:pos="1134"/>
        </w:tabs>
        <w:ind w:right="6"/>
        <w:jc w:val="both"/>
        <w:rPr>
          <w:sz w:val="24"/>
          <w:szCs w:val="24"/>
          <w:lang w:val="fr-CA"/>
        </w:rPr>
      </w:pPr>
      <w:r w:rsidRPr="732DE76C">
        <w:rPr>
          <w:sz w:val="24"/>
          <w:szCs w:val="24"/>
          <w:lang w:val="fr-CA"/>
        </w:rPr>
        <w:t>Il est proposé par</w:t>
      </w:r>
      <w:r w:rsidR="00F175D2">
        <w:rPr>
          <w:sz w:val="24"/>
          <w:szCs w:val="24"/>
          <w:lang w:val="fr-CA"/>
        </w:rPr>
        <w:t xml:space="preserve"> Monsieur le conseiller Thierry Dansereau</w:t>
      </w:r>
    </w:p>
    <w:p w14:paraId="1056764D" w14:textId="77777777" w:rsidR="00116016" w:rsidRPr="000A4ED9" w:rsidRDefault="00116016" w:rsidP="009645BC">
      <w:pPr>
        <w:tabs>
          <w:tab w:val="left" w:pos="1134"/>
        </w:tabs>
        <w:ind w:right="6"/>
        <w:jc w:val="both"/>
        <w:rPr>
          <w:bCs/>
          <w:sz w:val="24"/>
          <w:szCs w:val="24"/>
          <w:lang w:val="fr-CA"/>
        </w:rPr>
      </w:pPr>
    </w:p>
    <w:p w14:paraId="0AD5ABBB" w14:textId="77777777" w:rsidR="000A7025" w:rsidRPr="000A4ED9" w:rsidRDefault="000A7025" w:rsidP="009645BC">
      <w:pPr>
        <w:tabs>
          <w:tab w:val="left" w:pos="567"/>
          <w:tab w:val="left" w:pos="1701"/>
        </w:tabs>
        <w:ind w:right="6"/>
        <w:jc w:val="both"/>
        <w:rPr>
          <w:sz w:val="24"/>
          <w:szCs w:val="24"/>
          <w:lang w:val="fr-CA"/>
        </w:rPr>
      </w:pPr>
      <w:r w:rsidRPr="000A4ED9">
        <w:rPr>
          <w:sz w:val="24"/>
          <w:szCs w:val="24"/>
          <w:lang w:val="fr-CA"/>
        </w:rPr>
        <w:t xml:space="preserve">QUE la séance soit levée. </w:t>
      </w:r>
    </w:p>
    <w:p w14:paraId="4229E4C6" w14:textId="77777777" w:rsidR="000A7025" w:rsidRPr="000A4ED9" w:rsidRDefault="000A7025" w:rsidP="009645BC">
      <w:pPr>
        <w:tabs>
          <w:tab w:val="left" w:pos="567"/>
          <w:tab w:val="left" w:pos="1701"/>
        </w:tabs>
        <w:ind w:right="6"/>
        <w:jc w:val="both"/>
        <w:rPr>
          <w:sz w:val="24"/>
          <w:szCs w:val="24"/>
          <w:lang w:val="fr-CA"/>
        </w:rPr>
      </w:pPr>
    </w:p>
    <w:p w14:paraId="5C3A507A" w14:textId="77777777" w:rsidR="000A7025" w:rsidRPr="000A4ED9" w:rsidRDefault="000A7025" w:rsidP="009645BC">
      <w:pPr>
        <w:tabs>
          <w:tab w:val="left" w:pos="567"/>
          <w:tab w:val="left" w:pos="1701"/>
        </w:tabs>
        <w:ind w:right="6"/>
        <w:jc w:val="both"/>
        <w:rPr>
          <w:sz w:val="24"/>
          <w:szCs w:val="24"/>
          <w:lang w:val="fr-CA"/>
        </w:rPr>
      </w:pPr>
      <w:bookmarkStart w:id="17" w:name="_Hlk25675432"/>
      <w:r>
        <w:rPr>
          <w:sz w:val="24"/>
          <w:szCs w:val="24"/>
          <w:lang w:val="fr-CA"/>
        </w:rPr>
        <w:t>Note : Monsieur Christian Pilon, Maire demande si l’adoption de la présente résolution est unanime.</w:t>
      </w:r>
    </w:p>
    <w:bookmarkEnd w:id="17"/>
    <w:p w14:paraId="442E3C46" w14:textId="77777777" w:rsidR="000A7025" w:rsidRPr="000A4ED9" w:rsidRDefault="000A7025" w:rsidP="009645BC">
      <w:pPr>
        <w:tabs>
          <w:tab w:val="left" w:pos="567"/>
          <w:tab w:val="left" w:pos="1701"/>
        </w:tabs>
        <w:ind w:right="6"/>
        <w:jc w:val="both"/>
        <w:rPr>
          <w:sz w:val="24"/>
          <w:szCs w:val="24"/>
          <w:lang w:val="fr-CA"/>
        </w:rPr>
      </w:pPr>
    </w:p>
    <w:p w14:paraId="3CCB2F1C" w14:textId="77777777" w:rsidR="000A7025" w:rsidRPr="000A4ED9" w:rsidRDefault="000A7025" w:rsidP="009645BC">
      <w:pPr>
        <w:tabs>
          <w:tab w:val="left" w:pos="567"/>
          <w:tab w:val="left" w:pos="1701"/>
        </w:tabs>
        <w:ind w:right="6"/>
        <w:jc w:val="both"/>
        <w:rPr>
          <w:b/>
          <w:sz w:val="24"/>
          <w:szCs w:val="24"/>
          <w:lang w:val="fr-CA"/>
        </w:rPr>
      </w:pPr>
      <w:r>
        <w:rPr>
          <w:b/>
          <w:sz w:val="24"/>
          <w:szCs w:val="24"/>
          <w:lang w:val="fr-CA"/>
        </w:rPr>
        <w:t>Adoptée à l’unanimité des conseiller(ère)s présents.</w:t>
      </w:r>
    </w:p>
    <w:bookmarkEnd w:id="16"/>
    <w:p w14:paraId="6F0ABD3F" w14:textId="77777777" w:rsidR="005E5674" w:rsidRDefault="005E5674">
      <w:pPr>
        <w:widowControl/>
        <w:rPr>
          <w:sz w:val="24"/>
          <w:szCs w:val="24"/>
        </w:rPr>
      </w:pPr>
    </w:p>
    <w:p w14:paraId="6F334D8C" w14:textId="77777777" w:rsidR="00B54124" w:rsidRDefault="00B54124">
      <w:pPr>
        <w:widowControl/>
        <w:rPr>
          <w:sz w:val="24"/>
          <w:szCs w:val="24"/>
        </w:rPr>
      </w:pPr>
    </w:p>
    <w:p w14:paraId="10AB53FD" w14:textId="6726D49E" w:rsidR="000A7025" w:rsidRDefault="000A7025" w:rsidP="009645BC">
      <w:pPr>
        <w:widowControl/>
        <w:rPr>
          <w:sz w:val="24"/>
          <w:szCs w:val="24"/>
        </w:rPr>
      </w:pPr>
      <w:r w:rsidRPr="000A4ED9">
        <w:rPr>
          <w:sz w:val="24"/>
          <w:szCs w:val="24"/>
        </w:rPr>
        <w:t>SIGNATURE DES RÉSOLUTIONS PAR LE MAIRE</w:t>
      </w:r>
    </w:p>
    <w:p w14:paraId="67BE7BE4" w14:textId="77777777" w:rsidR="00DF133A" w:rsidRPr="000A4ED9" w:rsidRDefault="00DF133A" w:rsidP="009645BC">
      <w:pPr>
        <w:widowControl/>
        <w:rPr>
          <w:sz w:val="24"/>
          <w:szCs w:val="24"/>
        </w:rPr>
      </w:pPr>
    </w:p>
    <w:p w14:paraId="0055931B" w14:textId="34CD707E" w:rsidR="000A7025" w:rsidRDefault="000A7025" w:rsidP="009645BC">
      <w:pPr>
        <w:pStyle w:val="Sansinterligne"/>
        <w:ind w:right="6"/>
        <w:jc w:val="both"/>
        <w:rPr>
          <w:rFonts w:ascii="Times New Roman" w:hAnsi="Times New Roman"/>
          <w:sz w:val="24"/>
          <w:szCs w:val="24"/>
        </w:rPr>
      </w:pPr>
      <w:r w:rsidRPr="000A4ED9">
        <w:rPr>
          <w:rFonts w:ascii="Times New Roman" w:hAnsi="Times New Roman"/>
          <w:sz w:val="24"/>
          <w:szCs w:val="24"/>
        </w:rPr>
        <w:t xml:space="preserve">« Je soussigné, </w:t>
      </w:r>
      <w:r>
        <w:rPr>
          <w:rFonts w:ascii="Times New Roman" w:hAnsi="Times New Roman"/>
          <w:sz w:val="24"/>
          <w:szCs w:val="24"/>
        </w:rPr>
        <w:t>Christian Pilon</w:t>
      </w:r>
      <w:r w:rsidRPr="000A4ED9">
        <w:rPr>
          <w:rFonts w:ascii="Times New Roman" w:hAnsi="Times New Roman"/>
          <w:sz w:val="24"/>
          <w:szCs w:val="24"/>
        </w:rPr>
        <w:t>, Maire de la Municipalité de Plaisance atteste que la signature du présent procès-verbal équivaut à la signature par moi de toutes les résolutions qu’il contient au sens de l’article 142 (2) du Code municipal. »</w:t>
      </w:r>
    </w:p>
    <w:p w14:paraId="0FFBC7C6" w14:textId="77777777" w:rsidR="001E2D41" w:rsidRDefault="001E2D41" w:rsidP="009645BC">
      <w:pPr>
        <w:pStyle w:val="Sansinterligne"/>
        <w:ind w:right="6"/>
        <w:jc w:val="both"/>
        <w:rPr>
          <w:rFonts w:ascii="Times New Roman" w:hAnsi="Times New Roman"/>
          <w:sz w:val="24"/>
          <w:szCs w:val="24"/>
        </w:rPr>
      </w:pPr>
    </w:p>
    <w:p w14:paraId="48E79B1D" w14:textId="7EB7D2C1" w:rsidR="000A7025" w:rsidRDefault="000A7025" w:rsidP="009645BC">
      <w:pPr>
        <w:pStyle w:val="Sansinterligne"/>
        <w:rPr>
          <w:rFonts w:ascii="Times New Roman" w:hAnsi="Times New Roman"/>
          <w:sz w:val="24"/>
          <w:szCs w:val="24"/>
        </w:rPr>
      </w:pPr>
      <w:r w:rsidRPr="732DE76C">
        <w:rPr>
          <w:rFonts w:ascii="Times New Roman" w:hAnsi="Times New Roman"/>
          <w:sz w:val="24"/>
          <w:szCs w:val="24"/>
        </w:rPr>
        <w:t xml:space="preserve">Et j’ai signé ce </w:t>
      </w:r>
      <w:r w:rsidR="7650048E" w:rsidRPr="732DE76C">
        <w:rPr>
          <w:rFonts w:ascii="Times New Roman" w:hAnsi="Times New Roman"/>
          <w:sz w:val="24"/>
          <w:szCs w:val="24"/>
        </w:rPr>
        <w:t>13</w:t>
      </w:r>
      <w:r w:rsidR="00574E73" w:rsidRPr="732DE76C">
        <w:rPr>
          <w:rFonts w:ascii="Times New Roman" w:hAnsi="Times New Roman"/>
          <w:sz w:val="24"/>
          <w:szCs w:val="24"/>
        </w:rPr>
        <w:t xml:space="preserve"> </w:t>
      </w:r>
      <w:r w:rsidR="7C8BE0B5" w:rsidRPr="732DE76C">
        <w:rPr>
          <w:rFonts w:ascii="Times New Roman" w:hAnsi="Times New Roman"/>
          <w:sz w:val="24"/>
          <w:szCs w:val="24"/>
        </w:rPr>
        <w:t>mai</w:t>
      </w:r>
      <w:r w:rsidRPr="732DE76C">
        <w:rPr>
          <w:rFonts w:ascii="Times New Roman" w:hAnsi="Times New Roman"/>
          <w:sz w:val="24"/>
          <w:szCs w:val="24"/>
        </w:rPr>
        <w:t xml:space="preserve"> 202</w:t>
      </w:r>
      <w:r w:rsidR="00ED099E" w:rsidRPr="732DE76C">
        <w:rPr>
          <w:rFonts w:ascii="Times New Roman" w:hAnsi="Times New Roman"/>
          <w:sz w:val="24"/>
          <w:szCs w:val="24"/>
        </w:rPr>
        <w:t>5</w:t>
      </w:r>
      <w:r w:rsidRPr="732DE76C">
        <w:rPr>
          <w:rFonts w:ascii="Times New Roman" w:hAnsi="Times New Roman"/>
          <w:sz w:val="24"/>
          <w:szCs w:val="24"/>
        </w:rPr>
        <w:t>.</w:t>
      </w:r>
    </w:p>
    <w:p w14:paraId="3629D621" w14:textId="77777777" w:rsidR="00005756" w:rsidRDefault="00005756" w:rsidP="009645BC">
      <w:pPr>
        <w:pStyle w:val="Sansinterligne"/>
        <w:rPr>
          <w:rFonts w:ascii="Times New Roman" w:hAnsi="Times New Roman"/>
          <w:sz w:val="24"/>
          <w:szCs w:val="24"/>
        </w:rPr>
      </w:pPr>
    </w:p>
    <w:p w14:paraId="2588BF20" w14:textId="77777777" w:rsidR="00005756" w:rsidRDefault="00005756" w:rsidP="009645BC">
      <w:pPr>
        <w:pStyle w:val="Sansinterligne"/>
        <w:rPr>
          <w:rFonts w:ascii="Times New Roman" w:hAnsi="Times New Roman"/>
          <w:sz w:val="24"/>
          <w:szCs w:val="24"/>
        </w:rPr>
      </w:pPr>
    </w:p>
    <w:p w14:paraId="6C46AE59" w14:textId="77777777" w:rsidR="001E3995" w:rsidRDefault="001E3995" w:rsidP="009645BC">
      <w:pPr>
        <w:pStyle w:val="Sansinterligne"/>
        <w:rPr>
          <w:rFonts w:ascii="Times New Roman" w:hAnsi="Times New Roman"/>
          <w:sz w:val="24"/>
          <w:szCs w:val="24"/>
        </w:rPr>
      </w:pPr>
    </w:p>
    <w:p w14:paraId="78369274" w14:textId="5E128209" w:rsidR="000A7025" w:rsidRPr="000A4ED9" w:rsidRDefault="000A7025" w:rsidP="009645BC">
      <w:pPr>
        <w:pStyle w:val="Sansinterligne"/>
        <w:ind w:right="6"/>
        <w:rPr>
          <w:rFonts w:ascii="Times New Roman" w:hAnsi="Times New Roman"/>
          <w:sz w:val="24"/>
          <w:szCs w:val="24"/>
        </w:rPr>
      </w:pPr>
      <w:r w:rsidRPr="732DE76C">
        <w:rPr>
          <w:rFonts w:ascii="Times New Roman" w:hAnsi="Times New Roman"/>
          <w:sz w:val="24"/>
          <w:szCs w:val="24"/>
        </w:rPr>
        <w:t>________________________</w:t>
      </w:r>
      <w:r>
        <w:tab/>
      </w:r>
      <w:r>
        <w:tab/>
      </w:r>
      <w:r w:rsidRPr="732DE76C">
        <w:rPr>
          <w:rFonts w:ascii="Times New Roman" w:hAnsi="Times New Roman"/>
          <w:sz w:val="24"/>
          <w:szCs w:val="24"/>
        </w:rPr>
        <w:t>___________________________</w:t>
      </w:r>
    </w:p>
    <w:p w14:paraId="609D740F" w14:textId="532FF643" w:rsidR="000A7025" w:rsidRPr="000A4ED9" w:rsidRDefault="000A7025" w:rsidP="009645BC">
      <w:pPr>
        <w:pStyle w:val="Sansinterligne"/>
        <w:ind w:right="6"/>
        <w:rPr>
          <w:rFonts w:ascii="Times New Roman" w:hAnsi="Times New Roman"/>
          <w:sz w:val="24"/>
          <w:szCs w:val="24"/>
        </w:rPr>
      </w:pPr>
      <w:r>
        <w:rPr>
          <w:rFonts w:ascii="Times New Roman" w:hAnsi="Times New Roman"/>
          <w:sz w:val="24"/>
          <w:szCs w:val="24"/>
        </w:rPr>
        <w:t>Christian Pilon</w:t>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00F56C63">
        <w:rPr>
          <w:rFonts w:ascii="Times New Roman" w:hAnsi="Times New Roman"/>
          <w:sz w:val="24"/>
          <w:szCs w:val="24"/>
        </w:rPr>
        <w:t>Pierre Villeneuve</w:t>
      </w:r>
    </w:p>
    <w:p w14:paraId="612326FE" w14:textId="72074DF1" w:rsidR="00B217E7" w:rsidRPr="000A7025" w:rsidRDefault="000A7025" w:rsidP="009645BC">
      <w:pPr>
        <w:pStyle w:val="Sansinterligne"/>
        <w:ind w:right="6"/>
        <w:rPr>
          <w:b/>
          <w:sz w:val="24"/>
          <w:szCs w:val="24"/>
          <w:u w:val="single"/>
        </w:rPr>
      </w:pPr>
      <w:r w:rsidRPr="000A4ED9">
        <w:rPr>
          <w:rFonts w:ascii="Times New Roman" w:hAnsi="Times New Roman"/>
          <w:sz w:val="24"/>
          <w:szCs w:val="24"/>
        </w:rPr>
        <w:t>Maire</w:t>
      </w:r>
      <w:r>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sidRPr="000A4ED9">
        <w:rPr>
          <w:rFonts w:ascii="Times New Roman" w:hAnsi="Times New Roman"/>
          <w:sz w:val="24"/>
          <w:szCs w:val="24"/>
        </w:rPr>
        <w:tab/>
      </w:r>
      <w:r>
        <w:rPr>
          <w:rFonts w:ascii="Times New Roman" w:hAnsi="Times New Roman"/>
          <w:sz w:val="24"/>
          <w:szCs w:val="24"/>
        </w:rPr>
        <w:t>Direct</w:t>
      </w:r>
      <w:r w:rsidR="00F56C63">
        <w:rPr>
          <w:rFonts w:ascii="Times New Roman" w:hAnsi="Times New Roman"/>
          <w:sz w:val="24"/>
          <w:szCs w:val="24"/>
        </w:rPr>
        <w:t>eu</w:t>
      </w:r>
      <w:r>
        <w:rPr>
          <w:rFonts w:ascii="Times New Roman" w:hAnsi="Times New Roman"/>
          <w:sz w:val="24"/>
          <w:szCs w:val="24"/>
        </w:rPr>
        <w:t>r général</w:t>
      </w:r>
      <w:r w:rsidR="000B5CE9">
        <w:rPr>
          <w:rFonts w:ascii="Times New Roman" w:hAnsi="Times New Roman"/>
          <w:sz w:val="24"/>
          <w:szCs w:val="24"/>
        </w:rPr>
        <w:t xml:space="preserve"> et</w:t>
      </w:r>
      <w:r w:rsidR="007A204D">
        <w:rPr>
          <w:rFonts w:ascii="Times New Roman" w:hAnsi="Times New Roman"/>
          <w:sz w:val="24"/>
          <w:szCs w:val="24"/>
        </w:rPr>
        <w:t xml:space="preserve"> </w:t>
      </w:r>
      <w:r w:rsidR="000B5CE9">
        <w:rPr>
          <w:rFonts w:ascii="Times New Roman" w:hAnsi="Times New Roman"/>
          <w:sz w:val="24"/>
          <w:szCs w:val="24"/>
        </w:rPr>
        <w:t>g</w:t>
      </w:r>
      <w:r>
        <w:rPr>
          <w:rFonts w:ascii="Times New Roman" w:hAnsi="Times New Roman"/>
          <w:sz w:val="24"/>
          <w:szCs w:val="24"/>
        </w:rPr>
        <w:t>reffi</w:t>
      </w:r>
      <w:r w:rsidR="000B5CE9">
        <w:rPr>
          <w:rFonts w:ascii="Times New Roman" w:hAnsi="Times New Roman"/>
          <w:sz w:val="24"/>
          <w:szCs w:val="24"/>
        </w:rPr>
        <w:t>e</w:t>
      </w:r>
      <w:r w:rsidR="00F56C63">
        <w:rPr>
          <w:rFonts w:ascii="Times New Roman" w:hAnsi="Times New Roman"/>
          <w:sz w:val="24"/>
          <w:szCs w:val="24"/>
        </w:rPr>
        <w:t>r</w:t>
      </w:r>
      <w:r>
        <w:rPr>
          <w:rFonts w:ascii="Times New Roman" w:hAnsi="Times New Roman"/>
          <w:sz w:val="24"/>
          <w:szCs w:val="24"/>
        </w:rPr>
        <w:t>-trésori</w:t>
      </w:r>
      <w:r w:rsidR="000B5CE9">
        <w:rPr>
          <w:rFonts w:ascii="Times New Roman" w:hAnsi="Times New Roman"/>
          <w:sz w:val="24"/>
          <w:szCs w:val="24"/>
        </w:rPr>
        <w:t>e</w:t>
      </w:r>
      <w:r w:rsidR="00F56C63">
        <w:rPr>
          <w:rFonts w:ascii="Times New Roman" w:hAnsi="Times New Roman"/>
          <w:sz w:val="24"/>
          <w:szCs w:val="24"/>
        </w:rPr>
        <w:t>r</w:t>
      </w:r>
      <w:bookmarkEnd w:id="15"/>
    </w:p>
    <w:sectPr w:rsidR="00B217E7" w:rsidRPr="000A7025" w:rsidSect="00EA393D">
      <w:footnotePr>
        <w:numFmt w:val="lowerLetter"/>
      </w:footnotePr>
      <w:endnotePr>
        <w:numFmt w:val="lowerLetter"/>
      </w:endnotePr>
      <w:pgSz w:w="12240" w:h="20160" w:code="5"/>
      <w:pgMar w:top="1985" w:right="900" w:bottom="1418" w:left="3686" w:header="1712"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478C1" w14:textId="77777777" w:rsidR="008C6F89" w:rsidRDefault="008C6F89">
      <w:r>
        <w:separator/>
      </w:r>
    </w:p>
  </w:endnote>
  <w:endnote w:type="continuationSeparator" w:id="0">
    <w:p w14:paraId="4B6C106A" w14:textId="77777777" w:rsidR="008C6F89" w:rsidRDefault="008C6F89">
      <w:r>
        <w:continuationSeparator/>
      </w:r>
    </w:p>
  </w:endnote>
  <w:endnote w:type="continuationNotice" w:id="1">
    <w:p w14:paraId="260FDB8B" w14:textId="77777777" w:rsidR="008C6F89" w:rsidRDefault="008C6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602A6" w14:textId="77777777" w:rsidR="008C6F89" w:rsidRDefault="008C6F89">
      <w:r>
        <w:separator/>
      </w:r>
    </w:p>
  </w:footnote>
  <w:footnote w:type="continuationSeparator" w:id="0">
    <w:p w14:paraId="45D6832F" w14:textId="77777777" w:rsidR="008C6F89" w:rsidRDefault="008C6F89">
      <w:r>
        <w:continuationSeparator/>
      </w:r>
    </w:p>
  </w:footnote>
  <w:footnote w:type="continuationNotice" w:id="1">
    <w:p w14:paraId="54B66514" w14:textId="77777777" w:rsidR="008C6F89" w:rsidRDefault="008C6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E43086"/>
    <w:multiLevelType w:val="hybridMultilevel"/>
    <w:tmpl w:val="A434E4B0"/>
    <w:lvl w:ilvl="0" w:tplc="FFFFFFFF">
      <w:start w:val="1"/>
      <w:numFmt w:val="ideographDigital"/>
      <w:lvlText w:val=""/>
      <w:lvlJc w:val="left"/>
    </w:lvl>
    <w:lvl w:ilvl="1" w:tplc="0C0C0009">
      <w:start w:val="1"/>
      <w:numFmt w:val="bullet"/>
      <w:lvlText w:val=""/>
      <w:lvlJc w:val="left"/>
      <w:pPr>
        <w:ind w:left="360" w:hanging="360"/>
      </w:pPr>
      <w:rPr>
        <w:rFonts w:ascii="Wingdings" w:hAnsi="Wingdings" w:hint="default"/>
      </w:rPr>
    </w:lvl>
    <w:lvl w:ilvl="2" w:tplc="0C0C0009">
      <w:start w:val="1"/>
      <w:numFmt w:val="bullet"/>
      <w:lvlText w:val=""/>
      <w:lvlJc w:val="left"/>
      <w:pPr>
        <w:ind w:left="3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3CBA2C44"/>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5901EC1"/>
    <w:multiLevelType w:val="multilevel"/>
    <w:tmpl w:val="387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A40F96"/>
    <w:multiLevelType w:val="hybridMultilevel"/>
    <w:tmpl w:val="E586CBB6"/>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6297DDB"/>
    <w:multiLevelType w:val="hybridMultilevel"/>
    <w:tmpl w:val="85E885E8"/>
    <w:lvl w:ilvl="0" w:tplc="3B50D352">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7271E32"/>
    <w:multiLevelType w:val="hybridMultilevel"/>
    <w:tmpl w:val="DC925282"/>
    <w:lvl w:ilvl="0" w:tplc="9BAA52FC">
      <w:start w:val="16"/>
      <w:numFmt w:val="bullet"/>
      <w:lvlText w:val="-"/>
      <w:lvlJc w:val="left"/>
      <w:pPr>
        <w:ind w:left="720" w:hanging="360"/>
      </w:pPr>
      <w:rPr>
        <w:rFonts w:ascii="Cambria" w:eastAsiaTheme="minorEastAsia" w:hAnsi="Cambri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FC7086"/>
    <w:multiLevelType w:val="multilevel"/>
    <w:tmpl w:val="AE0EFFEA"/>
    <w:lvl w:ilvl="0">
      <w:start w:val="1"/>
      <w:numFmt w:val="decimal"/>
      <w:lvlText w:val="%1."/>
      <w:lvlJc w:val="left"/>
      <w:pPr>
        <w:ind w:left="785" w:hanging="360"/>
      </w:p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109856DA"/>
    <w:multiLevelType w:val="hybridMultilevel"/>
    <w:tmpl w:val="359ADE0A"/>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5F336E7"/>
    <w:multiLevelType w:val="multilevel"/>
    <w:tmpl w:val="C8C6026E"/>
    <w:lvl w:ilvl="0">
      <w:start w:val="8"/>
      <w:numFmt w:val="decimal"/>
      <w:lvlText w:val="%1."/>
      <w:lvlJc w:val="left"/>
      <w:pPr>
        <w:ind w:left="720" w:hanging="360"/>
      </w:pPr>
      <w:rPr>
        <w:rFonts w:hint="default"/>
        <w:b/>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AF16C6"/>
    <w:multiLevelType w:val="hybridMultilevel"/>
    <w:tmpl w:val="597E8C36"/>
    <w:lvl w:ilvl="0" w:tplc="21BCA04A">
      <w:start w:val="1"/>
      <w:numFmt w:val="bullet"/>
      <w:pStyle w:val="ListePuce"/>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8584A"/>
    <w:multiLevelType w:val="hybridMultilevel"/>
    <w:tmpl w:val="CD90B958"/>
    <w:lvl w:ilvl="0" w:tplc="0C0C000F">
      <w:start w:val="1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E426FD1"/>
    <w:multiLevelType w:val="hybridMultilevel"/>
    <w:tmpl w:val="FFFFFFFF"/>
    <w:lvl w:ilvl="0" w:tplc="959E4B34">
      <w:start w:val="1"/>
      <w:numFmt w:val="bullet"/>
      <w:lvlText w:val=""/>
      <w:lvlJc w:val="left"/>
      <w:pPr>
        <w:ind w:left="720" w:hanging="360"/>
      </w:pPr>
      <w:rPr>
        <w:rFonts w:ascii="Symbol" w:hAnsi="Symbol" w:hint="default"/>
      </w:rPr>
    </w:lvl>
    <w:lvl w:ilvl="1" w:tplc="591AC9F0">
      <w:start w:val="1"/>
      <w:numFmt w:val="bullet"/>
      <w:lvlText w:val="o"/>
      <w:lvlJc w:val="left"/>
      <w:pPr>
        <w:ind w:left="1440" w:hanging="360"/>
      </w:pPr>
      <w:rPr>
        <w:rFonts w:ascii="Courier New" w:hAnsi="Courier New" w:hint="default"/>
      </w:rPr>
    </w:lvl>
    <w:lvl w:ilvl="2" w:tplc="B8C4B060">
      <w:start w:val="1"/>
      <w:numFmt w:val="bullet"/>
      <w:lvlText w:val=""/>
      <w:lvlJc w:val="left"/>
      <w:pPr>
        <w:ind w:left="2160" w:hanging="360"/>
      </w:pPr>
      <w:rPr>
        <w:rFonts w:ascii="Wingdings" w:hAnsi="Wingdings" w:hint="default"/>
      </w:rPr>
    </w:lvl>
    <w:lvl w:ilvl="3" w:tplc="C616DED0">
      <w:start w:val="1"/>
      <w:numFmt w:val="bullet"/>
      <w:lvlText w:val=""/>
      <w:lvlJc w:val="left"/>
      <w:pPr>
        <w:ind w:left="2880" w:hanging="360"/>
      </w:pPr>
      <w:rPr>
        <w:rFonts w:ascii="Symbol" w:hAnsi="Symbol" w:hint="default"/>
      </w:rPr>
    </w:lvl>
    <w:lvl w:ilvl="4" w:tplc="720CBC2A">
      <w:start w:val="1"/>
      <w:numFmt w:val="bullet"/>
      <w:lvlText w:val="o"/>
      <w:lvlJc w:val="left"/>
      <w:pPr>
        <w:ind w:left="3600" w:hanging="360"/>
      </w:pPr>
      <w:rPr>
        <w:rFonts w:ascii="Courier New" w:hAnsi="Courier New" w:hint="default"/>
      </w:rPr>
    </w:lvl>
    <w:lvl w:ilvl="5" w:tplc="4F2801A0">
      <w:start w:val="1"/>
      <w:numFmt w:val="bullet"/>
      <w:lvlText w:val=""/>
      <w:lvlJc w:val="left"/>
      <w:pPr>
        <w:ind w:left="4320" w:hanging="360"/>
      </w:pPr>
      <w:rPr>
        <w:rFonts w:ascii="Wingdings" w:hAnsi="Wingdings" w:hint="default"/>
      </w:rPr>
    </w:lvl>
    <w:lvl w:ilvl="6" w:tplc="9DDEC51C">
      <w:start w:val="1"/>
      <w:numFmt w:val="bullet"/>
      <w:lvlText w:val=""/>
      <w:lvlJc w:val="left"/>
      <w:pPr>
        <w:ind w:left="5040" w:hanging="360"/>
      </w:pPr>
      <w:rPr>
        <w:rFonts w:ascii="Symbol" w:hAnsi="Symbol" w:hint="default"/>
      </w:rPr>
    </w:lvl>
    <w:lvl w:ilvl="7" w:tplc="647A37A0">
      <w:start w:val="1"/>
      <w:numFmt w:val="bullet"/>
      <w:lvlText w:val="o"/>
      <w:lvlJc w:val="left"/>
      <w:pPr>
        <w:ind w:left="5760" w:hanging="360"/>
      </w:pPr>
      <w:rPr>
        <w:rFonts w:ascii="Courier New" w:hAnsi="Courier New" w:hint="default"/>
      </w:rPr>
    </w:lvl>
    <w:lvl w:ilvl="8" w:tplc="4FEEE964">
      <w:start w:val="1"/>
      <w:numFmt w:val="bullet"/>
      <w:lvlText w:val=""/>
      <w:lvlJc w:val="left"/>
      <w:pPr>
        <w:ind w:left="6480" w:hanging="360"/>
      </w:pPr>
      <w:rPr>
        <w:rFonts w:ascii="Wingdings" w:hAnsi="Wingdings" w:hint="default"/>
      </w:rPr>
    </w:lvl>
  </w:abstractNum>
  <w:abstractNum w:abstractNumId="12" w15:restartNumberingAfterBreak="0">
    <w:nsid w:val="233B5287"/>
    <w:multiLevelType w:val="multilevel"/>
    <w:tmpl w:val="9FA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95C5C"/>
    <w:multiLevelType w:val="hybridMultilevel"/>
    <w:tmpl w:val="B1663412"/>
    <w:lvl w:ilvl="0" w:tplc="DA2A0986">
      <w:start w:val="1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4" w15:restartNumberingAfterBreak="0">
    <w:nsid w:val="289F1989"/>
    <w:multiLevelType w:val="multilevel"/>
    <w:tmpl w:val="C0700596"/>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E4A86"/>
    <w:multiLevelType w:val="multilevel"/>
    <w:tmpl w:val="BC466220"/>
    <w:lvl w:ilvl="0">
      <w:start w:val="1"/>
      <w:numFmt w:val="decimal"/>
      <w:pStyle w:val="OrdreTitre"/>
      <w:lvlText w:val="%1."/>
      <w:lvlJc w:val="left"/>
      <w:pPr>
        <w:tabs>
          <w:tab w:val="num" w:pos="2649"/>
        </w:tabs>
        <w:ind w:left="2649" w:hanging="806"/>
      </w:pPr>
      <w:rPr>
        <w:rFonts w:hint="default"/>
      </w:rPr>
    </w:lvl>
    <w:lvl w:ilvl="1">
      <w:start w:val="1"/>
      <w:numFmt w:val="decimal"/>
      <w:pStyle w:val="OrdreSousTitre"/>
      <w:lvlText w:val="%1.%2."/>
      <w:lvlJc w:val="left"/>
      <w:pPr>
        <w:tabs>
          <w:tab w:val="num" w:pos="2649"/>
        </w:tabs>
        <w:ind w:left="2649" w:hanging="806"/>
      </w:pPr>
      <w:rPr>
        <w:rFonts w:hint="default"/>
      </w:rPr>
    </w:lvl>
    <w:lvl w:ilvl="2">
      <w:start w:val="1"/>
      <w:numFmt w:val="decimal"/>
      <w:lvlText w:val="%1.%2.%3."/>
      <w:lvlJc w:val="left"/>
      <w:pPr>
        <w:tabs>
          <w:tab w:val="num" w:pos="2649"/>
        </w:tabs>
        <w:ind w:left="2649" w:hanging="806"/>
      </w:pPr>
      <w:rPr>
        <w:rFonts w:hint="default"/>
      </w:rPr>
    </w:lvl>
    <w:lvl w:ilvl="3">
      <w:start w:val="1"/>
      <w:numFmt w:val="decimal"/>
      <w:lvlText w:val="%1.%2.%3.%4."/>
      <w:lvlJc w:val="left"/>
      <w:pPr>
        <w:tabs>
          <w:tab w:val="num" w:pos="1846"/>
        </w:tabs>
        <w:ind w:left="1774" w:hanging="648"/>
      </w:pPr>
      <w:rPr>
        <w:rFonts w:hint="default"/>
      </w:rPr>
    </w:lvl>
    <w:lvl w:ilvl="4">
      <w:start w:val="1"/>
      <w:numFmt w:val="decimal"/>
      <w:lvlText w:val="%1.%2.%3.%4.%5."/>
      <w:lvlJc w:val="left"/>
      <w:pPr>
        <w:tabs>
          <w:tab w:val="num" w:pos="2566"/>
        </w:tabs>
        <w:ind w:left="2278" w:hanging="792"/>
      </w:pPr>
      <w:rPr>
        <w:rFonts w:hint="default"/>
      </w:rPr>
    </w:lvl>
    <w:lvl w:ilvl="5">
      <w:start w:val="1"/>
      <w:numFmt w:val="decimal"/>
      <w:lvlText w:val="%1.%2.%3.%4.%5.%6."/>
      <w:lvlJc w:val="left"/>
      <w:pPr>
        <w:tabs>
          <w:tab w:val="num" w:pos="2926"/>
        </w:tabs>
        <w:ind w:left="2782" w:hanging="936"/>
      </w:pPr>
      <w:rPr>
        <w:rFonts w:hint="default"/>
      </w:rPr>
    </w:lvl>
    <w:lvl w:ilvl="6">
      <w:start w:val="1"/>
      <w:numFmt w:val="decimal"/>
      <w:lvlText w:val="%1.%2.%3.%4.%5.%6.%7."/>
      <w:lvlJc w:val="left"/>
      <w:pPr>
        <w:tabs>
          <w:tab w:val="num" w:pos="3646"/>
        </w:tabs>
        <w:ind w:left="3286" w:hanging="1080"/>
      </w:pPr>
      <w:rPr>
        <w:rFonts w:hint="default"/>
      </w:rPr>
    </w:lvl>
    <w:lvl w:ilvl="7">
      <w:start w:val="1"/>
      <w:numFmt w:val="decimal"/>
      <w:lvlText w:val="%1.%2.%3.%4.%5.%6.%7.%8."/>
      <w:lvlJc w:val="left"/>
      <w:pPr>
        <w:tabs>
          <w:tab w:val="num" w:pos="4006"/>
        </w:tabs>
        <w:ind w:left="3790" w:hanging="1224"/>
      </w:pPr>
      <w:rPr>
        <w:rFonts w:hint="default"/>
      </w:rPr>
    </w:lvl>
    <w:lvl w:ilvl="8">
      <w:start w:val="1"/>
      <w:numFmt w:val="decimal"/>
      <w:lvlText w:val="%1.%2.%3.%4.%5.%6.%7.%8.%9."/>
      <w:lvlJc w:val="left"/>
      <w:pPr>
        <w:tabs>
          <w:tab w:val="num" w:pos="4726"/>
        </w:tabs>
        <w:ind w:left="4366" w:hanging="1440"/>
      </w:pPr>
      <w:rPr>
        <w:rFonts w:hint="default"/>
      </w:rPr>
    </w:lvl>
  </w:abstractNum>
  <w:abstractNum w:abstractNumId="16" w15:restartNumberingAfterBreak="0">
    <w:nsid w:val="2A077B8F"/>
    <w:multiLevelType w:val="hybridMultilevel"/>
    <w:tmpl w:val="723C0842"/>
    <w:lvl w:ilvl="0" w:tplc="2242B7C4">
      <w:start w:val="7"/>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DB65F63"/>
    <w:multiLevelType w:val="hybridMultilevel"/>
    <w:tmpl w:val="FFFFFFFF"/>
    <w:lvl w:ilvl="0" w:tplc="4CA49D32">
      <w:start w:val="1"/>
      <w:numFmt w:val="bullet"/>
      <w:lvlText w:val="-"/>
      <w:lvlJc w:val="left"/>
      <w:pPr>
        <w:ind w:left="720" w:hanging="360"/>
      </w:pPr>
      <w:rPr>
        <w:rFonts w:ascii="Aptos" w:hAnsi="Aptos" w:hint="default"/>
      </w:rPr>
    </w:lvl>
    <w:lvl w:ilvl="1" w:tplc="21EEEB08">
      <w:start w:val="1"/>
      <w:numFmt w:val="bullet"/>
      <w:lvlText w:val="o"/>
      <w:lvlJc w:val="left"/>
      <w:pPr>
        <w:ind w:left="1440" w:hanging="360"/>
      </w:pPr>
      <w:rPr>
        <w:rFonts w:ascii="Courier New" w:hAnsi="Courier New" w:hint="default"/>
      </w:rPr>
    </w:lvl>
    <w:lvl w:ilvl="2" w:tplc="26C47F54">
      <w:start w:val="1"/>
      <w:numFmt w:val="bullet"/>
      <w:lvlText w:val=""/>
      <w:lvlJc w:val="left"/>
      <w:pPr>
        <w:ind w:left="2160" w:hanging="360"/>
      </w:pPr>
      <w:rPr>
        <w:rFonts w:ascii="Wingdings" w:hAnsi="Wingdings" w:hint="default"/>
      </w:rPr>
    </w:lvl>
    <w:lvl w:ilvl="3" w:tplc="16CE3FE6">
      <w:start w:val="1"/>
      <w:numFmt w:val="bullet"/>
      <w:lvlText w:val=""/>
      <w:lvlJc w:val="left"/>
      <w:pPr>
        <w:ind w:left="2880" w:hanging="360"/>
      </w:pPr>
      <w:rPr>
        <w:rFonts w:ascii="Symbol" w:hAnsi="Symbol" w:hint="default"/>
      </w:rPr>
    </w:lvl>
    <w:lvl w:ilvl="4" w:tplc="C14876B2">
      <w:start w:val="1"/>
      <w:numFmt w:val="bullet"/>
      <w:lvlText w:val="o"/>
      <w:lvlJc w:val="left"/>
      <w:pPr>
        <w:ind w:left="3600" w:hanging="360"/>
      </w:pPr>
      <w:rPr>
        <w:rFonts w:ascii="Courier New" w:hAnsi="Courier New" w:hint="default"/>
      </w:rPr>
    </w:lvl>
    <w:lvl w:ilvl="5" w:tplc="2AB6E744">
      <w:start w:val="1"/>
      <w:numFmt w:val="bullet"/>
      <w:lvlText w:val=""/>
      <w:lvlJc w:val="left"/>
      <w:pPr>
        <w:ind w:left="4320" w:hanging="360"/>
      </w:pPr>
      <w:rPr>
        <w:rFonts w:ascii="Wingdings" w:hAnsi="Wingdings" w:hint="default"/>
      </w:rPr>
    </w:lvl>
    <w:lvl w:ilvl="6" w:tplc="CBECD808">
      <w:start w:val="1"/>
      <w:numFmt w:val="bullet"/>
      <w:lvlText w:val=""/>
      <w:lvlJc w:val="left"/>
      <w:pPr>
        <w:ind w:left="5040" w:hanging="360"/>
      </w:pPr>
      <w:rPr>
        <w:rFonts w:ascii="Symbol" w:hAnsi="Symbol" w:hint="default"/>
      </w:rPr>
    </w:lvl>
    <w:lvl w:ilvl="7" w:tplc="50EA853C">
      <w:start w:val="1"/>
      <w:numFmt w:val="bullet"/>
      <w:lvlText w:val="o"/>
      <w:lvlJc w:val="left"/>
      <w:pPr>
        <w:ind w:left="5760" w:hanging="360"/>
      </w:pPr>
      <w:rPr>
        <w:rFonts w:ascii="Courier New" w:hAnsi="Courier New" w:hint="default"/>
      </w:rPr>
    </w:lvl>
    <w:lvl w:ilvl="8" w:tplc="D4FA0054">
      <w:start w:val="1"/>
      <w:numFmt w:val="bullet"/>
      <w:lvlText w:val=""/>
      <w:lvlJc w:val="left"/>
      <w:pPr>
        <w:ind w:left="6480" w:hanging="360"/>
      </w:pPr>
      <w:rPr>
        <w:rFonts w:ascii="Wingdings" w:hAnsi="Wingdings" w:hint="default"/>
      </w:rPr>
    </w:lvl>
  </w:abstractNum>
  <w:abstractNum w:abstractNumId="18" w15:restartNumberingAfterBreak="0">
    <w:nsid w:val="2E4D6B89"/>
    <w:multiLevelType w:val="multilevel"/>
    <w:tmpl w:val="72246C5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03455B"/>
    <w:multiLevelType w:val="hybridMultilevel"/>
    <w:tmpl w:val="FFFFFFFF"/>
    <w:lvl w:ilvl="0" w:tplc="EAEC23B2">
      <w:start w:val="1"/>
      <w:numFmt w:val="bullet"/>
      <w:lvlText w:val="-"/>
      <w:lvlJc w:val="left"/>
      <w:pPr>
        <w:ind w:left="720" w:hanging="360"/>
      </w:pPr>
      <w:rPr>
        <w:rFonts w:ascii="Aptos" w:hAnsi="Aptos" w:hint="default"/>
      </w:rPr>
    </w:lvl>
    <w:lvl w:ilvl="1" w:tplc="D1BC9118">
      <w:start w:val="1"/>
      <w:numFmt w:val="bullet"/>
      <w:lvlText w:val="o"/>
      <w:lvlJc w:val="left"/>
      <w:pPr>
        <w:ind w:left="1440" w:hanging="360"/>
      </w:pPr>
      <w:rPr>
        <w:rFonts w:ascii="Courier New" w:hAnsi="Courier New" w:hint="default"/>
      </w:rPr>
    </w:lvl>
    <w:lvl w:ilvl="2" w:tplc="D08C2F38">
      <w:start w:val="1"/>
      <w:numFmt w:val="bullet"/>
      <w:lvlText w:val=""/>
      <w:lvlJc w:val="left"/>
      <w:pPr>
        <w:ind w:left="2160" w:hanging="360"/>
      </w:pPr>
      <w:rPr>
        <w:rFonts w:ascii="Wingdings" w:hAnsi="Wingdings" w:hint="default"/>
      </w:rPr>
    </w:lvl>
    <w:lvl w:ilvl="3" w:tplc="D0FCE6F6">
      <w:start w:val="1"/>
      <w:numFmt w:val="bullet"/>
      <w:lvlText w:val=""/>
      <w:lvlJc w:val="left"/>
      <w:pPr>
        <w:ind w:left="2880" w:hanging="360"/>
      </w:pPr>
      <w:rPr>
        <w:rFonts w:ascii="Symbol" w:hAnsi="Symbol" w:hint="default"/>
      </w:rPr>
    </w:lvl>
    <w:lvl w:ilvl="4" w:tplc="118CA530">
      <w:start w:val="1"/>
      <w:numFmt w:val="bullet"/>
      <w:lvlText w:val="o"/>
      <w:lvlJc w:val="left"/>
      <w:pPr>
        <w:ind w:left="3600" w:hanging="360"/>
      </w:pPr>
      <w:rPr>
        <w:rFonts w:ascii="Courier New" w:hAnsi="Courier New" w:hint="default"/>
      </w:rPr>
    </w:lvl>
    <w:lvl w:ilvl="5" w:tplc="AF609FD2">
      <w:start w:val="1"/>
      <w:numFmt w:val="bullet"/>
      <w:lvlText w:val=""/>
      <w:lvlJc w:val="left"/>
      <w:pPr>
        <w:ind w:left="4320" w:hanging="360"/>
      </w:pPr>
      <w:rPr>
        <w:rFonts w:ascii="Wingdings" w:hAnsi="Wingdings" w:hint="default"/>
      </w:rPr>
    </w:lvl>
    <w:lvl w:ilvl="6" w:tplc="B9CC6A90">
      <w:start w:val="1"/>
      <w:numFmt w:val="bullet"/>
      <w:lvlText w:val=""/>
      <w:lvlJc w:val="left"/>
      <w:pPr>
        <w:ind w:left="5040" w:hanging="360"/>
      </w:pPr>
      <w:rPr>
        <w:rFonts w:ascii="Symbol" w:hAnsi="Symbol" w:hint="default"/>
      </w:rPr>
    </w:lvl>
    <w:lvl w:ilvl="7" w:tplc="8634ECD8">
      <w:start w:val="1"/>
      <w:numFmt w:val="bullet"/>
      <w:lvlText w:val="o"/>
      <w:lvlJc w:val="left"/>
      <w:pPr>
        <w:ind w:left="5760" w:hanging="360"/>
      </w:pPr>
      <w:rPr>
        <w:rFonts w:ascii="Courier New" w:hAnsi="Courier New" w:hint="default"/>
      </w:rPr>
    </w:lvl>
    <w:lvl w:ilvl="8" w:tplc="E304C254">
      <w:start w:val="1"/>
      <w:numFmt w:val="bullet"/>
      <w:lvlText w:val=""/>
      <w:lvlJc w:val="left"/>
      <w:pPr>
        <w:ind w:left="6480" w:hanging="360"/>
      </w:pPr>
      <w:rPr>
        <w:rFonts w:ascii="Wingdings" w:hAnsi="Wingdings" w:hint="default"/>
      </w:rPr>
    </w:lvl>
  </w:abstractNum>
  <w:abstractNum w:abstractNumId="20" w15:restartNumberingAfterBreak="0">
    <w:nsid w:val="364F31FE"/>
    <w:multiLevelType w:val="multilevel"/>
    <w:tmpl w:val="AE0EFFEA"/>
    <w:lvl w:ilvl="0">
      <w:start w:val="1"/>
      <w:numFmt w:val="decimal"/>
      <w:lvlText w:val="%1."/>
      <w:lvlJc w:val="left"/>
      <w:pPr>
        <w:ind w:left="785" w:hanging="360"/>
      </w:pPr>
      <w:rPr>
        <w:rFonts w:hint="default"/>
      </w:rPr>
    </w:lvl>
    <w:lvl w:ilvl="1">
      <w:start w:val="1"/>
      <w:numFmt w:val="decimal"/>
      <w:isLgl/>
      <w:lvlText w:val="%1.%2"/>
      <w:lvlJc w:val="left"/>
      <w:pPr>
        <w:ind w:left="644" w:hanging="360"/>
      </w:pPr>
      <w:rPr>
        <w:rFonts w:hint="default"/>
        <w:b w:val="0"/>
        <w:strike w:val="0"/>
        <w:sz w:val="24"/>
        <w:szCs w:val="24"/>
      </w:rPr>
    </w:lvl>
    <w:lvl w:ilvl="2">
      <w:start w:val="1"/>
      <w:numFmt w:val="decimal"/>
      <w:isLgl/>
      <w:lvlText w:val="%1.%2.%3"/>
      <w:lvlJc w:val="left"/>
      <w:pPr>
        <w:ind w:left="1429" w:hanging="720"/>
      </w:pPr>
      <w:rPr>
        <w:rFonts w:hint="default"/>
        <w:strike w:val="0"/>
        <w:sz w:val="22"/>
        <w:szCs w:val="22"/>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A55037B"/>
    <w:multiLevelType w:val="hybridMultilevel"/>
    <w:tmpl w:val="89A28E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270419"/>
    <w:multiLevelType w:val="hybridMultilevel"/>
    <w:tmpl w:val="3954C516"/>
    <w:lvl w:ilvl="0" w:tplc="0E02B4CA">
      <w:start w:val="70"/>
      <w:numFmt w:val="bullet"/>
      <w:lvlText w:val="•"/>
      <w:lvlJc w:val="left"/>
      <w:pPr>
        <w:ind w:left="420" w:hanging="360"/>
      </w:pPr>
      <w:rPr>
        <w:rFonts w:ascii="Times New Roman" w:eastAsia="Times New Roman" w:hAnsi="Times New Roman" w:cs="Times New Roman"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23" w15:restartNumberingAfterBreak="0">
    <w:nsid w:val="458012DE"/>
    <w:multiLevelType w:val="multilevel"/>
    <w:tmpl w:val="01D82C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C87239"/>
    <w:multiLevelType w:val="multilevel"/>
    <w:tmpl w:val="A800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84179C"/>
    <w:multiLevelType w:val="hybridMultilevel"/>
    <w:tmpl w:val="92F41F6C"/>
    <w:lvl w:ilvl="0" w:tplc="BD2CFAE4">
      <w:start w:val="7"/>
      <w:numFmt w:val="decimal"/>
      <w:lvlText w:val="%1."/>
      <w:lvlJc w:val="left"/>
      <w:pPr>
        <w:ind w:left="785" w:hanging="36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26" w15:restartNumberingAfterBreak="0">
    <w:nsid w:val="4CB04547"/>
    <w:multiLevelType w:val="hybridMultilevel"/>
    <w:tmpl w:val="0D2CBF1E"/>
    <w:lvl w:ilvl="0" w:tplc="0C0C0001">
      <w:start w:val="1"/>
      <w:numFmt w:val="bullet"/>
      <w:lvlText w:val=""/>
      <w:lvlJc w:val="left"/>
      <w:pPr>
        <w:ind w:left="1766" w:hanging="360"/>
      </w:pPr>
      <w:rPr>
        <w:rFonts w:ascii="Symbol" w:hAnsi="Symbol" w:hint="default"/>
      </w:rPr>
    </w:lvl>
    <w:lvl w:ilvl="1" w:tplc="0C0C0003" w:tentative="1">
      <w:start w:val="1"/>
      <w:numFmt w:val="bullet"/>
      <w:lvlText w:val="o"/>
      <w:lvlJc w:val="left"/>
      <w:pPr>
        <w:ind w:left="2143" w:hanging="360"/>
      </w:pPr>
      <w:rPr>
        <w:rFonts w:ascii="Courier New" w:hAnsi="Courier New" w:cs="Courier New" w:hint="default"/>
      </w:rPr>
    </w:lvl>
    <w:lvl w:ilvl="2" w:tplc="0C0C0005" w:tentative="1">
      <w:start w:val="1"/>
      <w:numFmt w:val="bullet"/>
      <w:lvlText w:val=""/>
      <w:lvlJc w:val="left"/>
      <w:pPr>
        <w:ind w:left="2863" w:hanging="360"/>
      </w:pPr>
      <w:rPr>
        <w:rFonts w:ascii="Wingdings" w:hAnsi="Wingdings" w:hint="default"/>
      </w:rPr>
    </w:lvl>
    <w:lvl w:ilvl="3" w:tplc="0C0C0001" w:tentative="1">
      <w:start w:val="1"/>
      <w:numFmt w:val="bullet"/>
      <w:lvlText w:val=""/>
      <w:lvlJc w:val="left"/>
      <w:pPr>
        <w:ind w:left="3583" w:hanging="360"/>
      </w:pPr>
      <w:rPr>
        <w:rFonts w:ascii="Symbol" w:hAnsi="Symbol" w:hint="default"/>
      </w:rPr>
    </w:lvl>
    <w:lvl w:ilvl="4" w:tplc="0C0C0003" w:tentative="1">
      <w:start w:val="1"/>
      <w:numFmt w:val="bullet"/>
      <w:lvlText w:val="o"/>
      <w:lvlJc w:val="left"/>
      <w:pPr>
        <w:ind w:left="4303" w:hanging="360"/>
      </w:pPr>
      <w:rPr>
        <w:rFonts w:ascii="Courier New" w:hAnsi="Courier New" w:cs="Courier New" w:hint="default"/>
      </w:rPr>
    </w:lvl>
    <w:lvl w:ilvl="5" w:tplc="0C0C0005" w:tentative="1">
      <w:start w:val="1"/>
      <w:numFmt w:val="bullet"/>
      <w:lvlText w:val=""/>
      <w:lvlJc w:val="left"/>
      <w:pPr>
        <w:ind w:left="5023" w:hanging="360"/>
      </w:pPr>
      <w:rPr>
        <w:rFonts w:ascii="Wingdings" w:hAnsi="Wingdings" w:hint="default"/>
      </w:rPr>
    </w:lvl>
    <w:lvl w:ilvl="6" w:tplc="0C0C0001" w:tentative="1">
      <w:start w:val="1"/>
      <w:numFmt w:val="bullet"/>
      <w:lvlText w:val=""/>
      <w:lvlJc w:val="left"/>
      <w:pPr>
        <w:ind w:left="5743" w:hanging="360"/>
      </w:pPr>
      <w:rPr>
        <w:rFonts w:ascii="Symbol" w:hAnsi="Symbol" w:hint="default"/>
      </w:rPr>
    </w:lvl>
    <w:lvl w:ilvl="7" w:tplc="0C0C0003" w:tentative="1">
      <w:start w:val="1"/>
      <w:numFmt w:val="bullet"/>
      <w:lvlText w:val="o"/>
      <w:lvlJc w:val="left"/>
      <w:pPr>
        <w:ind w:left="6463" w:hanging="360"/>
      </w:pPr>
      <w:rPr>
        <w:rFonts w:ascii="Courier New" w:hAnsi="Courier New" w:cs="Courier New" w:hint="default"/>
      </w:rPr>
    </w:lvl>
    <w:lvl w:ilvl="8" w:tplc="0C0C0005" w:tentative="1">
      <w:start w:val="1"/>
      <w:numFmt w:val="bullet"/>
      <w:lvlText w:val=""/>
      <w:lvlJc w:val="left"/>
      <w:pPr>
        <w:ind w:left="7183" w:hanging="360"/>
      </w:pPr>
      <w:rPr>
        <w:rFonts w:ascii="Wingdings" w:hAnsi="Wingdings" w:hint="default"/>
      </w:rPr>
    </w:lvl>
  </w:abstractNum>
  <w:abstractNum w:abstractNumId="27" w15:restartNumberingAfterBreak="0">
    <w:nsid w:val="50FF1312"/>
    <w:multiLevelType w:val="multilevel"/>
    <w:tmpl w:val="C0E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023E6E"/>
    <w:multiLevelType w:val="hybridMultilevel"/>
    <w:tmpl w:val="A8D0CDBE"/>
    <w:lvl w:ilvl="0" w:tplc="85DE0CA0">
      <w:start w:val="1"/>
      <w:numFmt w:val="lowerLetter"/>
      <w:lvlText w:val="%1)"/>
      <w:lvlJc w:val="left"/>
      <w:pPr>
        <w:ind w:left="720" w:hanging="360"/>
      </w:pPr>
      <w:rPr>
        <w:rFonts w:ascii="Segoe UI" w:hAnsi="Segoe UI" w:cs="Segoe UI" w:hint="default"/>
        <w:color w:val="242424"/>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A9976F0"/>
    <w:multiLevelType w:val="hybridMultilevel"/>
    <w:tmpl w:val="FC062DBA"/>
    <w:lvl w:ilvl="0" w:tplc="B8F4FC08">
      <w:start w:val="1"/>
      <w:numFmt w:val="decimal"/>
      <w:pStyle w:val="article2"/>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AE31142"/>
    <w:multiLevelType w:val="hybridMultilevel"/>
    <w:tmpl w:val="F9886A4A"/>
    <w:lvl w:ilvl="0" w:tplc="917EF91A">
      <w:start w:val="6"/>
      <w:numFmt w:val="decimal"/>
      <w:pStyle w:val="Artic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F0301C"/>
    <w:multiLevelType w:val="hybridMultilevel"/>
    <w:tmpl w:val="D174F378"/>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5E38F033"/>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733916"/>
    <w:multiLevelType w:val="hybridMultilevel"/>
    <w:tmpl w:val="6BAC3440"/>
    <w:lvl w:ilvl="0" w:tplc="0C0C000F">
      <w:start w:val="8"/>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23C74DF"/>
    <w:multiLevelType w:val="hybridMultilevel"/>
    <w:tmpl w:val="9FCA82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7B17FB"/>
    <w:multiLevelType w:val="hybridMultilevel"/>
    <w:tmpl w:val="3A66EF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39E363D"/>
    <w:multiLevelType w:val="multilevel"/>
    <w:tmpl w:val="04E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791D9C"/>
    <w:multiLevelType w:val="hybridMultilevel"/>
    <w:tmpl w:val="2110C8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4BD3C99"/>
    <w:multiLevelType w:val="multilevel"/>
    <w:tmpl w:val="F54870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0F19BB"/>
    <w:multiLevelType w:val="multilevel"/>
    <w:tmpl w:val="B88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AA5976"/>
    <w:multiLevelType w:val="hybridMultilevel"/>
    <w:tmpl w:val="2B8615BE"/>
    <w:lvl w:ilvl="0" w:tplc="C04CA15E">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ADE6BB2"/>
    <w:multiLevelType w:val="hybridMultilevel"/>
    <w:tmpl w:val="3D660270"/>
    <w:lvl w:ilvl="0" w:tplc="28B86558">
      <w:start w:val="1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84785">
    <w:abstractNumId w:val="32"/>
  </w:num>
  <w:num w:numId="2" w16cid:durableId="533930452">
    <w:abstractNumId w:val="17"/>
  </w:num>
  <w:num w:numId="3" w16cid:durableId="359624078">
    <w:abstractNumId w:val="19"/>
  </w:num>
  <w:num w:numId="4" w16cid:durableId="636644104">
    <w:abstractNumId w:val="11"/>
  </w:num>
  <w:num w:numId="5" w16cid:durableId="752091769">
    <w:abstractNumId w:val="15"/>
  </w:num>
  <w:num w:numId="6" w16cid:durableId="1862427140">
    <w:abstractNumId w:val="1"/>
  </w:num>
  <w:num w:numId="7" w16cid:durableId="1762678069">
    <w:abstractNumId w:val="30"/>
  </w:num>
  <w:num w:numId="8" w16cid:durableId="162362022">
    <w:abstractNumId w:val="29"/>
  </w:num>
  <w:num w:numId="9" w16cid:durableId="2082292465">
    <w:abstractNumId w:val="9"/>
  </w:num>
  <w:num w:numId="10" w16cid:durableId="1493566446">
    <w:abstractNumId w:val="6"/>
  </w:num>
  <w:num w:numId="11" w16cid:durableId="110439904">
    <w:abstractNumId w:val="33"/>
  </w:num>
  <w:num w:numId="12" w16cid:durableId="1853448327">
    <w:abstractNumId w:val="31"/>
  </w:num>
  <w:num w:numId="13" w16cid:durableId="1085147809">
    <w:abstractNumId w:val="39"/>
  </w:num>
  <w:num w:numId="14" w16cid:durableId="1356997617">
    <w:abstractNumId w:val="2"/>
  </w:num>
  <w:num w:numId="15" w16cid:durableId="1264649411">
    <w:abstractNumId w:val="24"/>
  </w:num>
  <w:num w:numId="16" w16cid:durableId="1059282649">
    <w:abstractNumId w:val="12"/>
  </w:num>
  <w:num w:numId="17" w16cid:durableId="1207834350">
    <w:abstractNumId w:val="27"/>
  </w:num>
  <w:num w:numId="18" w16cid:durableId="1583375851">
    <w:abstractNumId w:val="36"/>
  </w:num>
  <w:num w:numId="19" w16cid:durableId="1812208277">
    <w:abstractNumId w:val="22"/>
  </w:num>
  <w:num w:numId="20" w16cid:durableId="979924305">
    <w:abstractNumId w:val="3"/>
  </w:num>
  <w:num w:numId="21" w16cid:durableId="1407189249">
    <w:abstractNumId w:val="26"/>
  </w:num>
  <w:num w:numId="22" w16cid:durableId="123081262">
    <w:abstractNumId w:val="7"/>
  </w:num>
  <w:num w:numId="23" w16cid:durableId="1667321494">
    <w:abstractNumId w:val="14"/>
  </w:num>
  <w:num w:numId="24" w16cid:durableId="1818571651">
    <w:abstractNumId w:val="10"/>
  </w:num>
  <w:num w:numId="25" w16cid:durableId="1971016412">
    <w:abstractNumId w:val="0"/>
  </w:num>
  <w:num w:numId="26" w16cid:durableId="808787862">
    <w:abstractNumId w:val="34"/>
  </w:num>
  <w:num w:numId="27" w16cid:durableId="1692561543">
    <w:abstractNumId w:val="5"/>
  </w:num>
  <w:num w:numId="28" w16cid:durableId="934097537">
    <w:abstractNumId w:val="28"/>
  </w:num>
  <w:num w:numId="29" w16cid:durableId="2051764951">
    <w:abstractNumId w:val="13"/>
  </w:num>
  <w:num w:numId="30" w16cid:durableId="740563975">
    <w:abstractNumId w:val="20"/>
  </w:num>
  <w:num w:numId="31" w16cid:durableId="388384530">
    <w:abstractNumId w:val="21"/>
  </w:num>
  <w:num w:numId="32" w16cid:durableId="1621762519">
    <w:abstractNumId w:val="37"/>
  </w:num>
  <w:num w:numId="33" w16cid:durableId="841357914">
    <w:abstractNumId w:val="41"/>
  </w:num>
  <w:num w:numId="34" w16cid:durableId="1224095569">
    <w:abstractNumId w:val="35"/>
  </w:num>
  <w:num w:numId="35" w16cid:durableId="1684013905">
    <w:abstractNumId w:val="25"/>
  </w:num>
  <w:num w:numId="36" w16cid:durableId="1195268213">
    <w:abstractNumId w:val="38"/>
  </w:num>
  <w:num w:numId="37" w16cid:durableId="555943320">
    <w:abstractNumId w:val="8"/>
  </w:num>
  <w:num w:numId="38" w16cid:durableId="1394616745">
    <w:abstractNumId w:val="23"/>
  </w:num>
  <w:num w:numId="39" w16cid:durableId="1780487506">
    <w:abstractNumId w:val="4"/>
  </w:num>
  <w:num w:numId="40" w16cid:durableId="383330476">
    <w:abstractNumId w:val="16"/>
  </w:num>
  <w:num w:numId="41" w16cid:durableId="138695867">
    <w:abstractNumId w:val="18"/>
  </w:num>
  <w:num w:numId="42" w16cid:durableId="374046000">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50"/>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98"/>
    <w:rsid w:val="000004CE"/>
    <w:rsid w:val="00000695"/>
    <w:rsid w:val="000006D7"/>
    <w:rsid w:val="000007F7"/>
    <w:rsid w:val="00000952"/>
    <w:rsid w:val="00000D62"/>
    <w:rsid w:val="00001099"/>
    <w:rsid w:val="000014F3"/>
    <w:rsid w:val="00001ABA"/>
    <w:rsid w:val="0000226F"/>
    <w:rsid w:val="0000229C"/>
    <w:rsid w:val="00002702"/>
    <w:rsid w:val="0000276C"/>
    <w:rsid w:val="0000292C"/>
    <w:rsid w:val="000029EE"/>
    <w:rsid w:val="00002E0F"/>
    <w:rsid w:val="0000351E"/>
    <w:rsid w:val="0000379F"/>
    <w:rsid w:val="000038FF"/>
    <w:rsid w:val="00003983"/>
    <w:rsid w:val="0000400F"/>
    <w:rsid w:val="00004249"/>
    <w:rsid w:val="0000438E"/>
    <w:rsid w:val="000049CB"/>
    <w:rsid w:val="00004AEE"/>
    <w:rsid w:val="00004CC9"/>
    <w:rsid w:val="00004F31"/>
    <w:rsid w:val="000051D7"/>
    <w:rsid w:val="00005353"/>
    <w:rsid w:val="00005756"/>
    <w:rsid w:val="00005AE2"/>
    <w:rsid w:val="00005B73"/>
    <w:rsid w:val="00005EEE"/>
    <w:rsid w:val="00006783"/>
    <w:rsid w:val="00006DE1"/>
    <w:rsid w:val="000070A4"/>
    <w:rsid w:val="00007B7F"/>
    <w:rsid w:val="00007BF0"/>
    <w:rsid w:val="00007EBE"/>
    <w:rsid w:val="00010614"/>
    <w:rsid w:val="000106AF"/>
    <w:rsid w:val="0001092B"/>
    <w:rsid w:val="00010A39"/>
    <w:rsid w:val="00010A55"/>
    <w:rsid w:val="00010CF4"/>
    <w:rsid w:val="0001106C"/>
    <w:rsid w:val="00011336"/>
    <w:rsid w:val="00011365"/>
    <w:rsid w:val="00011BF9"/>
    <w:rsid w:val="00011E4D"/>
    <w:rsid w:val="00011EAB"/>
    <w:rsid w:val="00012358"/>
    <w:rsid w:val="00012BBA"/>
    <w:rsid w:val="00012EA8"/>
    <w:rsid w:val="00012FF1"/>
    <w:rsid w:val="0001308D"/>
    <w:rsid w:val="00013586"/>
    <w:rsid w:val="00013A0F"/>
    <w:rsid w:val="00013AF2"/>
    <w:rsid w:val="00013C1B"/>
    <w:rsid w:val="00013F1B"/>
    <w:rsid w:val="0001413A"/>
    <w:rsid w:val="000141C1"/>
    <w:rsid w:val="00014510"/>
    <w:rsid w:val="00015006"/>
    <w:rsid w:val="00015414"/>
    <w:rsid w:val="0001545D"/>
    <w:rsid w:val="00016096"/>
    <w:rsid w:val="000164F0"/>
    <w:rsid w:val="0001656A"/>
    <w:rsid w:val="00016E57"/>
    <w:rsid w:val="00016EFE"/>
    <w:rsid w:val="00017157"/>
    <w:rsid w:val="00017620"/>
    <w:rsid w:val="0001794F"/>
    <w:rsid w:val="00020ECF"/>
    <w:rsid w:val="00020EE6"/>
    <w:rsid w:val="00021474"/>
    <w:rsid w:val="000217BD"/>
    <w:rsid w:val="00021EF8"/>
    <w:rsid w:val="00022033"/>
    <w:rsid w:val="00022A58"/>
    <w:rsid w:val="00022A8B"/>
    <w:rsid w:val="00022F6A"/>
    <w:rsid w:val="00022FEC"/>
    <w:rsid w:val="00023014"/>
    <w:rsid w:val="00024130"/>
    <w:rsid w:val="0002413F"/>
    <w:rsid w:val="00024409"/>
    <w:rsid w:val="000244FF"/>
    <w:rsid w:val="0002470B"/>
    <w:rsid w:val="00024AE2"/>
    <w:rsid w:val="00024BA5"/>
    <w:rsid w:val="00024F16"/>
    <w:rsid w:val="0002544F"/>
    <w:rsid w:val="000256CF"/>
    <w:rsid w:val="000259A9"/>
    <w:rsid w:val="000259F9"/>
    <w:rsid w:val="00025ACA"/>
    <w:rsid w:val="00025B0C"/>
    <w:rsid w:val="00025D07"/>
    <w:rsid w:val="000261E3"/>
    <w:rsid w:val="00026255"/>
    <w:rsid w:val="000263CD"/>
    <w:rsid w:val="00026978"/>
    <w:rsid w:val="000269FB"/>
    <w:rsid w:val="0002704C"/>
    <w:rsid w:val="00027E64"/>
    <w:rsid w:val="00030678"/>
    <w:rsid w:val="00030761"/>
    <w:rsid w:val="00030975"/>
    <w:rsid w:val="00030A25"/>
    <w:rsid w:val="00030A6A"/>
    <w:rsid w:val="00030A89"/>
    <w:rsid w:val="000311A8"/>
    <w:rsid w:val="000312A4"/>
    <w:rsid w:val="000314BB"/>
    <w:rsid w:val="00031537"/>
    <w:rsid w:val="000315B1"/>
    <w:rsid w:val="000315CD"/>
    <w:rsid w:val="000317A3"/>
    <w:rsid w:val="00031DD0"/>
    <w:rsid w:val="00032395"/>
    <w:rsid w:val="00032A7E"/>
    <w:rsid w:val="00032EB2"/>
    <w:rsid w:val="00033B29"/>
    <w:rsid w:val="00033E32"/>
    <w:rsid w:val="00034158"/>
    <w:rsid w:val="000341A8"/>
    <w:rsid w:val="0003459B"/>
    <w:rsid w:val="00034836"/>
    <w:rsid w:val="000349A1"/>
    <w:rsid w:val="00034AB9"/>
    <w:rsid w:val="00034EA6"/>
    <w:rsid w:val="000351A8"/>
    <w:rsid w:val="0003535D"/>
    <w:rsid w:val="00035A03"/>
    <w:rsid w:val="00035A18"/>
    <w:rsid w:val="000360A8"/>
    <w:rsid w:val="00036933"/>
    <w:rsid w:val="00036F7D"/>
    <w:rsid w:val="000374AE"/>
    <w:rsid w:val="00037BAF"/>
    <w:rsid w:val="000404B4"/>
    <w:rsid w:val="00040666"/>
    <w:rsid w:val="000406CA"/>
    <w:rsid w:val="00040959"/>
    <w:rsid w:val="00040AAD"/>
    <w:rsid w:val="00041BEA"/>
    <w:rsid w:val="00042178"/>
    <w:rsid w:val="00042349"/>
    <w:rsid w:val="000423B6"/>
    <w:rsid w:val="000425CA"/>
    <w:rsid w:val="00042CC7"/>
    <w:rsid w:val="00042FB2"/>
    <w:rsid w:val="00043252"/>
    <w:rsid w:val="00043362"/>
    <w:rsid w:val="000433B6"/>
    <w:rsid w:val="00043675"/>
    <w:rsid w:val="00043E73"/>
    <w:rsid w:val="00043F35"/>
    <w:rsid w:val="0004405C"/>
    <w:rsid w:val="000441D1"/>
    <w:rsid w:val="00044B34"/>
    <w:rsid w:val="00044BE4"/>
    <w:rsid w:val="00044D20"/>
    <w:rsid w:val="000453B8"/>
    <w:rsid w:val="000454C8"/>
    <w:rsid w:val="000455F7"/>
    <w:rsid w:val="0004567B"/>
    <w:rsid w:val="000461B2"/>
    <w:rsid w:val="000461CE"/>
    <w:rsid w:val="0004674D"/>
    <w:rsid w:val="00046DCA"/>
    <w:rsid w:val="00046EBB"/>
    <w:rsid w:val="00047175"/>
    <w:rsid w:val="000474B2"/>
    <w:rsid w:val="00047679"/>
    <w:rsid w:val="00050662"/>
    <w:rsid w:val="00050928"/>
    <w:rsid w:val="000511F1"/>
    <w:rsid w:val="00051602"/>
    <w:rsid w:val="0005180B"/>
    <w:rsid w:val="00051F99"/>
    <w:rsid w:val="000523C4"/>
    <w:rsid w:val="00052978"/>
    <w:rsid w:val="000529CB"/>
    <w:rsid w:val="00052EC8"/>
    <w:rsid w:val="00053870"/>
    <w:rsid w:val="00053928"/>
    <w:rsid w:val="00053E15"/>
    <w:rsid w:val="0005420E"/>
    <w:rsid w:val="00054228"/>
    <w:rsid w:val="0005434C"/>
    <w:rsid w:val="00054499"/>
    <w:rsid w:val="00054533"/>
    <w:rsid w:val="00054A54"/>
    <w:rsid w:val="00054B8C"/>
    <w:rsid w:val="00054E73"/>
    <w:rsid w:val="0005553F"/>
    <w:rsid w:val="00055F41"/>
    <w:rsid w:val="00055FA2"/>
    <w:rsid w:val="00057104"/>
    <w:rsid w:val="00057678"/>
    <w:rsid w:val="00057AF8"/>
    <w:rsid w:val="00057EFD"/>
    <w:rsid w:val="00060622"/>
    <w:rsid w:val="00060A44"/>
    <w:rsid w:val="00060C69"/>
    <w:rsid w:val="00061343"/>
    <w:rsid w:val="00061663"/>
    <w:rsid w:val="000616C0"/>
    <w:rsid w:val="00061731"/>
    <w:rsid w:val="00061AD8"/>
    <w:rsid w:val="00061CBC"/>
    <w:rsid w:val="0006241C"/>
    <w:rsid w:val="00062565"/>
    <w:rsid w:val="0006270F"/>
    <w:rsid w:val="00062754"/>
    <w:rsid w:val="00062CE3"/>
    <w:rsid w:val="00062ED5"/>
    <w:rsid w:val="0006322A"/>
    <w:rsid w:val="000639CA"/>
    <w:rsid w:val="00063B1F"/>
    <w:rsid w:val="00064014"/>
    <w:rsid w:val="000640EB"/>
    <w:rsid w:val="00064169"/>
    <w:rsid w:val="000647DC"/>
    <w:rsid w:val="00064BBF"/>
    <w:rsid w:val="00064CFC"/>
    <w:rsid w:val="00064ED9"/>
    <w:rsid w:val="000655C5"/>
    <w:rsid w:val="00065690"/>
    <w:rsid w:val="000656FC"/>
    <w:rsid w:val="000657CC"/>
    <w:rsid w:val="00066187"/>
    <w:rsid w:val="00066554"/>
    <w:rsid w:val="0006689A"/>
    <w:rsid w:val="00067B53"/>
    <w:rsid w:val="00067CAB"/>
    <w:rsid w:val="0007030E"/>
    <w:rsid w:val="00070773"/>
    <w:rsid w:val="00071165"/>
    <w:rsid w:val="000717BC"/>
    <w:rsid w:val="00071C40"/>
    <w:rsid w:val="00072052"/>
    <w:rsid w:val="00072349"/>
    <w:rsid w:val="00073CE0"/>
    <w:rsid w:val="00074922"/>
    <w:rsid w:val="00074C6C"/>
    <w:rsid w:val="00074EB7"/>
    <w:rsid w:val="00075347"/>
    <w:rsid w:val="00075B52"/>
    <w:rsid w:val="00075BEB"/>
    <w:rsid w:val="0007607A"/>
    <w:rsid w:val="0007609E"/>
    <w:rsid w:val="00076192"/>
    <w:rsid w:val="0007652E"/>
    <w:rsid w:val="00077174"/>
    <w:rsid w:val="0007733D"/>
    <w:rsid w:val="0007746B"/>
    <w:rsid w:val="00077AAF"/>
    <w:rsid w:val="00077EE9"/>
    <w:rsid w:val="000801AA"/>
    <w:rsid w:val="0008033A"/>
    <w:rsid w:val="00080831"/>
    <w:rsid w:val="00080E2F"/>
    <w:rsid w:val="0008267A"/>
    <w:rsid w:val="00082A3A"/>
    <w:rsid w:val="00082C92"/>
    <w:rsid w:val="00083107"/>
    <w:rsid w:val="00083361"/>
    <w:rsid w:val="000834E3"/>
    <w:rsid w:val="000839A6"/>
    <w:rsid w:val="00083E80"/>
    <w:rsid w:val="00083EBF"/>
    <w:rsid w:val="00083FC5"/>
    <w:rsid w:val="000843E0"/>
    <w:rsid w:val="0008467B"/>
    <w:rsid w:val="00085A54"/>
    <w:rsid w:val="00086A65"/>
    <w:rsid w:val="00086CEE"/>
    <w:rsid w:val="00086F78"/>
    <w:rsid w:val="00087370"/>
    <w:rsid w:val="0008771A"/>
    <w:rsid w:val="000879C2"/>
    <w:rsid w:val="00087CE7"/>
    <w:rsid w:val="00090072"/>
    <w:rsid w:val="0009047D"/>
    <w:rsid w:val="0009053F"/>
    <w:rsid w:val="00090E1D"/>
    <w:rsid w:val="00090FC6"/>
    <w:rsid w:val="000912A6"/>
    <w:rsid w:val="0009199E"/>
    <w:rsid w:val="00091D45"/>
    <w:rsid w:val="00091D77"/>
    <w:rsid w:val="00091E2C"/>
    <w:rsid w:val="000924DB"/>
    <w:rsid w:val="00092A7C"/>
    <w:rsid w:val="00092BB2"/>
    <w:rsid w:val="00092C5D"/>
    <w:rsid w:val="00092C5F"/>
    <w:rsid w:val="00092DFF"/>
    <w:rsid w:val="000930F0"/>
    <w:rsid w:val="0009312A"/>
    <w:rsid w:val="000936B0"/>
    <w:rsid w:val="00093840"/>
    <w:rsid w:val="000938C7"/>
    <w:rsid w:val="00093B5A"/>
    <w:rsid w:val="00094036"/>
    <w:rsid w:val="00094039"/>
    <w:rsid w:val="00094DC0"/>
    <w:rsid w:val="00095A85"/>
    <w:rsid w:val="00096212"/>
    <w:rsid w:val="000962FB"/>
    <w:rsid w:val="000966AE"/>
    <w:rsid w:val="000971AB"/>
    <w:rsid w:val="00097D62"/>
    <w:rsid w:val="000A0157"/>
    <w:rsid w:val="000A044F"/>
    <w:rsid w:val="000A049C"/>
    <w:rsid w:val="000A04CF"/>
    <w:rsid w:val="000A0708"/>
    <w:rsid w:val="000A070B"/>
    <w:rsid w:val="000A133E"/>
    <w:rsid w:val="000A1A08"/>
    <w:rsid w:val="000A1BCC"/>
    <w:rsid w:val="000A1D0A"/>
    <w:rsid w:val="000A1F6B"/>
    <w:rsid w:val="000A2710"/>
    <w:rsid w:val="000A2F99"/>
    <w:rsid w:val="000A2FDC"/>
    <w:rsid w:val="000A30C7"/>
    <w:rsid w:val="000A3674"/>
    <w:rsid w:val="000A391E"/>
    <w:rsid w:val="000A403F"/>
    <w:rsid w:val="000A4043"/>
    <w:rsid w:val="000A4282"/>
    <w:rsid w:val="000A4723"/>
    <w:rsid w:val="000A49BA"/>
    <w:rsid w:val="000A4ED9"/>
    <w:rsid w:val="000A5606"/>
    <w:rsid w:val="000A61BD"/>
    <w:rsid w:val="000A61FD"/>
    <w:rsid w:val="000A63BA"/>
    <w:rsid w:val="000A6470"/>
    <w:rsid w:val="000A6493"/>
    <w:rsid w:val="000A67C4"/>
    <w:rsid w:val="000A68D6"/>
    <w:rsid w:val="000A6B43"/>
    <w:rsid w:val="000A7025"/>
    <w:rsid w:val="000A70CC"/>
    <w:rsid w:val="000A717A"/>
    <w:rsid w:val="000A7568"/>
    <w:rsid w:val="000B028C"/>
    <w:rsid w:val="000B05A1"/>
    <w:rsid w:val="000B0652"/>
    <w:rsid w:val="000B06A0"/>
    <w:rsid w:val="000B0D80"/>
    <w:rsid w:val="000B0E24"/>
    <w:rsid w:val="000B14ED"/>
    <w:rsid w:val="000B1548"/>
    <w:rsid w:val="000B1B1F"/>
    <w:rsid w:val="000B1BAD"/>
    <w:rsid w:val="000B24B9"/>
    <w:rsid w:val="000B2643"/>
    <w:rsid w:val="000B26CD"/>
    <w:rsid w:val="000B2755"/>
    <w:rsid w:val="000B2903"/>
    <w:rsid w:val="000B2930"/>
    <w:rsid w:val="000B2D26"/>
    <w:rsid w:val="000B2FD5"/>
    <w:rsid w:val="000B347C"/>
    <w:rsid w:val="000B3777"/>
    <w:rsid w:val="000B4049"/>
    <w:rsid w:val="000B43D6"/>
    <w:rsid w:val="000B46C1"/>
    <w:rsid w:val="000B4A82"/>
    <w:rsid w:val="000B52A7"/>
    <w:rsid w:val="000B56B6"/>
    <w:rsid w:val="000B579A"/>
    <w:rsid w:val="000B5977"/>
    <w:rsid w:val="000B5CE9"/>
    <w:rsid w:val="000B6137"/>
    <w:rsid w:val="000B67C0"/>
    <w:rsid w:val="000B6AA2"/>
    <w:rsid w:val="000B6B29"/>
    <w:rsid w:val="000B6CBC"/>
    <w:rsid w:val="000B714F"/>
    <w:rsid w:val="000B74B8"/>
    <w:rsid w:val="000B7886"/>
    <w:rsid w:val="000B7C7F"/>
    <w:rsid w:val="000B7CDC"/>
    <w:rsid w:val="000B7E9A"/>
    <w:rsid w:val="000C02C8"/>
    <w:rsid w:val="000C158D"/>
    <w:rsid w:val="000C168B"/>
    <w:rsid w:val="000C190A"/>
    <w:rsid w:val="000C1F9C"/>
    <w:rsid w:val="000C26DE"/>
    <w:rsid w:val="000C289A"/>
    <w:rsid w:val="000C2A6B"/>
    <w:rsid w:val="000C2D91"/>
    <w:rsid w:val="000C2EEC"/>
    <w:rsid w:val="000C326B"/>
    <w:rsid w:val="000C348E"/>
    <w:rsid w:val="000C34DA"/>
    <w:rsid w:val="000C37D4"/>
    <w:rsid w:val="000C3AE7"/>
    <w:rsid w:val="000C40D4"/>
    <w:rsid w:val="000C42F5"/>
    <w:rsid w:val="000C475B"/>
    <w:rsid w:val="000C48A0"/>
    <w:rsid w:val="000C4EB7"/>
    <w:rsid w:val="000C5902"/>
    <w:rsid w:val="000C5ACB"/>
    <w:rsid w:val="000C5C93"/>
    <w:rsid w:val="000C664E"/>
    <w:rsid w:val="000C6679"/>
    <w:rsid w:val="000C6CB7"/>
    <w:rsid w:val="000C6EAF"/>
    <w:rsid w:val="000C73AF"/>
    <w:rsid w:val="000C7472"/>
    <w:rsid w:val="000C754A"/>
    <w:rsid w:val="000C7A67"/>
    <w:rsid w:val="000C7EB8"/>
    <w:rsid w:val="000D005F"/>
    <w:rsid w:val="000D00FD"/>
    <w:rsid w:val="000D03C0"/>
    <w:rsid w:val="000D059A"/>
    <w:rsid w:val="000D095A"/>
    <w:rsid w:val="000D144F"/>
    <w:rsid w:val="000D1953"/>
    <w:rsid w:val="000D211B"/>
    <w:rsid w:val="000D2539"/>
    <w:rsid w:val="000D2ACD"/>
    <w:rsid w:val="000D2B9B"/>
    <w:rsid w:val="000D2F22"/>
    <w:rsid w:val="000D2FC8"/>
    <w:rsid w:val="000D385F"/>
    <w:rsid w:val="000D395E"/>
    <w:rsid w:val="000D3DDA"/>
    <w:rsid w:val="000D4073"/>
    <w:rsid w:val="000D4184"/>
    <w:rsid w:val="000D44D3"/>
    <w:rsid w:val="000D4E28"/>
    <w:rsid w:val="000D60BC"/>
    <w:rsid w:val="000D623E"/>
    <w:rsid w:val="000D6442"/>
    <w:rsid w:val="000D6464"/>
    <w:rsid w:val="000D6762"/>
    <w:rsid w:val="000D6A17"/>
    <w:rsid w:val="000D6D48"/>
    <w:rsid w:val="000D6FC8"/>
    <w:rsid w:val="000D7204"/>
    <w:rsid w:val="000E05C8"/>
    <w:rsid w:val="000E0699"/>
    <w:rsid w:val="000E0708"/>
    <w:rsid w:val="000E0782"/>
    <w:rsid w:val="000E07D1"/>
    <w:rsid w:val="000E0860"/>
    <w:rsid w:val="000E0F61"/>
    <w:rsid w:val="000E104B"/>
    <w:rsid w:val="000E1680"/>
    <w:rsid w:val="000E16ED"/>
    <w:rsid w:val="000E17F2"/>
    <w:rsid w:val="000E1A86"/>
    <w:rsid w:val="000E1B5F"/>
    <w:rsid w:val="000E1D97"/>
    <w:rsid w:val="000E2273"/>
    <w:rsid w:val="000E2664"/>
    <w:rsid w:val="000E2693"/>
    <w:rsid w:val="000E2754"/>
    <w:rsid w:val="000E2CA7"/>
    <w:rsid w:val="000E2DDD"/>
    <w:rsid w:val="000E30E0"/>
    <w:rsid w:val="000E34B8"/>
    <w:rsid w:val="000E3B94"/>
    <w:rsid w:val="000E3DD8"/>
    <w:rsid w:val="000E3E4F"/>
    <w:rsid w:val="000E4190"/>
    <w:rsid w:val="000E442D"/>
    <w:rsid w:val="000E4540"/>
    <w:rsid w:val="000E5285"/>
    <w:rsid w:val="000E571F"/>
    <w:rsid w:val="000E5EAB"/>
    <w:rsid w:val="000E6323"/>
    <w:rsid w:val="000E691A"/>
    <w:rsid w:val="000E6AB2"/>
    <w:rsid w:val="000E6BA1"/>
    <w:rsid w:val="000E7A5A"/>
    <w:rsid w:val="000E7B07"/>
    <w:rsid w:val="000F03E9"/>
    <w:rsid w:val="000F058D"/>
    <w:rsid w:val="000F0D4F"/>
    <w:rsid w:val="000F0F57"/>
    <w:rsid w:val="000F1AA1"/>
    <w:rsid w:val="000F1B15"/>
    <w:rsid w:val="000F1C13"/>
    <w:rsid w:val="000F1F3B"/>
    <w:rsid w:val="000F253F"/>
    <w:rsid w:val="000F292B"/>
    <w:rsid w:val="000F29F7"/>
    <w:rsid w:val="000F3037"/>
    <w:rsid w:val="000F32C5"/>
    <w:rsid w:val="000F3C8F"/>
    <w:rsid w:val="000F3CAE"/>
    <w:rsid w:val="000F3D1B"/>
    <w:rsid w:val="000F3E0D"/>
    <w:rsid w:val="000F41DA"/>
    <w:rsid w:val="000F4612"/>
    <w:rsid w:val="000F4719"/>
    <w:rsid w:val="000F4AC7"/>
    <w:rsid w:val="000F4F0C"/>
    <w:rsid w:val="000F51B7"/>
    <w:rsid w:val="000F5398"/>
    <w:rsid w:val="000F599F"/>
    <w:rsid w:val="000F7251"/>
    <w:rsid w:val="000F79DF"/>
    <w:rsid w:val="000F7A84"/>
    <w:rsid w:val="001000DD"/>
    <w:rsid w:val="00100518"/>
    <w:rsid w:val="00100BC4"/>
    <w:rsid w:val="00100D4F"/>
    <w:rsid w:val="00100FB2"/>
    <w:rsid w:val="001015CC"/>
    <w:rsid w:val="0010182B"/>
    <w:rsid w:val="00101A4B"/>
    <w:rsid w:val="00101B2F"/>
    <w:rsid w:val="00101C34"/>
    <w:rsid w:val="001022AD"/>
    <w:rsid w:val="001023DC"/>
    <w:rsid w:val="00102940"/>
    <w:rsid w:val="00102B96"/>
    <w:rsid w:val="00103A52"/>
    <w:rsid w:val="00103ED3"/>
    <w:rsid w:val="00104CC9"/>
    <w:rsid w:val="00104EC1"/>
    <w:rsid w:val="00105011"/>
    <w:rsid w:val="00105684"/>
    <w:rsid w:val="001059F3"/>
    <w:rsid w:val="00105DA7"/>
    <w:rsid w:val="00105DF5"/>
    <w:rsid w:val="001061B4"/>
    <w:rsid w:val="001066D1"/>
    <w:rsid w:val="00107251"/>
    <w:rsid w:val="00107B72"/>
    <w:rsid w:val="00107D30"/>
    <w:rsid w:val="00107F3B"/>
    <w:rsid w:val="001102E3"/>
    <w:rsid w:val="00110F8D"/>
    <w:rsid w:val="001114BC"/>
    <w:rsid w:val="0011172D"/>
    <w:rsid w:val="00112333"/>
    <w:rsid w:val="00112617"/>
    <w:rsid w:val="00112CE3"/>
    <w:rsid w:val="00112FB0"/>
    <w:rsid w:val="00113AB8"/>
    <w:rsid w:val="00113D8E"/>
    <w:rsid w:val="00114212"/>
    <w:rsid w:val="0011492C"/>
    <w:rsid w:val="00115044"/>
    <w:rsid w:val="001150CA"/>
    <w:rsid w:val="00115E84"/>
    <w:rsid w:val="00116016"/>
    <w:rsid w:val="00116690"/>
    <w:rsid w:val="001167C2"/>
    <w:rsid w:val="00116A24"/>
    <w:rsid w:val="00116AD7"/>
    <w:rsid w:val="00116DEC"/>
    <w:rsid w:val="00116FD4"/>
    <w:rsid w:val="00117118"/>
    <w:rsid w:val="00117591"/>
    <w:rsid w:val="00117A68"/>
    <w:rsid w:val="00117AF4"/>
    <w:rsid w:val="00117BF7"/>
    <w:rsid w:val="00117C13"/>
    <w:rsid w:val="00117EF5"/>
    <w:rsid w:val="0012092C"/>
    <w:rsid w:val="001209D8"/>
    <w:rsid w:val="00120ED4"/>
    <w:rsid w:val="0012130C"/>
    <w:rsid w:val="001215A9"/>
    <w:rsid w:val="0012175C"/>
    <w:rsid w:val="001221B9"/>
    <w:rsid w:val="001226E6"/>
    <w:rsid w:val="00122AE4"/>
    <w:rsid w:val="00122F0E"/>
    <w:rsid w:val="00123B19"/>
    <w:rsid w:val="001244F0"/>
    <w:rsid w:val="00124799"/>
    <w:rsid w:val="00124A0B"/>
    <w:rsid w:val="00124C90"/>
    <w:rsid w:val="00124E81"/>
    <w:rsid w:val="001256FA"/>
    <w:rsid w:val="0012592C"/>
    <w:rsid w:val="00125F2F"/>
    <w:rsid w:val="001260FF"/>
    <w:rsid w:val="00126181"/>
    <w:rsid w:val="001261E2"/>
    <w:rsid w:val="0012668B"/>
    <w:rsid w:val="00126B29"/>
    <w:rsid w:val="00126BA0"/>
    <w:rsid w:val="001275C5"/>
    <w:rsid w:val="00127BC1"/>
    <w:rsid w:val="00127D6D"/>
    <w:rsid w:val="001303DF"/>
    <w:rsid w:val="00130522"/>
    <w:rsid w:val="0013055A"/>
    <w:rsid w:val="00130592"/>
    <w:rsid w:val="00130A07"/>
    <w:rsid w:val="00130A75"/>
    <w:rsid w:val="00130CCB"/>
    <w:rsid w:val="0013132B"/>
    <w:rsid w:val="0013197C"/>
    <w:rsid w:val="00131A11"/>
    <w:rsid w:val="00131E85"/>
    <w:rsid w:val="0013252E"/>
    <w:rsid w:val="001328BA"/>
    <w:rsid w:val="00132DFE"/>
    <w:rsid w:val="001339EF"/>
    <w:rsid w:val="0013437F"/>
    <w:rsid w:val="00134509"/>
    <w:rsid w:val="0013498D"/>
    <w:rsid w:val="00134A67"/>
    <w:rsid w:val="00134C37"/>
    <w:rsid w:val="00135BB5"/>
    <w:rsid w:val="00135C4A"/>
    <w:rsid w:val="00135CD3"/>
    <w:rsid w:val="0013631D"/>
    <w:rsid w:val="001365E4"/>
    <w:rsid w:val="00136801"/>
    <w:rsid w:val="00136B79"/>
    <w:rsid w:val="00136C73"/>
    <w:rsid w:val="00136D94"/>
    <w:rsid w:val="00136E38"/>
    <w:rsid w:val="001377A9"/>
    <w:rsid w:val="0013790C"/>
    <w:rsid w:val="00137AF4"/>
    <w:rsid w:val="00137E19"/>
    <w:rsid w:val="00137E36"/>
    <w:rsid w:val="00140139"/>
    <w:rsid w:val="00140207"/>
    <w:rsid w:val="0014030C"/>
    <w:rsid w:val="00140437"/>
    <w:rsid w:val="00140576"/>
    <w:rsid w:val="00140897"/>
    <w:rsid w:val="00140909"/>
    <w:rsid w:val="00140B82"/>
    <w:rsid w:val="00140C4B"/>
    <w:rsid w:val="00140E4B"/>
    <w:rsid w:val="00140F98"/>
    <w:rsid w:val="00141277"/>
    <w:rsid w:val="00141E70"/>
    <w:rsid w:val="001424E5"/>
    <w:rsid w:val="0014252D"/>
    <w:rsid w:val="0014274E"/>
    <w:rsid w:val="00142AA3"/>
    <w:rsid w:val="00143EA3"/>
    <w:rsid w:val="0014439C"/>
    <w:rsid w:val="001444F4"/>
    <w:rsid w:val="00144B41"/>
    <w:rsid w:val="00144C65"/>
    <w:rsid w:val="0014527E"/>
    <w:rsid w:val="00145573"/>
    <w:rsid w:val="00145ED8"/>
    <w:rsid w:val="001461C1"/>
    <w:rsid w:val="0014719D"/>
    <w:rsid w:val="00147503"/>
    <w:rsid w:val="001476B9"/>
    <w:rsid w:val="001476DC"/>
    <w:rsid w:val="00147DDC"/>
    <w:rsid w:val="001500FA"/>
    <w:rsid w:val="0015050D"/>
    <w:rsid w:val="00150673"/>
    <w:rsid w:val="00150C08"/>
    <w:rsid w:val="00150E9F"/>
    <w:rsid w:val="0015124B"/>
    <w:rsid w:val="00151556"/>
    <w:rsid w:val="00151B69"/>
    <w:rsid w:val="00151CD4"/>
    <w:rsid w:val="00152108"/>
    <w:rsid w:val="00152703"/>
    <w:rsid w:val="00152BCB"/>
    <w:rsid w:val="00153B14"/>
    <w:rsid w:val="00153C9B"/>
    <w:rsid w:val="00154332"/>
    <w:rsid w:val="00154532"/>
    <w:rsid w:val="00154989"/>
    <w:rsid w:val="00154A00"/>
    <w:rsid w:val="00154A2D"/>
    <w:rsid w:val="00154E0A"/>
    <w:rsid w:val="001556AA"/>
    <w:rsid w:val="00155ECB"/>
    <w:rsid w:val="00155F4B"/>
    <w:rsid w:val="00156080"/>
    <w:rsid w:val="00156551"/>
    <w:rsid w:val="001565B4"/>
    <w:rsid w:val="001568D1"/>
    <w:rsid w:val="00156B2E"/>
    <w:rsid w:val="00156D1A"/>
    <w:rsid w:val="00156F56"/>
    <w:rsid w:val="0015728C"/>
    <w:rsid w:val="00157511"/>
    <w:rsid w:val="00157C29"/>
    <w:rsid w:val="0016039C"/>
    <w:rsid w:val="001604FD"/>
    <w:rsid w:val="001606FE"/>
    <w:rsid w:val="00160826"/>
    <w:rsid w:val="00160B3F"/>
    <w:rsid w:val="00160DA4"/>
    <w:rsid w:val="00161060"/>
    <w:rsid w:val="00161348"/>
    <w:rsid w:val="00161706"/>
    <w:rsid w:val="0016177F"/>
    <w:rsid w:val="001619F6"/>
    <w:rsid w:val="00162390"/>
    <w:rsid w:val="00162391"/>
    <w:rsid w:val="001626BB"/>
    <w:rsid w:val="00162A87"/>
    <w:rsid w:val="00162DAB"/>
    <w:rsid w:val="001632F4"/>
    <w:rsid w:val="00163649"/>
    <w:rsid w:val="00163824"/>
    <w:rsid w:val="00163A09"/>
    <w:rsid w:val="00163BD9"/>
    <w:rsid w:val="00164349"/>
    <w:rsid w:val="00164351"/>
    <w:rsid w:val="0016496C"/>
    <w:rsid w:val="00164C47"/>
    <w:rsid w:val="00164C84"/>
    <w:rsid w:val="00164F23"/>
    <w:rsid w:val="00164F87"/>
    <w:rsid w:val="001653AA"/>
    <w:rsid w:val="00165DB7"/>
    <w:rsid w:val="00166259"/>
    <w:rsid w:val="0016637A"/>
    <w:rsid w:val="00166BE6"/>
    <w:rsid w:val="00166DE8"/>
    <w:rsid w:val="001671AF"/>
    <w:rsid w:val="0016727A"/>
    <w:rsid w:val="00167BAF"/>
    <w:rsid w:val="00167E18"/>
    <w:rsid w:val="00170365"/>
    <w:rsid w:val="001704DB"/>
    <w:rsid w:val="001706CB"/>
    <w:rsid w:val="00170764"/>
    <w:rsid w:val="001707F0"/>
    <w:rsid w:val="00170919"/>
    <w:rsid w:val="00170B61"/>
    <w:rsid w:val="001712EA"/>
    <w:rsid w:val="00171D05"/>
    <w:rsid w:val="00171E19"/>
    <w:rsid w:val="00172233"/>
    <w:rsid w:val="001726A8"/>
    <w:rsid w:val="00172786"/>
    <w:rsid w:val="00172B5C"/>
    <w:rsid w:val="0017305C"/>
    <w:rsid w:val="00173709"/>
    <w:rsid w:val="0017387D"/>
    <w:rsid w:val="0017390F"/>
    <w:rsid w:val="00173AA3"/>
    <w:rsid w:val="001741D8"/>
    <w:rsid w:val="00174DA2"/>
    <w:rsid w:val="00175430"/>
    <w:rsid w:val="00175B57"/>
    <w:rsid w:val="00175E8C"/>
    <w:rsid w:val="00176103"/>
    <w:rsid w:val="001761D5"/>
    <w:rsid w:val="0017643C"/>
    <w:rsid w:val="00176599"/>
    <w:rsid w:val="00176802"/>
    <w:rsid w:val="00176A45"/>
    <w:rsid w:val="00176C4F"/>
    <w:rsid w:val="00176C6E"/>
    <w:rsid w:val="00176CB2"/>
    <w:rsid w:val="001770A4"/>
    <w:rsid w:val="001770A7"/>
    <w:rsid w:val="00177162"/>
    <w:rsid w:val="0017738D"/>
    <w:rsid w:val="001777A8"/>
    <w:rsid w:val="00177AFB"/>
    <w:rsid w:val="00177E3C"/>
    <w:rsid w:val="00177E78"/>
    <w:rsid w:val="001805DD"/>
    <w:rsid w:val="00180A23"/>
    <w:rsid w:val="00181247"/>
    <w:rsid w:val="0018132D"/>
    <w:rsid w:val="00181F70"/>
    <w:rsid w:val="00182611"/>
    <w:rsid w:val="001828F5"/>
    <w:rsid w:val="00182BBB"/>
    <w:rsid w:val="001832DD"/>
    <w:rsid w:val="00183712"/>
    <w:rsid w:val="00183E82"/>
    <w:rsid w:val="00184185"/>
    <w:rsid w:val="00184526"/>
    <w:rsid w:val="00184C07"/>
    <w:rsid w:val="001856D9"/>
    <w:rsid w:val="00185872"/>
    <w:rsid w:val="00185B6F"/>
    <w:rsid w:val="001860D9"/>
    <w:rsid w:val="001861B4"/>
    <w:rsid w:val="0018631F"/>
    <w:rsid w:val="00186336"/>
    <w:rsid w:val="0018665A"/>
    <w:rsid w:val="001869FC"/>
    <w:rsid w:val="00187548"/>
    <w:rsid w:val="00187EB2"/>
    <w:rsid w:val="00187F69"/>
    <w:rsid w:val="001904AE"/>
    <w:rsid w:val="001905A7"/>
    <w:rsid w:val="00190766"/>
    <w:rsid w:val="001908B1"/>
    <w:rsid w:val="00190ABC"/>
    <w:rsid w:val="00190CB0"/>
    <w:rsid w:val="001917F7"/>
    <w:rsid w:val="001918E8"/>
    <w:rsid w:val="00191A42"/>
    <w:rsid w:val="00191E4D"/>
    <w:rsid w:val="00191FCF"/>
    <w:rsid w:val="001927E8"/>
    <w:rsid w:val="00192967"/>
    <w:rsid w:val="0019298A"/>
    <w:rsid w:val="00192A12"/>
    <w:rsid w:val="00192B05"/>
    <w:rsid w:val="00192C2B"/>
    <w:rsid w:val="00192DF6"/>
    <w:rsid w:val="001930E4"/>
    <w:rsid w:val="00193195"/>
    <w:rsid w:val="00193DCF"/>
    <w:rsid w:val="00193ED1"/>
    <w:rsid w:val="00195162"/>
    <w:rsid w:val="001953E5"/>
    <w:rsid w:val="001956F7"/>
    <w:rsid w:val="001958EF"/>
    <w:rsid w:val="00195B32"/>
    <w:rsid w:val="001960CD"/>
    <w:rsid w:val="001965EC"/>
    <w:rsid w:val="00196FA0"/>
    <w:rsid w:val="00197509"/>
    <w:rsid w:val="001976C8"/>
    <w:rsid w:val="00197BA1"/>
    <w:rsid w:val="00197EBE"/>
    <w:rsid w:val="001A0218"/>
    <w:rsid w:val="001A09F4"/>
    <w:rsid w:val="001A10D8"/>
    <w:rsid w:val="001A1479"/>
    <w:rsid w:val="001A1488"/>
    <w:rsid w:val="001A15A7"/>
    <w:rsid w:val="001A174F"/>
    <w:rsid w:val="001A2589"/>
    <w:rsid w:val="001A27FB"/>
    <w:rsid w:val="001A2BD0"/>
    <w:rsid w:val="001A2BDD"/>
    <w:rsid w:val="001A304F"/>
    <w:rsid w:val="001A305E"/>
    <w:rsid w:val="001A31E7"/>
    <w:rsid w:val="001A3212"/>
    <w:rsid w:val="001A3589"/>
    <w:rsid w:val="001A36A6"/>
    <w:rsid w:val="001A39AD"/>
    <w:rsid w:val="001A3C81"/>
    <w:rsid w:val="001A4067"/>
    <w:rsid w:val="001A443A"/>
    <w:rsid w:val="001A4771"/>
    <w:rsid w:val="001A49EB"/>
    <w:rsid w:val="001A4A0E"/>
    <w:rsid w:val="001A4C55"/>
    <w:rsid w:val="001A4C6C"/>
    <w:rsid w:val="001A4D4E"/>
    <w:rsid w:val="001A4DA0"/>
    <w:rsid w:val="001A4EBF"/>
    <w:rsid w:val="001A5353"/>
    <w:rsid w:val="001A5EF4"/>
    <w:rsid w:val="001A5F57"/>
    <w:rsid w:val="001A5F72"/>
    <w:rsid w:val="001A6294"/>
    <w:rsid w:val="001A6633"/>
    <w:rsid w:val="001A6B5E"/>
    <w:rsid w:val="001A6ECD"/>
    <w:rsid w:val="001A70A5"/>
    <w:rsid w:val="001A72EF"/>
    <w:rsid w:val="001A74D2"/>
    <w:rsid w:val="001A787B"/>
    <w:rsid w:val="001B0863"/>
    <w:rsid w:val="001B090E"/>
    <w:rsid w:val="001B11E6"/>
    <w:rsid w:val="001B1507"/>
    <w:rsid w:val="001B1AD5"/>
    <w:rsid w:val="001B1B28"/>
    <w:rsid w:val="001B1BBF"/>
    <w:rsid w:val="001B2A09"/>
    <w:rsid w:val="001B2B5B"/>
    <w:rsid w:val="001B2D15"/>
    <w:rsid w:val="001B2DBB"/>
    <w:rsid w:val="001B3038"/>
    <w:rsid w:val="001B336E"/>
    <w:rsid w:val="001B350C"/>
    <w:rsid w:val="001B3776"/>
    <w:rsid w:val="001B4666"/>
    <w:rsid w:val="001B46AB"/>
    <w:rsid w:val="001B47C0"/>
    <w:rsid w:val="001B4C25"/>
    <w:rsid w:val="001B4EFE"/>
    <w:rsid w:val="001B5B87"/>
    <w:rsid w:val="001B5BF9"/>
    <w:rsid w:val="001B6D89"/>
    <w:rsid w:val="001B6EFA"/>
    <w:rsid w:val="001B6FA9"/>
    <w:rsid w:val="001B76F5"/>
    <w:rsid w:val="001C0030"/>
    <w:rsid w:val="001C05B7"/>
    <w:rsid w:val="001C07E5"/>
    <w:rsid w:val="001C0A2D"/>
    <w:rsid w:val="001C0BA2"/>
    <w:rsid w:val="001C0C68"/>
    <w:rsid w:val="001C0FDA"/>
    <w:rsid w:val="001C1078"/>
    <w:rsid w:val="001C1412"/>
    <w:rsid w:val="001C160F"/>
    <w:rsid w:val="001C1AC6"/>
    <w:rsid w:val="001C1D7D"/>
    <w:rsid w:val="001C2466"/>
    <w:rsid w:val="001C26DF"/>
    <w:rsid w:val="001C29E3"/>
    <w:rsid w:val="001C2D0B"/>
    <w:rsid w:val="001C35D2"/>
    <w:rsid w:val="001C4221"/>
    <w:rsid w:val="001C45FF"/>
    <w:rsid w:val="001C4814"/>
    <w:rsid w:val="001C4D9C"/>
    <w:rsid w:val="001C4FAD"/>
    <w:rsid w:val="001C50C2"/>
    <w:rsid w:val="001C5731"/>
    <w:rsid w:val="001C5E37"/>
    <w:rsid w:val="001C6249"/>
    <w:rsid w:val="001C6778"/>
    <w:rsid w:val="001C67F9"/>
    <w:rsid w:val="001C68A1"/>
    <w:rsid w:val="001C6A75"/>
    <w:rsid w:val="001C6AC4"/>
    <w:rsid w:val="001C70B9"/>
    <w:rsid w:val="001C7AB7"/>
    <w:rsid w:val="001C7D9B"/>
    <w:rsid w:val="001D025D"/>
    <w:rsid w:val="001D04C6"/>
    <w:rsid w:val="001D04F3"/>
    <w:rsid w:val="001D07F4"/>
    <w:rsid w:val="001D0E86"/>
    <w:rsid w:val="001D2D23"/>
    <w:rsid w:val="001D363F"/>
    <w:rsid w:val="001D3B6B"/>
    <w:rsid w:val="001D3FF3"/>
    <w:rsid w:val="001D40DA"/>
    <w:rsid w:val="001D482C"/>
    <w:rsid w:val="001D4D42"/>
    <w:rsid w:val="001D4E5B"/>
    <w:rsid w:val="001D4F32"/>
    <w:rsid w:val="001D4F63"/>
    <w:rsid w:val="001D5687"/>
    <w:rsid w:val="001D5E48"/>
    <w:rsid w:val="001D6210"/>
    <w:rsid w:val="001D6825"/>
    <w:rsid w:val="001D6A20"/>
    <w:rsid w:val="001D6A42"/>
    <w:rsid w:val="001D6E87"/>
    <w:rsid w:val="001D76D4"/>
    <w:rsid w:val="001D772D"/>
    <w:rsid w:val="001E02B8"/>
    <w:rsid w:val="001E05D0"/>
    <w:rsid w:val="001E0958"/>
    <w:rsid w:val="001E0963"/>
    <w:rsid w:val="001E0BB9"/>
    <w:rsid w:val="001E0BDA"/>
    <w:rsid w:val="001E0C3C"/>
    <w:rsid w:val="001E0D48"/>
    <w:rsid w:val="001E0D74"/>
    <w:rsid w:val="001E2D41"/>
    <w:rsid w:val="001E2DDC"/>
    <w:rsid w:val="001E2E1E"/>
    <w:rsid w:val="001E33A8"/>
    <w:rsid w:val="001E3995"/>
    <w:rsid w:val="001E40BA"/>
    <w:rsid w:val="001E4280"/>
    <w:rsid w:val="001E448E"/>
    <w:rsid w:val="001E4A11"/>
    <w:rsid w:val="001E4BBF"/>
    <w:rsid w:val="001E4E0B"/>
    <w:rsid w:val="001E4E3A"/>
    <w:rsid w:val="001E517C"/>
    <w:rsid w:val="001E5289"/>
    <w:rsid w:val="001E5439"/>
    <w:rsid w:val="001E5AC9"/>
    <w:rsid w:val="001E5BF2"/>
    <w:rsid w:val="001E5C05"/>
    <w:rsid w:val="001E6006"/>
    <w:rsid w:val="001E6B88"/>
    <w:rsid w:val="001E7120"/>
    <w:rsid w:val="001E73CC"/>
    <w:rsid w:val="001E7816"/>
    <w:rsid w:val="001E7A65"/>
    <w:rsid w:val="001E7D03"/>
    <w:rsid w:val="001F0134"/>
    <w:rsid w:val="001F0210"/>
    <w:rsid w:val="001F032C"/>
    <w:rsid w:val="001F06D6"/>
    <w:rsid w:val="001F0FF7"/>
    <w:rsid w:val="001F11D3"/>
    <w:rsid w:val="001F123A"/>
    <w:rsid w:val="001F1367"/>
    <w:rsid w:val="001F16E2"/>
    <w:rsid w:val="001F19E5"/>
    <w:rsid w:val="001F2040"/>
    <w:rsid w:val="001F22EB"/>
    <w:rsid w:val="001F27F8"/>
    <w:rsid w:val="001F2AFC"/>
    <w:rsid w:val="001F30B4"/>
    <w:rsid w:val="001F3725"/>
    <w:rsid w:val="001F3A68"/>
    <w:rsid w:val="001F3B0F"/>
    <w:rsid w:val="001F3FEA"/>
    <w:rsid w:val="001F4293"/>
    <w:rsid w:val="001F4349"/>
    <w:rsid w:val="001F4C6B"/>
    <w:rsid w:val="001F5384"/>
    <w:rsid w:val="001F56D5"/>
    <w:rsid w:val="001F5D0F"/>
    <w:rsid w:val="001F5F46"/>
    <w:rsid w:val="001F629C"/>
    <w:rsid w:val="001F69D7"/>
    <w:rsid w:val="001F6A72"/>
    <w:rsid w:val="001F6BB0"/>
    <w:rsid w:val="001F6F5B"/>
    <w:rsid w:val="001F6F71"/>
    <w:rsid w:val="001F79C4"/>
    <w:rsid w:val="001F7A65"/>
    <w:rsid w:val="00200A9C"/>
    <w:rsid w:val="00200BC6"/>
    <w:rsid w:val="00201929"/>
    <w:rsid w:val="00201BAE"/>
    <w:rsid w:val="00201E48"/>
    <w:rsid w:val="002031AD"/>
    <w:rsid w:val="00203207"/>
    <w:rsid w:val="00203807"/>
    <w:rsid w:val="0020397D"/>
    <w:rsid w:val="002049B1"/>
    <w:rsid w:val="002052A2"/>
    <w:rsid w:val="0020626F"/>
    <w:rsid w:val="00206359"/>
    <w:rsid w:val="00206BC9"/>
    <w:rsid w:val="00206C4C"/>
    <w:rsid w:val="0020754F"/>
    <w:rsid w:val="00207889"/>
    <w:rsid w:val="00207D96"/>
    <w:rsid w:val="00207F31"/>
    <w:rsid w:val="00210023"/>
    <w:rsid w:val="00210092"/>
    <w:rsid w:val="00210810"/>
    <w:rsid w:val="00210B52"/>
    <w:rsid w:val="0021147B"/>
    <w:rsid w:val="00211C87"/>
    <w:rsid w:val="00212246"/>
    <w:rsid w:val="00212480"/>
    <w:rsid w:val="00212559"/>
    <w:rsid w:val="00212868"/>
    <w:rsid w:val="002128B9"/>
    <w:rsid w:val="002129B7"/>
    <w:rsid w:val="00213106"/>
    <w:rsid w:val="00213A47"/>
    <w:rsid w:val="00213D32"/>
    <w:rsid w:val="00213D49"/>
    <w:rsid w:val="00213E97"/>
    <w:rsid w:val="00214260"/>
    <w:rsid w:val="002142E6"/>
    <w:rsid w:val="002147AD"/>
    <w:rsid w:val="00214A00"/>
    <w:rsid w:val="00214AF8"/>
    <w:rsid w:val="00214CFF"/>
    <w:rsid w:val="00214F93"/>
    <w:rsid w:val="002152C6"/>
    <w:rsid w:val="002156A9"/>
    <w:rsid w:val="0021581D"/>
    <w:rsid w:val="002158C1"/>
    <w:rsid w:val="002159FB"/>
    <w:rsid w:val="00215BE9"/>
    <w:rsid w:val="00216202"/>
    <w:rsid w:val="00216456"/>
    <w:rsid w:val="002165D2"/>
    <w:rsid w:val="00216615"/>
    <w:rsid w:val="0021690B"/>
    <w:rsid w:val="00216CFC"/>
    <w:rsid w:val="002171DF"/>
    <w:rsid w:val="0021741E"/>
    <w:rsid w:val="0021746A"/>
    <w:rsid w:val="002177E0"/>
    <w:rsid w:val="00217DA4"/>
    <w:rsid w:val="00217ED7"/>
    <w:rsid w:val="0022004D"/>
    <w:rsid w:val="002202DA"/>
    <w:rsid w:val="00220793"/>
    <w:rsid w:val="00220851"/>
    <w:rsid w:val="002212DD"/>
    <w:rsid w:val="00221855"/>
    <w:rsid w:val="00221921"/>
    <w:rsid w:val="00221C9E"/>
    <w:rsid w:val="002220C9"/>
    <w:rsid w:val="00222248"/>
    <w:rsid w:val="00222517"/>
    <w:rsid w:val="00222581"/>
    <w:rsid w:val="00222BC2"/>
    <w:rsid w:val="00223341"/>
    <w:rsid w:val="00223675"/>
    <w:rsid w:val="00223E56"/>
    <w:rsid w:val="00223FFD"/>
    <w:rsid w:val="0022419B"/>
    <w:rsid w:val="00224A41"/>
    <w:rsid w:val="002256EC"/>
    <w:rsid w:val="00225DA0"/>
    <w:rsid w:val="0022657B"/>
    <w:rsid w:val="002269D6"/>
    <w:rsid w:val="002272FE"/>
    <w:rsid w:val="00227B4F"/>
    <w:rsid w:val="00227DB4"/>
    <w:rsid w:val="0023014C"/>
    <w:rsid w:val="0023085B"/>
    <w:rsid w:val="00230898"/>
    <w:rsid w:val="00230ABB"/>
    <w:rsid w:val="00230BAF"/>
    <w:rsid w:val="00230F5C"/>
    <w:rsid w:val="002313E7"/>
    <w:rsid w:val="002314D1"/>
    <w:rsid w:val="0023151B"/>
    <w:rsid w:val="002315A2"/>
    <w:rsid w:val="002319CB"/>
    <w:rsid w:val="00231B38"/>
    <w:rsid w:val="00231B4C"/>
    <w:rsid w:val="00231B4F"/>
    <w:rsid w:val="00231CED"/>
    <w:rsid w:val="00231D5F"/>
    <w:rsid w:val="00232022"/>
    <w:rsid w:val="0023217D"/>
    <w:rsid w:val="002323AB"/>
    <w:rsid w:val="00232480"/>
    <w:rsid w:val="00232670"/>
    <w:rsid w:val="0023271E"/>
    <w:rsid w:val="002327A9"/>
    <w:rsid w:val="002327AE"/>
    <w:rsid w:val="00232B35"/>
    <w:rsid w:val="00232CF3"/>
    <w:rsid w:val="00232E7C"/>
    <w:rsid w:val="00232F5D"/>
    <w:rsid w:val="00233353"/>
    <w:rsid w:val="0023355E"/>
    <w:rsid w:val="00233AD9"/>
    <w:rsid w:val="00234983"/>
    <w:rsid w:val="00234FA1"/>
    <w:rsid w:val="00235256"/>
    <w:rsid w:val="00235536"/>
    <w:rsid w:val="00235985"/>
    <w:rsid w:val="002362B5"/>
    <w:rsid w:val="002362BD"/>
    <w:rsid w:val="00236AFD"/>
    <w:rsid w:val="0023724C"/>
    <w:rsid w:val="00237626"/>
    <w:rsid w:val="002379DE"/>
    <w:rsid w:val="00237DCF"/>
    <w:rsid w:val="002401E7"/>
    <w:rsid w:val="00240250"/>
    <w:rsid w:val="0024081A"/>
    <w:rsid w:val="00240C10"/>
    <w:rsid w:val="00240C1C"/>
    <w:rsid w:val="002411D6"/>
    <w:rsid w:val="002414BD"/>
    <w:rsid w:val="002415E3"/>
    <w:rsid w:val="002417C6"/>
    <w:rsid w:val="002423C1"/>
    <w:rsid w:val="00242408"/>
    <w:rsid w:val="00242592"/>
    <w:rsid w:val="002426CF"/>
    <w:rsid w:val="002429A5"/>
    <w:rsid w:val="00242AF1"/>
    <w:rsid w:val="00242D1E"/>
    <w:rsid w:val="00242DEC"/>
    <w:rsid w:val="00243262"/>
    <w:rsid w:val="00243732"/>
    <w:rsid w:val="00243845"/>
    <w:rsid w:val="00243EC6"/>
    <w:rsid w:val="00243F60"/>
    <w:rsid w:val="00243FE0"/>
    <w:rsid w:val="00243FE1"/>
    <w:rsid w:val="00244805"/>
    <w:rsid w:val="00244993"/>
    <w:rsid w:val="00244D9F"/>
    <w:rsid w:val="00244F26"/>
    <w:rsid w:val="0024532D"/>
    <w:rsid w:val="0024561E"/>
    <w:rsid w:val="00245B48"/>
    <w:rsid w:val="00245BBA"/>
    <w:rsid w:val="00245F2E"/>
    <w:rsid w:val="002460C9"/>
    <w:rsid w:val="00246210"/>
    <w:rsid w:val="0024629E"/>
    <w:rsid w:val="002465ED"/>
    <w:rsid w:val="002469F7"/>
    <w:rsid w:val="002472AE"/>
    <w:rsid w:val="002472E8"/>
    <w:rsid w:val="00247872"/>
    <w:rsid w:val="00247EB0"/>
    <w:rsid w:val="0025002B"/>
    <w:rsid w:val="002506AD"/>
    <w:rsid w:val="00250762"/>
    <w:rsid w:val="002507D4"/>
    <w:rsid w:val="0025087C"/>
    <w:rsid w:val="00250979"/>
    <w:rsid w:val="00250BEF"/>
    <w:rsid w:val="00250F7B"/>
    <w:rsid w:val="002510C3"/>
    <w:rsid w:val="00251107"/>
    <w:rsid w:val="00251939"/>
    <w:rsid w:val="00251AF8"/>
    <w:rsid w:val="00252014"/>
    <w:rsid w:val="002526C6"/>
    <w:rsid w:val="00252702"/>
    <w:rsid w:val="00252AB6"/>
    <w:rsid w:val="00252D19"/>
    <w:rsid w:val="00252E52"/>
    <w:rsid w:val="002535AC"/>
    <w:rsid w:val="00253C12"/>
    <w:rsid w:val="00253F17"/>
    <w:rsid w:val="0025424C"/>
    <w:rsid w:val="002543F0"/>
    <w:rsid w:val="00254446"/>
    <w:rsid w:val="00254B26"/>
    <w:rsid w:val="00254CBF"/>
    <w:rsid w:val="002553C3"/>
    <w:rsid w:val="00255721"/>
    <w:rsid w:val="00255A42"/>
    <w:rsid w:val="00255DE3"/>
    <w:rsid w:val="00256395"/>
    <w:rsid w:val="00256507"/>
    <w:rsid w:val="00256A85"/>
    <w:rsid w:val="00256C44"/>
    <w:rsid w:val="00256F02"/>
    <w:rsid w:val="002574FA"/>
    <w:rsid w:val="0026065C"/>
    <w:rsid w:val="002607AE"/>
    <w:rsid w:val="0026085D"/>
    <w:rsid w:val="00260AFC"/>
    <w:rsid w:val="00260E83"/>
    <w:rsid w:val="00261476"/>
    <w:rsid w:val="00261635"/>
    <w:rsid w:val="00261A1F"/>
    <w:rsid w:val="00261D3F"/>
    <w:rsid w:val="00262033"/>
    <w:rsid w:val="002621C0"/>
    <w:rsid w:val="00262249"/>
    <w:rsid w:val="00262635"/>
    <w:rsid w:val="002626F7"/>
    <w:rsid w:val="0026287E"/>
    <w:rsid w:val="002629CD"/>
    <w:rsid w:val="00262DB7"/>
    <w:rsid w:val="00263466"/>
    <w:rsid w:val="00263522"/>
    <w:rsid w:val="0026376E"/>
    <w:rsid w:val="00263858"/>
    <w:rsid w:val="00263B1B"/>
    <w:rsid w:val="00263BEA"/>
    <w:rsid w:val="00263D06"/>
    <w:rsid w:val="00263F10"/>
    <w:rsid w:val="0026410F"/>
    <w:rsid w:val="0026445E"/>
    <w:rsid w:val="0026510B"/>
    <w:rsid w:val="00265119"/>
    <w:rsid w:val="00265434"/>
    <w:rsid w:val="00265A0A"/>
    <w:rsid w:val="00265A7D"/>
    <w:rsid w:val="00265C23"/>
    <w:rsid w:val="00265CA7"/>
    <w:rsid w:val="00265EFD"/>
    <w:rsid w:val="00265F64"/>
    <w:rsid w:val="00266017"/>
    <w:rsid w:val="002660DC"/>
    <w:rsid w:val="0026637F"/>
    <w:rsid w:val="0026675D"/>
    <w:rsid w:val="0026681C"/>
    <w:rsid w:val="00266A56"/>
    <w:rsid w:val="00266D0E"/>
    <w:rsid w:val="00266F1A"/>
    <w:rsid w:val="00267208"/>
    <w:rsid w:val="002674BB"/>
    <w:rsid w:val="002679FC"/>
    <w:rsid w:val="00267A0C"/>
    <w:rsid w:val="00267A3B"/>
    <w:rsid w:val="00270256"/>
    <w:rsid w:val="002702EB"/>
    <w:rsid w:val="0027044D"/>
    <w:rsid w:val="00270681"/>
    <w:rsid w:val="00270E56"/>
    <w:rsid w:val="00271503"/>
    <w:rsid w:val="00271A2E"/>
    <w:rsid w:val="00271B22"/>
    <w:rsid w:val="00271B32"/>
    <w:rsid w:val="00272278"/>
    <w:rsid w:val="0027233F"/>
    <w:rsid w:val="00272905"/>
    <w:rsid w:val="00272DD9"/>
    <w:rsid w:val="00273339"/>
    <w:rsid w:val="0027347B"/>
    <w:rsid w:val="002736D1"/>
    <w:rsid w:val="00273775"/>
    <w:rsid w:val="00273AFB"/>
    <w:rsid w:val="00274081"/>
    <w:rsid w:val="00274229"/>
    <w:rsid w:val="0027450E"/>
    <w:rsid w:val="002748E9"/>
    <w:rsid w:val="002749C2"/>
    <w:rsid w:val="002750F3"/>
    <w:rsid w:val="00275491"/>
    <w:rsid w:val="002756AD"/>
    <w:rsid w:val="00275956"/>
    <w:rsid w:val="00275FBE"/>
    <w:rsid w:val="00276471"/>
    <w:rsid w:val="00276B9B"/>
    <w:rsid w:val="00277124"/>
    <w:rsid w:val="002771BF"/>
    <w:rsid w:val="00277DD9"/>
    <w:rsid w:val="00277FBA"/>
    <w:rsid w:val="00280055"/>
    <w:rsid w:val="0028025D"/>
    <w:rsid w:val="00280276"/>
    <w:rsid w:val="00280406"/>
    <w:rsid w:val="00280747"/>
    <w:rsid w:val="00280A85"/>
    <w:rsid w:val="00280D19"/>
    <w:rsid w:val="00280FE1"/>
    <w:rsid w:val="00281A67"/>
    <w:rsid w:val="00281E28"/>
    <w:rsid w:val="00281EF4"/>
    <w:rsid w:val="00281FDD"/>
    <w:rsid w:val="00282EA0"/>
    <w:rsid w:val="00283252"/>
    <w:rsid w:val="0028334B"/>
    <w:rsid w:val="00283423"/>
    <w:rsid w:val="002834D8"/>
    <w:rsid w:val="00283A4F"/>
    <w:rsid w:val="00283FDF"/>
    <w:rsid w:val="002842A8"/>
    <w:rsid w:val="00284B1F"/>
    <w:rsid w:val="0028561E"/>
    <w:rsid w:val="002857BA"/>
    <w:rsid w:val="00285AEE"/>
    <w:rsid w:val="002860FD"/>
    <w:rsid w:val="00286220"/>
    <w:rsid w:val="00286BB7"/>
    <w:rsid w:val="00287526"/>
    <w:rsid w:val="00287816"/>
    <w:rsid w:val="00287DE0"/>
    <w:rsid w:val="0029041E"/>
    <w:rsid w:val="00290624"/>
    <w:rsid w:val="00290771"/>
    <w:rsid w:val="00290AB9"/>
    <w:rsid w:val="00290F2A"/>
    <w:rsid w:val="002910D5"/>
    <w:rsid w:val="002918EE"/>
    <w:rsid w:val="00291A09"/>
    <w:rsid w:val="00291DAE"/>
    <w:rsid w:val="002926B0"/>
    <w:rsid w:val="002926FF"/>
    <w:rsid w:val="002927E5"/>
    <w:rsid w:val="002927E8"/>
    <w:rsid w:val="002927F3"/>
    <w:rsid w:val="00292A7F"/>
    <w:rsid w:val="00292C16"/>
    <w:rsid w:val="00292CA0"/>
    <w:rsid w:val="002930CC"/>
    <w:rsid w:val="002938BD"/>
    <w:rsid w:val="00294344"/>
    <w:rsid w:val="002945B2"/>
    <w:rsid w:val="002946C5"/>
    <w:rsid w:val="00294C3B"/>
    <w:rsid w:val="00294C98"/>
    <w:rsid w:val="00295049"/>
    <w:rsid w:val="00295902"/>
    <w:rsid w:val="00295CF7"/>
    <w:rsid w:val="00295D01"/>
    <w:rsid w:val="00296F96"/>
    <w:rsid w:val="0029733F"/>
    <w:rsid w:val="00297677"/>
    <w:rsid w:val="00297996"/>
    <w:rsid w:val="00297F45"/>
    <w:rsid w:val="002A0094"/>
    <w:rsid w:val="002A0805"/>
    <w:rsid w:val="002A0A2F"/>
    <w:rsid w:val="002A1768"/>
    <w:rsid w:val="002A1A6F"/>
    <w:rsid w:val="002A1A89"/>
    <w:rsid w:val="002A1B05"/>
    <w:rsid w:val="002A1B48"/>
    <w:rsid w:val="002A1C31"/>
    <w:rsid w:val="002A2031"/>
    <w:rsid w:val="002A236A"/>
    <w:rsid w:val="002A260C"/>
    <w:rsid w:val="002A2A54"/>
    <w:rsid w:val="002A2B08"/>
    <w:rsid w:val="002A2C29"/>
    <w:rsid w:val="002A2C2A"/>
    <w:rsid w:val="002A2D21"/>
    <w:rsid w:val="002A326B"/>
    <w:rsid w:val="002A32BD"/>
    <w:rsid w:val="002A398E"/>
    <w:rsid w:val="002A39C7"/>
    <w:rsid w:val="002A3FEC"/>
    <w:rsid w:val="002A41E8"/>
    <w:rsid w:val="002A43EF"/>
    <w:rsid w:val="002A43F1"/>
    <w:rsid w:val="002A47FE"/>
    <w:rsid w:val="002A497A"/>
    <w:rsid w:val="002A4C56"/>
    <w:rsid w:val="002A517D"/>
    <w:rsid w:val="002A54F1"/>
    <w:rsid w:val="002A579C"/>
    <w:rsid w:val="002A5D89"/>
    <w:rsid w:val="002A5E3A"/>
    <w:rsid w:val="002A5F7A"/>
    <w:rsid w:val="002A6173"/>
    <w:rsid w:val="002A63B9"/>
    <w:rsid w:val="002A6821"/>
    <w:rsid w:val="002A68CD"/>
    <w:rsid w:val="002A6BE0"/>
    <w:rsid w:val="002A6E22"/>
    <w:rsid w:val="002A750C"/>
    <w:rsid w:val="002A77FD"/>
    <w:rsid w:val="002A796B"/>
    <w:rsid w:val="002A798A"/>
    <w:rsid w:val="002A7FC9"/>
    <w:rsid w:val="002B051D"/>
    <w:rsid w:val="002B0CEA"/>
    <w:rsid w:val="002B16E5"/>
    <w:rsid w:val="002B1E25"/>
    <w:rsid w:val="002B1F64"/>
    <w:rsid w:val="002B21D4"/>
    <w:rsid w:val="002B22AA"/>
    <w:rsid w:val="002B248A"/>
    <w:rsid w:val="002B2548"/>
    <w:rsid w:val="002B2E67"/>
    <w:rsid w:val="002B31B1"/>
    <w:rsid w:val="002B3511"/>
    <w:rsid w:val="002B3B66"/>
    <w:rsid w:val="002B3F09"/>
    <w:rsid w:val="002B3FF8"/>
    <w:rsid w:val="002B429F"/>
    <w:rsid w:val="002B42C4"/>
    <w:rsid w:val="002B49AD"/>
    <w:rsid w:val="002B4B3B"/>
    <w:rsid w:val="002B4CF3"/>
    <w:rsid w:val="002B4EA3"/>
    <w:rsid w:val="002B50CF"/>
    <w:rsid w:val="002B53F4"/>
    <w:rsid w:val="002B5515"/>
    <w:rsid w:val="002B593F"/>
    <w:rsid w:val="002B5D2B"/>
    <w:rsid w:val="002B6079"/>
    <w:rsid w:val="002B60BE"/>
    <w:rsid w:val="002B6F9C"/>
    <w:rsid w:val="002B70AB"/>
    <w:rsid w:val="002B71AB"/>
    <w:rsid w:val="002B7D4D"/>
    <w:rsid w:val="002C06E5"/>
    <w:rsid w:val="002C0759"/>
    <w:rsid w:val="002C07D9"/>
    <w:rsid w:val="002C0E8E"/>
    <w:rsid w:val="002C0FEC"/>
    <w:rsid w:val="002C124F"/>
    <w:rsid w:val="002C1621"/>
    <w:rsid w:val="002C1AE9"/>
    <w:rsid w:val="002C1E72"/>
    <w:rsid w:val="002C1EF3"/>
    <w:rsid w:val="002C24D7"/>
    <w:rsid w:val="002C2681"/>
    <w:rsid w:val="002C280F"/>
    <w:rsid w:val="002C2CFD"/>
    <w:rsid w:val="002C2E08"/>
    <w:rsid w:val="002C2ED3"/>
    <w:rsid w:val="002C2F38"/>
    <w:rsid w:val="002C34E6"/>
    <w:rsid w:val="002C35C7"/>
    <w:rsid w:val="002C36F2"/>
    <w:rsid w:val="002C38DB"/>
    <w:rsid w:val="002C3B2E"/>
    <w:rsid w:val="002C4087"/>
    <w:rsid w:val="002C4428"/>
    <w:rsid w:val="002C4933"/>
    <w:rsid w:val="002C4967"/>
    <w:rsid w:val="002C4B75"/>
    <w:rsid w:val="002C51F6"/>
    <w:rsid w:val="002C5470"/>
    <w:rsid w:val="002C58E4"/>
    <w:rsid w:val="002C5BC9"/>
    <w:rsid w:val="002C5C0E"/>
    <w:rsid w:val="002C6068"/>
    <w:rsid w:val="002C61B6"/>
    <w:rsid w:val="002C6338"/>
    <w:rsid w:val="002C6601"/>
    <w:rsid w:val="002D04D2"/>
    <w:rsid w:val="002D0B37"/>
    <w:rsid w:val="002D172F"/>
    <w:rsid w:val="002D1C38"/>
    <w:rsid w:val="002D1F6C"/>
    <w:rsid w:val="002D2645"/>
    <w:rsid w:val="002D2DF9"/>
    <w:rsid w:val="002D2EDC"/>
    <w:rsid w:val="002D3714"/>
    <w:rsid w:val="002D3957"/>
    <w:rsid w:val="002D3CD2"/>
    <w:rsid w:val="002D3F6E"/>
    <w:rsid w:val="002D454B"/>
    <w:rsid w:val="002D4CA0"/>
    <w:rsid w:val="002D4F66"/>
    <w:rsid w:val="002D5129"/>
    <w:rsid w:val="002D5409"/>
    <w:rsid w:val="002D548E"/>
    <w:rsid w:val="002D654D"/>
    <w:rsid w:val="002D6630"/>
    <w:rsid w:val="002D6A3C"/>
    <w:rsid w:val="002D6A65"/>
    <w:rsid w:val="002D6FE1"/>
    <w:rsid w:val="002D780E"/>
    <w:rsid w:val="002D794C"/>
    <w:rsid w:val="002D7BBE"/>
    <w:rsid w:val="002D7C4C"/>
    <w:rsid w:val="002D7DAD"/>
    <w:rsid w:val="002D7EB1"/>
    <w:rsid w:val="002E0763"/>
    <w:rsid w:val="002E07A4"/>
    <w:rsid w:val="002E0937"/>
    <w:rsid w:val="002E0A10"/>
    <w:rsid w:val="002E0E44"/>
    <w:rsid w:val="002E11A8"/>
    <w:rsid w:val="002E158D"/>
    <w:rsid w:val="002E1A20"/>
    <w:rsid w:val="002E1DDA"/>
    <w:rsid w:val="002E264E"/>
    <w:rsid w:val="002E2905"/>
    <w:rsid w:val="002E2F99"/>
    <w:rsid w:val="002E3241"/>
    <w:rsid w:val="002E34CC"/>
    <w:rsid w:val="002E35EE"/>
    <w:rsid w:val="002E4018"/>
    <w:rsid w:val="002E40F9"/>
    <w:rsid w:val="002E49D1"/>
    <w:rsid w:val="002E4B14"/>
    <w:rsid w:val="002E4D22"/>
    <w:rsid w:val="002E4E33"/>
    <w:rsid w:val="002E4FB1"/>
    <w:rsid w:val="002E570E"/>
    <w:rsid w:val="002E5A24"/>
    <w:rsid w:val="002E5CAE"/>
    <w:rsid w:val="002E5D14"/>
    <w:rsid w:val="002E5DD2"/>
    <w:rsid w:val="002E5E66"/>
    <w:rsid w:val="002E5EA1"/>
    <w:rsid w:val="002E647B"/>
    <w:rsid w:val="002E6640"/>
    <w:rsid w:val="002E6ED9"/>
    <w:rsid w:val="002E702E"/>
    <w:rsid w:val="002E70A1"/>
    <w:rsid w:val="002E7695"/>
    <w:rsid w:val="002E77E0"/>
    <w:rsid w:val="002E79FD"/>
    <w:rsid w:val="002E7C5C"/>
    <w:rsid w:val="002F0744"/>
    <w:rsid w:val="002F0899"/>
    <w:rsid w:val="002F0BAC"/>
    <w:rsid w:val="002F140C"/>
    <w:rsid w:val="002F1765"/>
    <w:rsid w:val="002F176B"/>
    <w:rsid w:val="002F1A7D"/>
    <w:rsid w:val="002F1AAD"/>
    <w:rsid w:val="002F1AE3"/>
    <w:rsid w:val="002F1D7C"/>
    <w:rsid w:val="002F1FBF"/>
    <w:rsid w:val="002F251A"/>
    <w:rsid w:val="002F2894"/>
    <w:rsid w:val="002F2B26"/>
    <w:rsid w:val="002F2C31"/>
    <w:rsid w:val="002F2DB1"/>
    <w:rsid w:val="002F2EF5"/>
    <w:rsid w:val="002F34D9"/>
    <w:rsid w:val="002F35F4"/>
    <w:rsid w:val="002F36B3"/>
    <w:rsid w:val="002F390C"/>
    <w:rsid w:val="002F427F"/>
    <w:rsid w:val="002F4887"/>
    <w:rsid w:val="002F4AB4"/>
    <w:rsid w:val="002F4BAA"/>
    <w:rsid w:val="002F4D71"/>
    <w:rsid w:val="002F545B"/>
    <w:rsid w:val="002F5637"/>
    <w:rsid w:val="002F56DD"/>
    <w:rsid w:val="002F5B1E"/>
    <w:rsid w:val="002F5CA3"/>
    <w:rsid w:val="002F5DF3"/>
    <w:rsid w:val="002F60EE"/>
    <w:rsid w:val="002F6257"/>
    <w:rsid w:val="002F6D5A"/>
    <w:rsid w:val="002F6FAC"/>
    <w:rsid w:val="002F7068"/>
    <w:rsid w:val="002F73E6"/>
    <w:rsid w:val="002F7515"/>
    <w:rsid w:val="0030075D"/>
    <w:rsid w:val="00300AEC"/>
    <w:rsid w:val="00300B27"/>
    <w:rsid w:val="003011AD"/>
    <w:rsid w:val="003011FA"/>
    <w:rsid w:val="00301432"/>
    <w:rsid w:val="00301E69"/>
    <w:rsid w:val="00301F74"/>
    <w:rsid w:val="00302228"/>
    <w:rsid w:val="00302827"/>
    <w:rsid w:val="00302F3A"/>
    <w:rsid w:val="00303094"/>
    <w:rsid w:val="003034AD"/>
    <w:rsid w:val="0030350A"/>
    <w:rsid w:val="0030361A"/>
    <w:rsid w:val="00303816"/>
    <w:rsid w:val="0030385C"/>
    <w:rsid w:val="00304413"/>
    <w:rsid w:val="003044A4"/>
    <w:rsid w:val="003054BB"/>
    <w:rsid w:val="003059B4"/>
    <w:rsid w:val="00305BCD"/>
    <w:rsid w:val="00306402"/>
    <w:rsid w:val="00306852"/>
    <w:rsid w:val="00306F69"/>
    <w:rsid w:val="00307030"/>
    <w:rsid w:val="00307315"/>
    <w:rsid w:val="00307442"/>
    <w:rsid w:val="00307650"/>
    <w:rsid w:val="0030791B"/>
    <w:rsid w:val="00307935"/>
    <w:rsid w:val="00307E51"/>
    <w:rsid w:val="003103FB"/>
    <w:rsid w:val="00310464"/>
    <w:rsid w:val="0031068E"/>
    <w:rsid w:val="00310E64"/>
    <w:rsid w:val="00311514"/>
    <w:rsid w:val="003119A7"/>
    <w:rsid w:val="003119B1"/>
    <w:rsid w:val="0031239E"/>
    <w:rsid w:val="003124C7"/>
    <w:rsid w:val="003124F9"/>
    <w:rsid w:val="00312972"/>
    <w:rsid w:val="0031317C"/>
    <w:rsid w:val="00313FC9"/>
    <w:rsid w:val="003140E6"/>
    <w:rsid w:val="0031494B"/>
    <w:rsid w:val="00314CE9"/>
    <w:rsid w:val="00314DF2"/>
    <w:rsid w:val="00314DF6"/>
    <w:rsid w:val="00314F71"/>
    <w:rsid w:val="003150A4"/>
    <w:rsid w:val="00315A40"/>
    <w:rsid w:val="00315B07"/>
    <w:rsid w:val="00315BCA"/>
    <w:rsid w:val="00315ED0"/>
    <w:rsid w:val="00316464"/>
    <w:rsid w:val="00316E89"/>
    <w:rsid w:val="00317C8B"/>
    <w:rsid w:val="00317D90"/>
    <w:rsid w:val="0032017B"/>
    <w:rsid w:val="00320E77"/>
    <w:rsid w:val="003214E4"/>
    <w:rsid w:val="00321D9C"/>
    <w:rsid w:val="00321FB0"/>
    <w:rsid w:val="00322173"/>
    <w:rsid w:val="00322328"/>
    <w:rsid w:val="0032258E"/>
    <w:rsid w:val="003228A0"/>
    <w:rsid w:val="00323090"/>
    <w:rsid w:val="003231F4"/>
    <w:rsid w:val="00323A03"/>
    <w:rsid w:val="00323A87"/>
    <w:rsid w:val="00324218"/>
    <w:rsid w:val="00324E79"/>
    <w:rsid w:val="00324E94"/>
    <w:rsid w:val="0032569E"/>
    <w:rsid w:val="003265D9"/>
    <w:rsid w:val="003267B0"/>
    <w:rsid w:val="00326966"/>
    <w:rsid w:val="0032731B"/>
    <w:rsid w:val="003275C6"/>
    <w:rsid w:val="00327638"/>
    <w:rsid w:val="003277FD"/>
    <w:rsid w:val="00327BBC"/>
    <w:rsid w:val="00327F21"/>
    <w:rsid w:val="00330021"/>
    <w:rsid w:val="00330408"/>
    <w:rsid w:val="00330681"/>
    <w:rsid w:val="00330BF9"/>
    <w:rsid w:val="00330F74"/>
    <w:rsid w:val="0033116D"/>
    <w:rsid w:val="003319EA"/>
    <w:rsid w:val="00331A00"/>
    <w:rsid w:val="00331B85"/>
    <w:rsid w:val="00331E56"/>
    <w:rsid w:val="0033200D"/>
    <w:rsid w:val="00332486"/>
    <w:rsid w:val="00332BC4"/>
    <w:rsid w:val="00332F72"/>
    <w:rsid w:val="0033366F"/>
    <w:rsid w:val="00333783"/>
    <w:rsid w:val="003339D6"/>
    <w:rsid w:val="00333ABD"/>
    <w:rsid w:val="00333B31"/>
    <w:rsid w:val="00333C41"/>
    <w:rsid w:val="00334263"/>
    <w:rsid w:val="00334354"/>
    <w:rsid w:val="00334865"/>
    <w:rsid w:val="00335144"/>
    <w:rsid w:val="003353DD"/>
    <w:rsid w:val="0033584A"/>
    <w:rsid w:val="00335940"/>
    <w:rsid w:val="00335955"/>
    <w:rsid w:val="00335A7F"/>
    <w:rsid w:val="00335AC6"/>
    <w:rsid w:val="0033606A"/>
    <w:rsid w:val="00336C60"/>
    <w:rsid w:val="003379DD"/>
    <w:rsid w:val="00337BF6"/>
    <w:rsid w:val="00337CF3"/>
    <w:rsid w:val="00340150"/>
    <w:rsid w:val="00340A33"/>
    <w:rsid w:val="00340BDF"/>
    <w:rsid w:val="00340D80"/>
    <w:rsid w:val="00341063"/>
    <w:rsid w:val="003424D4"/>
    <w:rsid w:val="00342561"/>
    <w:rsid w:val="0034287A"/>
    <w:rsid w:val="003428E7"/>
    <w:rsid w:val="00342908"/>
    <w:rsid w:val="00342B24"/>
    <w:rsid w:val="00342F6D"/>
    <w:rsid w:val="00343316"/>
    <w:rsid w:val="0034342C"/>
    <w:rsid w:val="003434E9"/>
    <w:rsid w:val="0034397E"/>
    <w:rsid w:val="00343A96"/>
    <w:rsid w:val="00343B97"/>
    <w:rsid w:val="00343CA2"/>
    <w:rsid w:val="00343E11"/>
    <w:rsid w:val="003440DE"/>
    <w:rsid w:val="00344C86"/>
    <w:rsid w:val="00344CB7"/>
    <w:rsid w:val="00344E49"/>
    <w:rsid w:val="00344F6F"/>
    <w:rsid w:val="0034514A"/>
    <w:rsid w:val="00345543"/>
    <w:rsid w:val="0034591F"/>
    <w:rsid w:val="00345F93"/>
    <w:rsid w:val="00346B65"/>
    <w:rsid w:val="00346BAA"/>
    <w:rsid w:val="00346BDD"/>
    <w:rsid w:val="00346D24"/>
    <w:rsid w:val="00346E91"/>
    <w:rsid w:val="003471E8"/>
    <w:rsid w:val="00347514"/>
    <w:rsid w:val="003475A1"/>
    <w:rsid w:val="00347886"/>
    <w:rsid w:val="003478A6"/>
    <w:rsid w:val="00347A3B"/>
    <w:rsid w:val="00347ADC"/>
    <w:rsid w:val="00350257"/>
    <w:rsid w:val="00350538"/>
    <w:rsid w:val="0035055F"/>
    <w:rsid w:val="003506E4"/>
    <w:rsid w:val="00350A4C"/>
    <w:rsid w:val="00350C0F"/>
    <w:rsid w:val="003515EE"/>
    <w:rsid w:val="00352226"/>
    <w:rsid w:val="003522DC"/>
    <w:rsid w:val="0035287E"/>
    <w:rsid w:val="00352C5B"/>
    <w:rsid w:val="00352C9A"/>
    <w:rsid w:val="0035390E"/>
    <w:rsid w:val="003539A1"/>
    <w:rsid w:val="00353A4B"/>
    <w:rsid w:val="00353B0B"/>
    <w:rsid w:val="003542BE"/>
    <w:rsid w:val="00354369"/>
    <w:rsid w:val="00354537"/>
    <w:rsid w:val="00355D40"/>
    <w:rsid w:val="00355FB1"/>
    <w:rsid w:val="003560E6"/>
    <w:rsid w:val="0035613F"/>
    <w:rsid w:val="003561D5"/>
    <w:rsid w:val="003562C3"/>
    <w:rsid w:val="00356379"/>
    <w:rsid w:val="00356BA3"/>
    <w:rsid w:val="00356BBE"/>
    <w:rsid w:val="00356C1D"/>
    <w:rsid w:val="00356C48"/>
    <w:rsid w:val="00356EF3"/>
    <w:rsid w:val="00356FFB"/>
    <w:rsid w:val="00357559"/>
    <w:rsid w:val="003575EF"/>
    <w:rsid w:val="0035777C"/>
    <w:rsid w:val="003578EC"/>
    <w:rsid w:val="00357CFC"/>
    <w:rsid w:val="00357F6D"/>
    <w:rsid w:val="00360155"/>
    <w:rsid w:val="003605E5"/>
    <w:rsid w:val="00360AC7"/>
    <w:rsid w:val="00360DC5"/>
    <w:rsid w:val="003618AF"/>
    <w:rsid w:val="00361DB1"/>
    <w:rsid w:val="003634D6"/>
    <w:rsid w:val="003635FC"/>
    <w:rsid w:val="00363C12"/>
    <w:rsid w:val="00363FA8"/>
    <w:rsid w:val="00364345"/>
    <w:rsid w:val="00364A45"/>
    <w:rsid w:val="00364A92"/>
    <w:rsid w:val="003654B7"/>
    <w:rsid w:val="00365BF2"/>
    <w:rsid w:val="00365D4D"/>
    <w:rsid w:val="00366EFA"/>
    <w:rsid w:val="00370502"/>
    <w:rsid w:val="003708F4"/>
    <w:rsid w:val="00370A23"/>
    <w:rsid w:val="00370C01"/>
    <w:rsid w:val="00371291"/>
    <w:rsid w:val="003712C5"/>
    <w:rsid w:val="00371485"/>
    <w:rsid w:val="0037182D"/>
    <w:rsid w:val="00371DDE"/>
    <w:rsid w:val="00372A20"/>
    <w:rsid w:val="00372AED"/>
    <w:rsid w:val="00372BC5"/>
    <w:rsid w:val="00372C1B"/>
    <w:rsid w:val="00373002"/>
    <w:rsid w:val="0037339F"/>
    <w:rsid w:val="0037343F"/>
    <w:rsid w:val="00373E51"/>
    <w:rsid w:val="00374286"/>
    <w:rsid w:val="0037436B"/>
    <w:rsid w:val="0037457B"/>
    <w:rsid w:val="0037474B"/>
    <w:rsid w:val="00374B43"/>
    <w:rsid w:val="0037597E"/>
    <w:rsid w:val="00375F06"/>
    <w:rsid w:val="003769CB"/>
    <w:rsid w:val="00376BAA"/>
    <w:rsid w:val="00376DB4"/>
    <w:rsid w:val="00376EE6"/>
    <w:rsid w:val="0037764A"/>
    <w:rsid w:val="003777C1"/>
    <w:rsid w:val="00380547"/>
    <w:rsid w:val="003807D5"/>
    <w:rsid w:val="003809C2"/>
    <w:rsid w:val="003811E2"/>
    <w:rsid w:val="0038181A"/>
    <w:rsid w:val="00381E2D"/>
    <w:rsid w:val="00381F38"/>
    <w:rsid w:val="00382950"/>
    <w:rsid w:val="00382B11"/>
    <w:rsid w:val="00382BDA"/>
    <w:rsid w:val="0038307C"/>
    <w:rsid w:val="003830C9"/>
    <w:rsid w:val="00383154"/>
    <w:rsid w:val="003834B0"/>
    <w:rsid w:val="003835A4"/>
    <w:rsid w:val="00383618"/>
    <w:rsid w:val="00383A9C"/>
    <w:rsid w:val="0038403E"/>
    <w:rsid w:val="00384323"/>
    <w:rsid w:val="00384525"/>
    <w:rsid w:val="00384C2B"/>
    <w:rsid w:val="00384D8D"/>
    <w:rsid w:val="00385468"/>
    <w:rsid w:val="0038554A"/>
    <w:rsid w:val="00385584"/>
    <w:rsid w:val="00385673"/>
    <w:rsid w:val="003858B8"/>
    <w:rsid w:val="0038597D"/>
    <w:rsid w:val="00385990"/>
    <w:rsid w:val="00385AE5"/>
    <w:rsid w:val="00386610"/>
    <w:rsid w:val="00386705"/>
    <w:rsid w:val="00386ECE"/>
    <w:rsid w:val="0038711C"/>
    <w:rsid w:val="0038728C"/>
    <w:rsid w:val="003873A6"/>
    <w:rsid w:val="00387633"/>
    <w:rsid w:val="003876AC"/>
    <w:rsid w:val="00387A71"/>
    <w:rsid w:val="00387A89"/>
    <w:rsid w:val="00387D92"/>
    <w:rsid w:val="0039013E"/>
    <w:rsid w:val="003902E0"/>
    <w:rsid w:val="00390514"/>
    <w:rsid w:val="0039084C"/>
    <w:rsid w:val="003910D7"/>
    <w:rsid w:val="00391188"/>
    <w:rsid w:val="00391ABA"/>
    <w:rsid w:val="00391B43"/>
    <w:rsid w:val="00391B5C"/>
    <w:rsid w:val="00391C22"/>
    <w:rsid w:val="00391E3F"/>
    <w:rsid w:val="003922EB"/>
    <w:rsid w:val="00392563"/>
    <w:rsid w:val="0039267D"/>
    <w:rsid w:val="00392835"/>
    <w:rsid w:val="00392868"/>
    <w:rsid w:val="00392943"/>
    <w:rsid w:val="00392B04"/>
    <w:rsid w:val="003930AD"/>
    <w:rsid w:val="00393390"/>
    <w:rsid w:val="00393672"/>
    <w:rsid w:val="00393831"/>
    <w:rsid w:val="00393F3E"/>
    <w:rsid w:val="00393F96"/>
    <w:rsid w:val="00393FC8"/>
    <w:rsid w:val="00394130"/>
    <w:rsid w:val="00394229"/>
    <w:rsid w:val="003943E2"/>
    <w:rsid w:val="003944CD"/>
    <w:rsid w:val="00394BC8"/>
    <w:rsid w:val="00394BF2"/>
    <w:rsid w:val="00394C14"/>
    <w:rsid w:val="00394DF6"/>
    <w:rsid w:val="00395409"/>
    <w:rsid w:val="00395659"/>
    <w:rsid w:val="003959F5"/>
    <w:rsid w:val="00395D76"/>
    <w:rsid w:val="0039614B"/>
    <w:rsid w:val="0039677C"/>
    <w:rsid w:val="003968DF"/>
    <w:rsid w:val="00396B85"/>
    <w:rsid w:val="00396D6E"/>
    <w:rsid w:val="00397B8F"/>
    <w:rsid w:val="00397E81"/>
    <w:rsid w:val="003A0191"/>
    <w:rsid w:val="003A0240"/>
    <w:rsid w:val="003A0D73"/>
    <w:rsid w:val="003A0E12"/>
    <w:rsid w:val="003A140A"/>
    <w:rsid w:val="003A15E3"/>
    <w:rsid w:val="003A1994"/>
    <w:rsid w:val="003A19E7"/>
    <w:rsid w:val="003A1CA0"/>
    <w:rsid w:val="003A1F98"/>
    <w:rsid w:val="003A21F3"/>
    <w:rsid w:val="003A2324"/>
    <w:rsid w:val="003A23D9"/>
    <w:rsid w:val="003A281F"/>
    <w:rsid w:val="003A323E"/>
    <w:rsid w:val="003A34A3"/>
    <w:rsid w:val="003A38BB"/>
    <w:rsid w:val="003A3961"/>
    <w:rsid w:val="003A3E44"/>
    <w:rsid w:val="003A3F3A"/>
    <w:rsid w:val="003A49EC"/>
    <w:rsid w:val="003A4B1A"/>
    <w:rsid w:val="003A5007"/>
    <w:rsid w:val="003A50D2"/>
    <w:rsid w:val="003A5314"/>
    <w:rsid w:val="003A5787"/>
    <w:rsid w:val="003A6195"/>
    <w:rsid w:val="003A637C"/>
    <w:rsid w:val="003A64D8"/>
    <w:rsid w:val="003A670D"/>
    <w:rsid w:val="003A7E33"/>
    <w:rsid w:val="003B0469"/>
    <w:rsid w:val="003B0752"/>
    <w:rsid w:val="003B0939"/>
    <w:rsid w:val="003B09B5"/>
    <w:rsid w:val="003B126B"/>
    <w:rsid w:val="003B1578"/>
    <w:rsid w:val="003B1E44"/>
    <w:rsid w:val="003B2034"/>
    <w:rsid w:val="003B2165"/>
    <w:rsid w:val="003B233A"/>
    <w:rsid w:val="003B2727"/>
    <w:rsid w:val="003B27E1"/>
    <w:rsid w:val="003B28EC"/>
    <w:rsid w:val="003B2F6E"/>
    <w:rsid w:val="003B353F"/>
    <w:rsid w:val="003B3C59"/>
    <w:rsid w:val="003B43FC"/>
    <w:rsid w:val="003B44BF"/>
    <w:rsid w:val="003B44CB"/>
    <w:rsid w:val="003B46E3"/>
    <w:rsid w:val="003B4A6E"/>
    <w:rsid w:val="003B509E"/>
    <w:rsid w:val="003B527F"/>
    <w:rsid w:val="003B55B1"/>
    <w:rsid w:val="003B55D0"/>
    <w:rsid w:val="003B5D7D"/>
    <w:rsid w:val="003B6093"/>
    <w:rsid w:val="003B6491"/>
    <w:rsid w:val="003B6D12"/>
    <w:rsid w:val="003B6D1D"/>
    <w:rsid w:val="003B6D6D"/>
    <w:rsid w:val="003B6E40"/>
    <w:rsid w:val="003B6E87"/>
    <w:rsid w:val="003B6F3B"/>
    <w:rsid w:val="003B6FD5"/>
    <w:rsid w:val="003B7198"/>
    <w:rsid w:val="003B73F2"/>
    <w:rsid w:val="003B7A7F"/>
    <w:rsid w:val="003C0306"/>
    <w:rsid w:val="003C041C"/>
    <w:rsid w:val="003C0A7A"/>
    <w:rsid w:val="003C0F6D"/>
    <w:rsid w:val="003C23ED"/>
    <w:rsid w:val="003C24D7"/>
    <w:rsid w:val="003C24F2"/>
    <w:rsid w:val="003C286A"/>
    <w:rsid w:val="003C2A0E"/>
    <w:rsid w:val="003C2CE2"/>
    <w:rsid w:val="003C3509"/>
    <w:rsid w:val="003C374B"/>
    <w:rsid w:val="003C37AF"/>
    <w:rsid w:val="003C3B27"/>
    <w:rsid w:val="003C3C14"/>
    <w:rsid w:val="003C3D01"/>
    <w:rsid w:val="003C3D52"/>
    <w:rsid w:val="003C417C"/>
    <w:rsid w:val="003C45E1"/>
    <w:rsid w:val="003C4739"/>
    <w:rsid w:val="003C47A3"/>
    <w:rsid w:val="003C4BBB"/>
    <w:rsid w:val="003C4E78"/>
    <w:rsid w:val="003C4F2A"/>
    <w:rsid w:val="003C5219"/>
    <w:rsid w:val="003C5BAB"/>
    <w:rsid w:val="003C603D"/>
    <w:rsid w:val="003C6799"/>
    <w:rsid w:val="003C68AE"/>
    <w:rsid w:val="003C6A93"/>
    <w:rsid w:val="003C7577"/>
    <w:rsid w:val="003C77AF"/>
    <w:rsid w:val="003C7FD0"/>
    <w:rsid w:val="003D073B"/>
    <w:rsid w:val="003D08E9"/>
    <w:rsid w:val="003D0AE3"/>
    <w:rsid w:val="003D0DAE"/>
    <w:rsid w:val="003D13C8"/>
    <w:rsid w:val="003D16A0"/>
    <w:rsid w:val="003D1DE8"/>
    <w:rsid w:val="003D1E2D"/>
    <w:rsid w:val="003D1EFC"/>
    <w:rsid w:val="003D21D0"/>
    <w:rsid w:val="003D227F"/>
    <w:rsid w:val="003D286F"/>
    <w:rsid w:val="003D2CE8"/>
    <w:rsid w:val="003D32FA"/>
    <w:rsid w:val="003D33E6"/>
    <w:rsid w:val="003D42BA"/>
    <w:rsid w:val="003D4858"/>
    <w:rsid w:val="003D49FB"/>
    <w:rsid w:val="003D4DBD"/>
    <w:rsid w:val="003D4DC8"/>
    <w:rsid w:val="003D5488"/>
    <w:rsid w:val="003D5AD7"/>
    <w:rsid w:val="003D5BA2"/>
    <w:rsid w:val="003D5FA6"/>
    <w:rsid w:val="003D613E"/>
    <w:rsid w:val="003D662F"/>
    <w:rsid w:val="003D6822"/>
    <w:rsid w:val="003D6884"/>
    <w:rsid w:val="003D69E0"/>
    <w:rsid w:val="003D6BDD"/>
    <w:rsid w:val="003D6F80"/>
    <w:rsid w:val="003D7108"/>
    <w:rsid w:val="003D71C5"/>
    <w:rsid w:val="003D71FE"/>
    <w:rsid w:val="003D7C2A"/>
    <w:rsid w:val="003D7C5D"/>
    <w:rsid w:val="003D7DBD"/>
    <w:rsid w:val="003E06EE"/>
    <w:rsid w:val="003E07D7"/>
    <w:rsid w:val="003E0840"/>
    <w:rsid w:val="003E0F44"/>
    <w:rsid w:val="003E12C5"/>
    <w:rsid w:val="003E13A2"/>
    <w:rsid w:val="003E1694"/>
    <w:rsid w:val="003E19C8"/>
    <w:rsid w:val="003E1F25"/>
    <w:rsid w:val="003E26A8"/>
    <w:rsid w:val="003E2DDC"/>
    <w:rsid w:val="003E2DE2"/>
    <w:rsid w:val="003E2E6C"/>
    <w:rsid w:val="003E33BF"/>
    <w:rsid w:val="003E3D20"/>
    <w:rsid w:val="003E3D59"/>
    <w:rsid w:val="003E3E2E"/>
    <w:rsid w:val="003E48DA"/>
    <w:rsid w:val="003E5037"/>
    <w:rsid w:val="003E5216"/>
    <w:rsid w:val="003E54CE"/>
    <w:rsid w:val="003E54FD"/>
    <w:rsid w:val="003E55FF"/>
    <w:rsid w:val="003E560E"/>
    <w:rsid w:val="003E685D"/>
    <w:rsid w:val="003E6C54"/>
    <w:rsid w:val="003E6E8A"/>
    <w:rsid w:val="003E71ED"/>
    <w:rsid w:val="003E78CD"/>
    <w:rsid w:val="003E7EF0"/>
    <w:rsid w:val="003F0137"/>
    <w:rsid w:val="003F022C"/>
    <w:rsid w:val="003F0C70"/>
    <w:rsid w:val="003F0DAA"/>
    <w:rsid w:val="003F0EEE"/>
    <w:rsid w:val="003F1286"/>
    <w:rsid w:val="003F13AA"/>
    <w:rsid w:val="003F1501"/>
    <w:rsid w:val="003F15D4"/>
    <w:rsid w:val="003F1739"/>
    <w:rsid w:val="003F1752"/>
    <w:rsid w:val="003F1D8B"/>
    <w:rsid w:val="003F233E"/>
    <w:rsid w:val="003F2486"/>
    <w:rsid w:val="003F2746"/>
    <w:rsid w:val="003F2C45"/>
    <w:rsid w:val="003F2E6E"/>
    <w:rsid w:val="003F342B"/>
    <w:rsid w:val="003F382B"/>
    <w:rsid w:val="003F3E95"/>
    <w:rsid w:val="003F3F6B"/>
    <w:rsid w:val="003F402F"/>
    <w:rsid w:val="003F409C"/>
    <w:rsid w:val="003F4534"/>
    <w:rsid w:val="003F487D"/>
    <w:rsid w:val="003F488B"/>
    <w:rsid w:val="003F4A98"/>
    <w:rsid w:val="003F4DCA"/>
    <w:rsid w:val="003F5087"/>
    <w:rsid w:val="003F515A"/>
    <w:rsid w:val="003F51E0"/>
    <w:rsid w:val="003F5690"/>
    <w:rsid w:val="003F5896"/>
    <w:rsid w:val="003F5BF4"/>
    <w:rsid w:val="003F5C66"/>
    <w:rsid w:val="003F5E62"/>
    <w:rsid w:val="003F5EBC"/>
    <w:rsid w:val="003F5FE7"/>
    <w:rsid w:val="003F61F7"/>
    <w:rsid w:val="003F6384"/>
    <w:rsid w:val="003F63B1"/>
    <w:rsid w:val="003F67F9"/>
    <w:rsid w:val="003F703D"/>
    <w:rsid w:val="003F72AF"/>
    <w:rsid w:val="003F7871"/>
    <w:rsid w:val="003F7F18"/>
    <w:rsid w:val="0040073D"/>
    <w:rsid w:val="00400D74"/>
    <w:rsid w:val="00400EB9"/>
    <w:rsid w:val="00401163"/>
    <w:rsid w:val="00401648"/>
    <w:rsid w:val="00401C7B"/>
    <w:rsid w:val="00401FA6"/>
    <w:rsid w:val="00402035"/>
    <w:rsid w:val="00402055"/>
    <w:rsid w:val="004020B4"/>
    <w:rsid w:val="00402194"/>
    <w:rsid w:val="0040234C"/>
    <w:rsid w:val="004023B5"/>
    <w:rsid w:val="00402733"/>
    <w:rsid w:val="0040299E"/>
    <w:rsid w:val="004029F9"/>
    <w:rsid w:val="00402ECC"/>
    <w:rsid w:val="00403175"/>
    <w:rsid w:val="00403354"/>
    <w:rsid w:val="0040344C"/>
    <w:rsid w:val="00403662"/>
    <w:rsid w:val="00403773"/>
    <w:rsid w:val="0040384F"/>
    <w:rsid w:val="004040A9"/>
    <w:rsid w:val="00404669"/>
    <w:rsid w:val="00404A89"/>
    <w:rsid w:val="00404A8E"/>
    <w:rsid w:val="00404C00"/>
    <w:rsid w:val="004054FC"/>
    <w:rsid w:val="004059A1"/>
    <w:rsid w:val="00405A9C"/>
    <w:rsid w:val="00405C14"/>
    <w:rsid w:val="00405C32"/>
    <w:rsid w:val="00405F66"/>
    <w:rsid w:val="0040628B"/>
    <w:rsid w:val="00406A03"/>
    <w:rsid w:val="00406B88"/>
    <w:rsid w:val="00406C19"/>
    <w:rsid w:val="00406D69"/>
    <w:rsid w:val="00407477"/>
    <w:rsid w:val="00407718"/>
    <w:rsid w:val="00407790"/>
    <w:rsid w:val="00407ED7"/>
    <w:rsid w:val="00407FFC"/>
    <w:rsid w:val="004102C2"/>
    <w:rsid w:val="004106CF"/>
    <w:rsid w:val="00410803"/>
    <w:rsid w:val="004108AC"/>
    <w:rsid w:val="0041101B"/>
    <w:rsid w:val="00411358"/>
    <w:rsid w:val="0041135E"/>
    <w:rsid w:val="0041164E"/>
    <w:rsid w:val="004116C7"/>
    <w:rsid w:val="00411B23"/>
    <w:rsid w:val="00411C25"/>
    <w:rsid w:val="00412203"/>
    <w:rsid w:val="00412260"/>
    <w:rsid w:val="0041226A"/>
    <w:rsid w:val="0041236C"/>
    <w:rsid w:val="004123C6"/>
    <w:rsid w:val="00412637"/>
    <w:rsid w:val="00412E8A"/>
    <w:rsid w:val="00412F0A"/>
    <w:rsid w:val="00413560"/>
    <w:rsid w:val="004135D0"/>
    <w:rsid w:val="00413679"/>
    <w:rsid w:val="004138A2"/>
    <w:rsid w:val="00414156"/>
    <w:rsid w:val="004141A0"/>
    <w:rsid w:val="0041435C"/>
    <w:rsid w:val="004144A5"/>
    <w:rsid w:val="004147C2"/>
    <w:rsid w:val="00414A61"/>
    <w:rsid w:val="00414CC2"/>
    <w:rsid w:val="00414EF4"/>
    <w:rsid w:val="004157F1"/>
    <w:rsid w:val="00415C44"/>
    <w:rsid w:val="00416541"/>
    <w:rsid w:val="00416C56"/>
    <w:rsid w:val="00417392"/>
    <w:rsid w:val="0041742F"/>
    <w:rsid w:val="004175A3"/>
    <w:rsid w:val="00420333"/>
    <w:rsid w:val="00420BD2"/>
    <w:rsid w:val="00420C32"/>
    <w:rsid w:val="0042102B"/>
    <w:rsid w:val="004211E2"/>
    <w:rsid w:val="0042130D"/>
    <w:rsid w:val="0042163C"/>
    <w:rsid w:val="00421F97"/>
    <w:rsid w:val="004223B6"/>
    <w:rsid w:val="00422440"/>
    <w:rsid w:val="004227C1"/>
    <w:rsid w:val="00422A93"/>
    <w:rsid w:val="00423062"/>
    <w:rsid w:val="004233E3"/>
    <w:rsid w:val="00423A8B"/>
    <w:rsid w:val="00423AE1"/>
    <w:rsid w:val="004241A2"/>
    <w:rsid w:val="0042424D"/>
    <w:rsid w:val="00424CBA"/>
    <w:rsid w:val="00425017"/>
    <w:rsid w:val="00425302"/>
    <w:rsid w:val="00425703"/>
    <w:rsid w:val="00425FA3"/>
    <w:rsid w:val="004261A1"/>
    <w:rsid w:val="00426B54"/>
    <w:rsid w:val="00426EA7"/>
    <w:rsid w:val="00427903"/>
    <w:rsid w:val="0042799A"/>
    <w:rsid w:val="00427B20"/>
    <w:rsid w:val="00427BAD"/>
    <w:rsid w:val="00427C6E"/>
    <w:rsid w:val="00427EC7"/>
    <w:rsid w:val="00430386"/>
    <w:rsid w:val="004306F4"/>
    <w:rsid w:val="00430AEC"/>
    <w:rsid w:val="00430BE5"/>
    <w:rsid w:val="004312CF"/>
    <w:rsid w:val="0043186C"/>
    <w:rsid w:val="00431B17"/>
    <w:rsid w:val="00431BA9"/>
    <w:rsid w:val="00432268"/>
    <w:rsid w:val="00432769"/>
    <w:rsid w:val="00432A81"/>
    <w:rsid w:val="00432D06"/>
    <w:rsid w:val="00433FAF"/>
    <w:rsid w:val="00433FD4"/>
    <w:rsid w:val="00434742"/>
    <w:rsid w:val="004347D8"/>
    <w:rsid w:val="00435052"/>
    <w:rsid w:val="00435126"/>
    <w:rsid w:val="00435187"/>
    <w:rsid w:val="00435621"/>
    <w:rsid w:val="0043574C"/>
    <w:rsid w:val="004359E3"/>
    <w:rsid w:val="00435E7E"/>
    <w:rsid w:val="004368C5"/>
    <w:rsid w:val="00436E5C"/>
    <w:rsid w:val="0043715B"/>
    <w:rsid w:val="00437504"/>
    <w:rsid w:val="00437C4E"/>
    <w:rsid w:val="00437FBA"/>
    <w:rsid w:val="00437FC3"/>
    <w:rsid w:val="00440392"/>
    <w:rsid w:val="00440415"/>
    <w:rsid w:val="00440A6B"/>
    <w:rsid w:val="00440B71"/>
    <w:rsid w:val="0044178E"/>
    <w:rsid w:val="004418AA"/>
    <w:rsid w:val="00441DE9"/>
    <w:rsid w:val="00442315"/>
    <w:rsid w:val="00442358"/>
    <w:rsid w:val="0044236D"/>
    <w:rsid w:val="00442472"/>
    <w:rsid w:val="00442830"/>
    <w:rsid w:val="004429ED"/>
    <w:rsid w:val="00442DB9"/>
    <w:rsid w:val="00442E27"/>
    <w:rsid w:val="00443223"/>
    <w:rsid w:val="00443248"/>
    <w:rsid w:val="004437E3"/>
    <w:rsid w:val="00443EA8"/>
    <w:rsid w:val="00444017"/>
    <w:rsid w:val="00444268"/>
    <w:rsid w:val="004442FC"/>
    <w:rsid w:val="00444933"/>
    <w:rsid w:val="00445727"/>
    <w:rsid w:val="00445A12"/>
    <w:rsid w:val="00445ABA"/>
    <w:rsid w:val="00445E77"/>
    <w:rsid w:val="004460BA"/>
    <w:rsid w:val="004463D1"/>
    <w:rsid w:val="004466F1"/>
    <w:rsid w:val="00446975"/>
    <w:rsid w:val="00446EC2"/>
    <w:rsid w:val="00447681"/>
    <w:rsid w:val="004479B4"/>
    <w:rsid w:val="00447B4D"/>
    <w:rsid w:val="00447F15"/>
    <w:rsid w:val="00447FB8"/>
    <w:rsid w:val="00450C9C"/>
    <w:rsid w:val="00450CFF"/>
    <w:rsid w:val="004511BC"/>
    <w:rsid w:val="00451287"/>
    <w:rsid w:val="00451360"/>
    <w:rsid w:val="0045179D"/>
    <w:rsid w:val="00451CBE"/>
    <w:rsid w:val="00451D96"/>
    <w:rsid w:val="00451EE8"/>
    <w:rsid w:val="00452234"/>
    <w:rsid w:val="004525AC"/>
    <w:rsid w:val="004529B2"/>
    <w:rsid w:val="004531D3"/>
    <w:rsid w:val="0045443C"/>
    <w:rsid w:val="004544E9"/>
    <w:rsid w:val="00454B47"/>
    <w:rsid w:val="0045519B"/>
    <w:rsid w:val="0045521E"/>
    <w:rsid w:val="00455323"/>
    <w:rsid w:val="004555F5"/>
    <w:rsid w:val="00455721"/>
    <w:rsid w:val="004557DD"/>
    <w:rsid w:val="0045580D"/>
    <w:rsid w:val="004558AF"/>
    <w:rsid w:val="004559A0"/>
    <w:rsid w:val="00455D51"/>
    <w:rsid w:val="00456062"/>
    <w:rsid w:val="00456398"/>
    <w:rsid w:val="0045668F"/>
    <w:rsid w:val="0045695C"/>
    <w:rsid w:val="004569EB"/>
    <w:rsid w:val="00456BCD"/>
    <w:rsid w:val="00456EAA"/>
    <w:rsid w:val="00456F64"/>
    <w:rsid w:val="004572C5"/>
    <w:rsid w:val="004579B3"/>
    <w:rsid w:val="00457AA8"/>
    <w:rsid w:val="00457B66"/>
    <w:rsid w:val="00457EA8"/>
    <w:rsid w:val="00457EFC"/>
    <w:rsid w:val="00457F6E"/>
    <w:rsid w:val="00460804"/>
    <w:rsid w:val="00461033"/>
    <w:rsid w:val="00462585"/>
    <w:rsid w:val="004625DC"/>
    <w:rsid w:val="004626EB"/>
    <w:rsid w:val="0046270A"/>
    <w:rsid w:val="00462AB5"/>
    <w:rsid w:val="00462D1B"/>
    <w:rsid w:val="004633E4"/>
    <w:rsid w:val="00463807"/>
    <w:rsid w:val="0046383B"/>
    <w:rsid w:val="00463A43"/>
    <w:rsid w:val="00463E4A"/>
    <w:rsid w:val="00463F84"/>
    <w:rsid w:val="00464488"/>
    <w:rsid w:val="00464833"/>
    <w:rsid w:val="00464929"/>
    <w:rsid w:val="00464A3C"/>
    <w:rsid w:val="00464F35"/>
    <w:rsid w:val="00465441"/>
    <w:rsid w:val="00465480"/>
    <w:rsid w:val="004657D2"/>
    <w:rsid w:val="00465BBF"/>
    <w:rsid w:val="00465E0A"/>
    <w:rsid w:val="00466606"/>
    <w:rsid w:val="0046690C"/>
    <w:rsid w:val="00467139"/>
    <w:rsid w:val="00467412"/>
    <w:rsid w:val="00467733"/>
    <w:rsid w:val="00467765"/>
    <w:rsid w:val="004679B4"/>
    <w:rsid w:val="00467BAD"/>
    <w:rsid w:val="00467D65"/>
    <w:rsid w:val="0047093B"/>
    <w:rsid w:val="00470A28"/>
    <w:rsid w:val="00470B53"/>
    <w:rsid w:val="004714DE"/>
    <w:rsid w:val="00471933"/>
    <w:rsid w:val="004719EA"/>
    <w:rsid w:val="00471A86"/>
    <w:rsid w:val="004724EB"/>
    <w:rsid w:val="0047254F"/>
    <w:rsid w:val="00472725"/>
    <w:rsid w:val="00472736"/>
    <w:rsid w:val="0047304C"/>
    <w:rsid w:val="004730AE"/>
    <w:rsid w:val="0047357F"/>
    <w:rsid w:val="00473765"/>
    <w:rsid w:val="00473D61"/>
    <w:rsid w:val="00473EF7"/>
    <w:rsid w:val="0047417E"/>
    <w:rsid w:val="00474586"/>
    <w:rsid w:val="0047459A"/>
    <w:rsid w:val="00474B3F"/>
    <w:rsid w:val="00475D38"/>
    <w:rsid w:val="0047650F"/>
    <w:rsid w:val="004766AE"/>
    <w:rsid w:val="00476A78"/>
    <w:rsid w:val="00476F6B"/>
    <w:rsid w:val="00477C4D"/>
    <w:rsid w:val="00477C53"/>
    <w:rsid w:val="00477D93"/>
    <w:rsid w:val="004801D1"/>
    <w:rsid w:val="004801F5"/>
    <w:rsid w:val="004802B7"/>
    <w:rsid w:val="004808CC"/>
    <w:rsid w:val="00480F5A"/>
    <w:rsid w:val="00481173"/>
    <w:rsid w:val="00481240"/>
    <w:rsid w:val="004812AA"/>
    <w:rsid w:val="004815AE"/>
    <w:rsid w:val="0048203E"/>
    <w:rsid w:val="00482088"/>
    <w:rsid w:val="004821EF"/>
    <w:rsid w:val="0048230D"/>
    <w:rsid w:val="0048236A"/>
    <w:rsid w:val="00482E6D"/>
    <w:rsid w:val="0048343D"/>
    <w:rsid w:val="00483446"/>
    <w:rsid w:val="00483780"/>
    <w:rsid w:val="00483912"/>
    <w:rsid w:val="00483C3F"/>
    <w:rsid w:val="00483EA1"/>
    <w:rsid w:val="00484248"/>
    <w:rsid w:val="00484302"/>
    <w:rsid w:val="004850E4"/>
    <w:rsid w:val="004852BF"/>
    <w:rsid w:val="004853DD"/>
    <w:rsid w:val="00485558"/>
    <w:rsid w:val="0048585A"/>
    <w:rsid w:val="00485BD1"/>
    <w:rsid w:val="00486162"/>
    <w:rsid w:val="0048620A"/>
    <w:rsid w:val="00486256"/>
    <w:rsid w:val="00486891"/>
    <w:rsid w:val="0048698D"/>
    <w:rsid w:val="004869EA"/>
    <w:rsid w:val="00487084"/>
    <w:rsid w:val="00487386"/>
    <w:rsid w:val="004873D4"/>
    <w:rsid w:val="00487491"/>
    <w:rsid w:val="00487B77"/>
    <w:rsid w:val="00487FC9"/>
    <w:rsid w:val="0049021F"/>
    <w:rsid w:val="00490411"/>
    <w:rsid w:val="00490568"/>
    <w:rsid w:val="00490F15"/>
    <w:rsid w:val="0049199C"/>
    <w:rsid w:val="00491D47"/>
    <w:rsid w:val="00492232"/>
    <w:rsid w:val="0049233F"/>
    <w:rsid w:val="00492AB3"/>
    <w:rsid w:val="00492B35"/>
    <w:rsid w:val="00492B61"/>
    <w:rsid w:val="00492EF1"/>
    <w:rsid w:val="00493000"/>
    <w:rsid w:val="004933C4"/>
    <w:rsid w:val="00493A32"/>
    <w:rsid w:val="00493C35"/>
    <w:rsid w:val="0049493F"/>
    <w:rsid w:val="00494BE9"/>
    <w:rsid w:val="0049511F"/>
    <w:rsid w:val="0049546D"/>
    <w:rsid w:val="004961EE"/>
    <w:rsid w:val="00496F59"/>
    <w:rsid w:val="00497054"/>
    <w:rsid w:val="0049712F"/>
    <w:rsid w:val="00497AA4"/>
    <w:rsid w:val="00497DE4"/>
    <w:rsid w:val="004A078D"/>
    <w:rsid w:val="004A0927"/>
    <w:rsid w:val="004A0B04"/>
    <w:rsid w:val="004A0DAF"/>
    <w:rsid w:val="004A0DB9"/>
    <w:rsid w:val="004A0E19"/>
    <w:rsid w:val="004A0E20"/>
    <w:rsid w:val="004A0EA6"/>
    <w:rsid w:val="004A1A1F"/>
    <w:rsid w:val="004A1B6C"/>
    <w:rsid w:val="004A209F"/>
    <w:rsid w:val="004A20A1"/>
    <w:rsid w:val="004A26D8"/>
    <w:rsid w:val="004A3153"/>
    <w:rsid w:val="004A3326"/>
    <w:rsid w:val="004A376C"/>
    <w:rsid w:val="004A39B6"/>
    <w:rsid w:val="004A3DBE"/>
    <w:rsid w:val="004A478E"/>
    <w:rsid w:val="004A49F8"/>
    <w:rsid w:val="004A539E"/>
    <w:rsid w:val="004A54F3"/>
    <w:rsid w:val="004A5722"/>
    <w:rsid w:val="004A5731"/>
    <w:rsid w:val="004A5E95"/>
    <w:rsid w:val="004A6179"/>
    <w:rsid w:val="004A7493"/>
    <w:rsid w:val="004A77C3"/>
    <w:rsid w:val="004A7F0C"/>
    <w:rsid w:val="004B04F5"/>
    <w:rsid w:val="004B0541"/>
    <w:rsid w:val="004B0603"/>
    <w:rsid w:val="004B066B"/>
    <w:rsid w:val="004B074E"/>
    <w:rsid w:val="004B09BB"/>
    <w:rsid w:val="004B0ECF"/>
    <w:rsid w:val="004B104C"/>
    <w:rsid w:val="004B10D5"/>
    <w:rsid w:val="004B1C25"/>
    <w:rsid w:val="004B1E04"/>
    <w:rsid w:val="004B2816"/>
    <w:rsid w:val="004B29E8"/>
    <w:rsid w:val="004B3459"/>
    <w:rsid w:val="004B3C40"/>
    <w:rsid w:val="004B3F7B"/>
    <w:rsid w:val="004B4151"/>
    <w:rsid w:val="004B44ED"/>
    <w:rsid w:val="004B4881"/>
    <w:rsid w:val="004B4BBC"/>
    <w:rsid w:val="004B4F2E"/>
    <w:rsid w:val="004B5C3D"/>
    <w:rsid w:val="004B602F"/>
    <w:rsid w:val="004B6188"/>
    <w:rsid w:val="004B63B0"/>
    <w:rsid w:val="004B6A42"/>
    <w:rsid w:val="004B6AB3"/>
    <w:rsid w:val="004B6C46"/>
    <w:rsid w:val="004B746E"/>
    <w:rsid w:val="004B7AA1"/>
    <w:rsid w:val="004B7BA8"/>
    <w:rsid w:val="004C02D3"/>
    <w:rsid w:val="004C0FC8"/>
    <w:rsid w:val="004C1129"/>
    <w:rsid w:val="004C12B9"/>
    <w:rsid w:val="004C1605"/>
    <w:rsid w:val="004C1762"/>
    <w:rsid w:val="004C1882"/>
    <w:rsid w:val="004C255C"/>
    <w:rsid w:val="004C3412"/>
    <w:rsid w:val="004C34BB"/>
    <w:rsid w:val="004C351D"/>
    <w:rsid w:val="004C3B9F"/>
    <w:rsid w:val="004C3D90"/>
    <w:rsid w:val="004C4913"/>
    <w:rsid w:val="004C4CFA"/>
    <w:rsid w:val="004C4DFB"/>
    <w:rsid w:val="004C5135"/>
    <w:rsid w:val="004C51CA"/>
    <w:rsid w:val="004C5545"/>
    <w:rsid w:val="004C5581"/>
    <w:rsid w:val="004C56A7"/>
    <w:rsid w:val="004C5B89"/>
    <w:rsid w:val="004C5FA5"/>
    <w:rsid w:val="004C6512"/>
    <w:rsid w:val="004C6856"/>
    <w:rsid w:val="004C6BB7"/>
    <w:rsid w:val="004C6D87"/>
    <w:rsid w:val="004C6DBF"/>
    <w:rsid w:val="004C6DDB"/>
    <w:rsid w:val="004C6E07"/>
    <w:rsid w:val="004C7673"/>
    <w:rsid w:val="004C7741"/>
    <w:rsid w:val="004C78B5"/>
    <w:rsid w:val="004C7999"/>
    <w:rsid w:val="004C7C61"/>
    <w:rsid w:val="004C7CC7"/>
    <w:rsid w:val="004C7DCE"/>
    <w:rsid w:val="004D016E"/>
    <w:rsid w:val="004D03B2"/>
    <w:rsid w:val="004D05C6"/>
    <w:rsid w:val="004D062E"/>
    <w:rsid w:val="004D09C6"/>
    <w:rsid w:val="004D125D"/>
    <w:rsid w:val="004D15A7"/>
    <w:rsid w:val="004D18A2"/>
    <w:rsid w:val="004D1D72"/>
    <w:rsid w:val="004D23B5"/>
    <w:rsid w:val="004D29F4"/>
    <w:rsid w:val="004D2C61"/>
    <w:rsid w:val="004D3214"/>
    <w:rsid w:val="004D3FD4"/>
    <w:rsid w:val="004D41BF"/>
    <w:rsid w:val="004D4330"/>
    <w:rsid w:val="004D4887"/>
    <w:rsid w:val="004D4910"/>
    <w:rsid w:val="004D4C9B"/>
    <w:rsid w:val="004D4C9D"/>
    <w:rsid w:val="004D515B"/>
    <w:rsid w:val="004D52BD"/>
    <w:rsid w:val="004D58BD"/>
    <w:rsid w:val="004D5BB4"/>
    <w:rsid w:val="004D6222"/>
    <w:rsid w:val="004D6270"/>
    <w:rsid w:val="004D6671"/>
    <w:rsid w:val="004D6CE9"/>
    <w:rsid w:val="004D6E4C"/>
    <w:rsid w:val="004E00CF"/>
    <w:rsid w:val="004E0606"/>
    <w:rsid w:val="004E06AA"/>
    <w:rsid w:val="004E07DC"/>
    <w:rsid w:val="004E0C29"/>
    <w:rsid w:val="004E1193"/>
    <w:rsid w:val="004E120E"/>
    <w:rsid w:val="004E151A"/>
    <w:rsid w:val="004E2044"/>
    <w:rsid w:val="004E246A"/>
    <w:rsid w:val="004E2FEF"/>
    <w:rsid w:val="004E315C"/>
    <w:rsid w:val="004E37AE"/>
    <w:rsid w:val="004E37EA"/>
    <w:rsid w:val="004E388F"/>
    <w:rsid w:val="004E4225"/>
    <w:rsid w:val="004E426A"/>
    <w:rsid w:val="004E52FC"/>
    <w:rsid w:val="004E5315"/>
    <w:rsid w:val="004E5346"/>
    <w:rsid w:val="004E5A2C"/>
    <w:rsid w:val="004E5A62"/>
    <w:rsid w:val="004E5B81"/>
    <w:rsid w:val="004E5C75"/>
    <w:rsid w:val="004E5C8E"/>
    <w:rsid w:val="004E5D8C"/>
    <w:rsid w:val="004E5DA9"/>
    <w:rsid w:val="004E5E02"/>
    <w:rsid w:val="004E5E29"/>
    <w:rsid w:val="004E612C"/>
    <w:rsid w:val="004E63B0"/>
    <w:rsid w:val="004E6E66"/>
    <w:rsid w:val="004E6F16"/>
    <w:rsid w:val="004E7F1D"/>
    <w:rsid w:val="004F0235"/>
    <w:rsid w:val="004F068D"/>
    <w:rsid w:val="004F14FF"/>
    <w:rsid w:val="004F2292"/>
    <w:rsid w:val="004F232F"/>
    <w:rsid w:val="004F2703"/>
    <w:rsid w:val="004F2835"/>
    <w:rsid w:val="004F2B5D"/>
    <w:rsid w:val="004F2B85"/>
    <w:rsid w:val="004F2B89"/>
    <w:rsid w:val="004F2E08"/>
    <w:rsid w:val="004F3087"/>
    <w:rsid w:val="004F31F8"/>
    <w:rsid w:val="004F3210"/>
    <w:rsid w:val="004F3483"/>
    <w:rsid w:val="004F35A7"/>
    <w:rsid w:val="004F3A19"/>
    <w:rsid w:val="004F3B24"/>
    <w:rsid w:val="004F3B39"/>
    <w:rsid w:val="004F3E4E"/>
    <w:rsid w:val="004F3F5B"/>
    <w:rsid w:val="004F46B9"/>
    <w:rsid w:val="004F4B57"/>
    <w:rsid w:val="004F4D3E"/>
    <w:rsid w:val="004F4F16"/>
    <w:rsid w:val="004F5018"/>
    <w:rsid w:val="004F5102"/>
    <w:rsid w:val="004F5187"/>
    <w:rsid w:val="004F58FD"/>
    <w:rsid w:val="004F5D7C"/>
    <w:rsid w:val="004F5E30"/>
    <w:rsid w:val="004F5F7F"/>
    <w:rsid w:val="004F61F6"/>
    <w:rsid w:val="004F6598"/>
    <w:rsid w:val="004F6687"/>
    <w:rsid w:val="004F66A3"/>
    <w:rsid w:val="004F6880"/>
    <w:rsid w:val="004F695D"/>
    <w:rsid w:val="004F6BFB"/>
    <w:rsid w:val="004F6D0D"/>
    <w:rsid w:val="004F6DD6"/>
    <w:rsid w:val="004F70CF"/>
    <w:rsid w:val="004F72B2"/>
    <w:rsid w:val="004F7468"/>
    <w:rsid w:val="004F779E"/>
    <w:rsid w:val="004F7A63"/>
    <w:rsid w:val="004F7C0C"/>
    <w:rsid w:val="004F7D80"/>
    <w:rsid w:val="0050068C"/>
    <w:rsid w:val="005008E1"/>
    <w:rsid w:val="00500C31"/>
    <w:rsid w:val="00501070"/>
    <w:rsid w:val="00501445"/>
    <w:rsid w:val="00501871"/>
    <w:rsid w:val="00501905"/>
    <w:rsid w:val="005019C0"/>
    <w:rsid w:val="00501B44"/>
    <w:rsid w:val="00501E6E"/>
    <w:rsid w:val="00501E86"/>
    <w:rsid w:val="00502412"/>
    <w:rsid w:val="005031AE"/>
    <w:rsid w:val="0050350D"/>
    <w:rsid w:val="005039AD"/>
    <w:rsid w:val="005045CA"/>
    <w:rsid w:val="005048D0"/>
    <w:rsid w:val="00504C5A"/>
    <w:rsid w:val="00504E13"/>
    <w:rsid w:val="00505A35"/>
    <w:rsid w:val="00506361"/>
    <w:rsid w:val="005069F3"/>
    <w:rsid w:val="00506DAD"/>
    <w:rsid w:val="00506F90"/>
    <w:rsid w:val="00507219"/>
    <w:rsid w:val="00507507"/>
    <w:rsid w:val="0051017F"/>
    <w:rsid w:val="00510278"/>
    <w:rsid w:val="005105F1"/>
    <w:rsid w:val="00510F08"/>
    <w:rsid w:val="00511356"/>
    <w:rsid w:val="005113A0"/>
    <w:rsid w:val="005118B2"/>
    <w:rsid w:val="00511C23"/>
    <w:rsid w:val="005126DA"/>
    <w:rsid w:val="00512783"/>
    <w:rsid w:val="005128CB"/>
    <w:rsid w:val="00512C34"/>
    <w:rsid w:val="00512F35"/>
    <w:rsid w:val="0051308B"/>
    <w:rsid w:val="00513177"/>
    <w:rsid w:val="0051327A"/>
    <w:rsid w:val="00513331"/>
    <w:rsid w:val="0051357E"/>
    <w:rsid w:val="0051384A"/>
    <w:rsid w:val="005139EC"/>
    <w:rsid w:val="00513D4F"/>
    <w:rsid w:val="00514170"/>
    <w:rsid w:val="00514248"/>
    <w:rsid w:val="00514279"/>
    <w:rsid w:val="00514588"/>
    <w:rsid w:val="005146B8"/>
    <w:rsid w:val="005146FA"/>
    <w:rsid w:val="0051535F"/>
    <w:rsid w:val="0051542E"/>
    <w:rsid w:val="00515467"/>
    <w:rsid w:val="00515C54"/>
    <w:rsid w:val="0051650C"/>
    <w:rsid w:val="005165E9"/>
    <w:rsid w:val="00516D90"/>
    <w:rsid w:val="00516E20"/>
    <w:rsid w:val="0051706D"/>
    <w:rsid w:val="005172E7"/>
    <w:rsid w:val="005173B4"/>
    <w:rsid w:val="0051772D"/>
    <w:rsid w:val="00517DF1"/>
    <w:rsid w:val="00517E99"/>
    <w:rsid w:val="005201F0"/>
    <w:rsid w:val="005205EF"/>
    <w:rsid w:val="00521729"/>
    <w:rsid w:val="0052174C"/>
    <w:rsid w:val="005218C1"/>
    <w:rsid w:val="00521B90"/>
    <w:rsid w:val="00522105"/>
    <w:rsid w:val="0052219F"/>
    <w:rsid w:val="005221E2"/>
    <w:rsid w:val="00522326"/>
    <w:rsid w:val="0052233B"/>
    <w:rsid w:val="00522779"/>
    <w:rsid w:val="00522A43"/>
    <w:rsid w:val="00522E82"/>
    <w:rsid w:val="00523079"/>
    <w:rsid w:val="0052357B"/>
    <w:rsid w:val="005240BA"/>
    <w:rsid w:val="005242E0"/>
    <w:rsid w:val="0052440C"/>
    <w:rsid w:val="005247FE"/>
    <w:rsid w:val="00524866"/>
    <w:rsid w:val="00524B95"/>
    <w:rsid w:val="00524F3F"/>
    <w:rsid w:val="00525182"/>
    <w:rsid w:val="005251C6"/>
    <w:rsid w:val="00525279"/>
    <w:rsid w:val="00525A31"/>
    <w:rsid w:val="0052607F"/>
    <w:rsid w:val="00526606"/>
    <w:rsid w:val="00526753"/>
    <w:rsid w:val="005273E8"/>
    <w:rsid w:val="00527F2C"/>
    <w:rsid w:val="0053069C"/>
    <w:rsid w:val="00530B61"/>
    <w:rsid w:val="00530BC1"/>
    <w:rsid w:val="005312A6"/>
    <w:rsid w:val="005317DD"/>
    <w:rsid w:val="00531A8B"/>
    <w:rsid w:val="00531D37"/>
    <w:rsid w:val="00532094"/>
    <w:rsid w:val="00532136"/>
    <w:rsid w:val="00532FC7"/>
    <w:rsid w:val="00533589"/>
    <w:rsid w:val="00533802"/>
    <w:rsid w:val="00533933"/>
    <w:rsid w:val="005339B4"/>
    <w:rsid w:val="005339D5"/>
    <w:rsid w:val="0053424D"/>
    <w:rsid w:val="00534453"/>
    <w:rsid w:val="005344C0"/>
    <w:rsid w:val="0053451F"/>
    <w:rsid w:val="0053480D"/>
    <w:rsid w:val="0053496D"/>
    <w:rsid w:val="005352B6"/>
    <w:rsid w:val="005356BE"/>
    <w:rsid w:val="00535ABA"/>
    <w:rsid w:val="00535B39"/>
    <w:rsid w:val="00535E65"/>
    <w:rsid w:val="00535F0E"/>
    <w:rsid w:val="00536636"/>
    <w:rsid w:val="00536689"/>
    <w:rsid w:val="005367B6"/>
    <w:rsid w:val="0053716A"/>
    <w:rsid w:val="005373C4"/>
    <w:rsid w:val="00537568"/>
    <w:rsid w:val="005376C2"/>
    <w:rsid w:val="005377E4"/>
    <w:rsid w:val="00537A0D"/>
    <w:rsid w:val="00540066"/>
    <w:rsid w:val="0054022B"/>
    <w:rsid w:val="00540257"/>
    <w:rsid w:val="00540399"/>
    <w:rsid w:val="00540437"/>
    <w:rsid w:val="005404C5"/>
    <w:rsid w:val="00540E85"/>
    <w:rsid w:val="00541355"/>
    <w:rsid w:val="005414FE"/>
    <w:rsid w:val="00541631"/>
    <w:rsid w:val="005416FB"/>
    <w:rsid w:val="00541844"/>
    <w:rsid w:val="00541CA0"/>
    <w:rsid w:val="00542123"/>
    <w:rsid w:val="005421F0"/>
    <w:rsid w:val="005429E9"/>
    <w:rsid w:val="00542CA5"/>
    <w:rsid w:val="00542CC3"/>
    <w:rsid w:val="00543AE6"/>
    <w:rsid w:val="00543C79"/>
    <w:rsid w:val="005441AB"/>
    <w:rsid w:val="00544259"/>
    <w:rsid w:val="005447A5"/>
    <w:rsid w:val="005448D4"/>
    <w:rsid w:val="005449E6"/>
    <w:rsid w:val="00544E87"/>
    <w:rsid w:val="005454B4"/>
    <w:rsid w:val="005457CE"/>
    <w:rsid w:val="005460D4"/>
    <w:rsid w:val="00546192"/>
    <w:rsid w:val="005461AE"/>
    <w:rsid w:val="00546606"/>
    <w:rsid w:val="00546661"/>
    <w:rsid w:val="00546D4F"/>
    <w:rsid w:val="00546EAF"/>
    <w:rsid w:val="0054781D"/>
    <w:rsid w:val="00547CF1"/>
    <w:rsid w:val="00550934"/>
    <w:rsid w:val="00550AE0"/>
    <w:rsid w:val="005513A4"/>
    <w:rsid w:val="005516E2"/>
    <w:rsid w:val="00551738"/>
    <w:rsid w:val="0055186F"/>
    <w:rsid w:val="005519E6"/>
    <w:rsid w:val="00551D3C"/>
    <w:rsid w:val="00552883"/>
    <w:rsid w:val="00552966"/>
    <w:rsid w:val="00552D17"/>
    <w:rsid w:val="00553670"/>
    <w:rsid w:val="0055370D"/>
    <w:rsid w:val="0055412D"/>
    <w:rsid w:val="00554377"/>
    <w:rsid w:val="0055442E"/>
    <w:rsid w:val="005547F2"/>
    <w:rsid w:val="00555130"/>
    <w:rsid w:val="00555403"/>
    <w:rsid w:val="005554B2"/>
    <w:rsid w:val="005555AB"/>
    <w:rsid w:val="005557F1"/>
    <w:rsid w:val="005558F5"/>
    <w:rsid w:val="00555A91"/>
    <w:rsid w:val="00555BCE"/>
    <w:rsid w:val="005561DE"/>
    <w:rsid w:val="00557383"/>
    <w:rsid w:val="00557848"/>
    <w:rsid w:val="00557E90"/>
    <w:rsid w:val="00557EC0"/>
    <w:rsid w:val="00560053"/>
    <w:rsid w:val="005600D1"/>
    <w:rsid w:val="00560151"/>
    <w:rsid w:val="00560288"/>
    <w:rsid w:val="005603E5"/>
    <w:rsid w:val="0056083E"/>
    <w:rsid w:val="00560F81"/>
    <w:rsid w:val="00561725"/>
    <w:rsid w:val="00561ADF"/>
    <w:rsid w:val="00561B34"/>
    <w:rsid w:val="005621B5"/>
    <w:rsid w:val="0056229F"/>
    <w:rsid w:val="00562311"/>
    <w:rsid w:val="00563304"/>
    <w:rsid w:val="00563B9F"/>
    <w:rsid w:val="00563D90"/>
    <w:rsid w:val="00563F11"/>
    <w:rsid w:val="00563FAE"/>
    <w:rsid w:val="0056405D"/>
    <w:rsid w:val="005641EF"/>
    <w:rsid w:val="005642B1"/>
    <w:rsid w:val="0056480B"/>
    <w:rsid w:val="00564F88"/>
    <w:rsid w:val="005654DF"/>
    <w:rsid w:val="00565584"/>
    <w:rsid w:val="0056568A"/>
    <w:rsid w:val="00565F35"/>
    <w:rsid w:val="005661CD"/>
    <w:rsid w:val="00566330"/>
    <w:rsid w:val="00566418"/>
    <w:rsid w:val="005665F3"/>
    <w:rsid w:val="005669B6"/>
    <w:rsid w:val="00566C84"/>
    <w:rsid w:val="00566EC4"/>
    <w:rsid w:val="00567FB2"/>
    <w:rsid w:val="00570262"/>
    <w:rsid w:val="005702E3"/>
    <w:rsid w:val="0057081D"/>
    <w:rsid w:val="00570BDA"/>
    <w:rsid w:val="0057136F"/>
    <w:rsid w:val="005716E8"/>
    <w:rsid w:val="005717FF"/>
    <w:rsid w:val="00571AA6"/>
    <w:rsid w:val="00571DF4"/>
    <w:rsid w:val="00572498"/>
    <w:rsid w:val="00572528"/>
    <w:rsid w:val="00572534"/>
    <w:rsid w:val="005726DE"/>
    <w:rsid w:val="00573182"/>
    <w:rsid w:val="005731E1"/>
    <w:rsid w:val="00573508"/>
    <w:rsid w:val="0057368B"/>
    <w:rsid w:val="00573809"/>
    <w:rsid w:val="00573E06"/>
    <w:rsid w:val="00573F27"/>
    <w:rsid w:val="00574308"/>
    <w:rsid w:val="00574A8E"/>
    <w:rsid w:val="00574ABF"/>
    <w:rsid w:val="00574C13"/>
    <w:rsid w:val="00574C61"/>
    <w:rsid w:val="00574E73"/>
    <w:rsid w:val="00575240"/>
    <w:rsid w:val="00575406"/>
    <w:rsid w:val="00575624"/>
    <w:rsid w:val="005759DF"/>
    <w:rsid w:val="005760D1"/>
    <w:rsid w:val="00576115"/>
    <w:rsid w:val="0057635F"/>
    <w:rsid w:val="00576671"/>
    <w:rsid w:val="00576E9A"/>
    <w:rsid w:val="0057744E"/>
    <w:rsid w:val="005775BE"/>
    <w:rsid w:val="00577EFB"/>
    <w:rsid w:val="00577F0E"/>
    <w:rsid w:val="00577FA7"/>
    <w:rsid w:val="00580250"/>
    <w:rsid w:val="005809EA"/>
    <w:rsid w:val="00580AA5"/>
    <w:rsid w:val="00580CC3"/>
    <w:rsid w:val="00580CDD"/>
    <w:rsid w:val="005810F5"/>
    <w:rsid w:val="0058126F"/>
    <w:rsid w:val="005813E1"/>
    <w:rsid w:val="0058179F"/>
    <w:rsid w:val="005817BE"/>
    <w:rsid w:val="00582172"/>
    <w:rsid w:val="00582C9F"/>
    <w:rsid w:val="00582D49"/>
    <w:rsid w:val="0058304A"/>
    <w:rsid w:val="0058338D"/>
    <w:rsid w:val="0058343E"/>
    <w:rsid w:val="005834D0"/>
    <w:rsid w:val="0058361C"/>
    <w:rsid w:val="00583840"/>
    <w:rsid w:val="005839CE"/>
    <w:rsid w:val="00583BEB"/>
    <w:rsid w:val="005840AB"/>
    <w:rsid w:val="0058434F"/>
    <w:rsid w:val="00584494"/>
    <w:rsid w:val="00584506"/>
    <w:rsid w:val="00584724"/>
    <w:rsid w:val="00584EB1"/>
    <w:rsid w:val="0058510C"/>
    <w:rsid w:val="00585397"/>
    <w:rsid w:val="00585476"/>
    <w:rsid w:val="005855AD"/>
    <w:rsid w:val="0058563A"/>
    <w:rsid w:val="00585DC6"/>
    <w:rsid w:val="005863E2"/>
    <w:rsid w:val="005866C1"/>
    <w:rsid w:val="00586C33"/>
    <w:rsid w:val="005872D0"/>
    <w:rsid w:val="005875DB"/>
    <w:rsid w:val="00587950"/>
    <w:rsid w:val="0059039E"/>
    <w:rsid w:val="0059048F"/>
    <w:rsid w:val="0059057D"/>
    <w:rsid w:val="00590D2A"/>
    <w:rsid w:val="00590FEE"/>
    <w:rsid w:val="005923CF"/>
    <w:rsid w:val="005925F2"/>
    <w:rsid w:val="00592ED8"/>
    <w:rsid w:val="0059319C"/>
    <w:rsid w:val="00593204"/>
    <w:rsid w:val="005932AF"/>
    <w:rsid w:val="00593430"/>
    <w:rsid w:val="005944F6"/>
    <w:rsid w:val="005946F0"/>
    <w:rsid w:val="0059475C"/>
    <w:rsid w:val="00594789"/>
    <w:rsid w:val="0059483C"/>
    <w:rsid w:val="005949BE"/>
    <w:rsid w:val="00594ED1"/>
    <w:rsid w:val="00595042"/>
    <w:rsid w:val="00595094"/>
    <w:rsid w:val="00595313"/>
    <w:rsid w:val="005958FA"/>
    <w:rsid w:val="00595CB2"/>
    <w:rsid w:val="00595DA8"/>
    <w:rsid w:val="00595EF9"/>
    <w:rsid w:val="00595FBC"/>
    <w:rsid w:val="0059623A"/>
    <w:rsid w:val="0059680A"/>
    <w:rsid w:val="00596C9E"/>
    <w:rsid w:val="00596D45"/>
    <w:rsid w:val="00596F49"/>
    <w:rsid w:val="00597301"/>
    <w:rsid w:val="00597804"/>
    <w:rsid w:val="00597A10"/>
    <w:rsid w:val="00597D3A"/>
    <w:rsid w:val="005A02A0"/>
    <w:rsid w:val="005A03F0"/>
    <w:rsid w:val="005A0E43"/>
    <w:rsid w:val="005A1376"/>
    <w:rsid w:val="005A18A1"/>
    <w:rsid w:val="005A1D5C"/>
    <w:rsid w:val="005A272E"/>
    <w:rsid w:val="005A2CBE"/>
    <w:rsid w:val="005A2EC7"/>
    <w:rsid w:val="005A3193"/>
    <w:rsid w:val="005A3231"/>
    <w:rsid w:val="005A32ED"/>
    <w:rsid w:val="005A3397"/>
    <w:rsid w:val="005A3645"/>
    <w:rsid w:val="005A366F"/>
    <w:rsid w:val="005A3D46"/>
    <w:rsid w:val="005A3DB0"/>
    <w:rsid w:val="005A3DE6"/>
    <w:rsid w:val="005A3E18"/>
    <w:rsid w:val="005A3F2E"/>
    <w:rsid w:val="005A4183"/>
    <w:rsid w:val="005A459D"/>
    <w:rsid w:val="005A4672"/>
    <w:rsid w:val="005A501B"/>
    <w:rsid w:val="005A53FA"/>
    <w:rsid w:val="005A543E"/>
    <w:rsid w:val="005A569C"/>
    <w:rsid w:val="005A5C53"/>
    <w:rsid w:val="005A61B3"/>
    <w:rsid w:val="005A668A"/>
    <w:rsid w:val="005A68D4"/>
    <w:rsid w:val="005A6A65"/>
    <w:rsid w:val="005A7287"/>
    <w:rsid w:val="005A73B9"/>
    <w:rsid w:val="005A74C0"/>
    <w:rsid w:val="005A7CE6"/>
    <w:rsid w:val="005A7D5A"/>
    <w:rsid w:val="005B018F"/>
    <w:rsid w:val="005B022A"/>
    <w:rsid w:val="005B02C1"/>
    <w:rsid w:val="005B0697"/>
    <w:rsid w:val="005B0A97"/>
    <w:rsid w:val="005B0E46"/>
    <w:rsid w:val="005B0E58"/>
    <w:rsid w:val="005B134C"/>
    <w:rsid w:val="005B27A4"/>
    <w:rsid w:val="005B2AE5"/>
    <w:rsid w:val="005B2FD6"/>
    <w:rsid w:val="005B3197"/>
    <w:rsid w:val="005B36CE"/>
    <w:rsid w:val="005B36F9"/>
    <w:rsid w:val="005B3AB3"/>
    <w:rsid w:val="005B42E6"/>
    <w:rsid w:val="005B44BA"/>
    <w:rsid w:val="005B4616"/>
    <w:rsid w:val="005B4923"/>
    <w:rsid w:val="005B4CFD"/>
    <w:rsid w:val="005B4E73"/>
    <w:rsid w:val="005B50BD"/>
    <w:rsid w:val="005B52B9"/>
    <w:rsid w:val="005B52F3"/>
    <w:rsid w:val="005B55EB"/>
    <w:rsid w:val="005B56A1"/>
    <w:rsid w:val="005B606C"/>
    <w:rsid w:val="005B62B7"/>
    <w:rsid w:val="005B652A"/>
    <w:rsid w:val="005B6C31"/>
    <w:rsid w:val="005B6FBA"/>
    <w:rsid w:val="005B7413"/>
    <w:rsid w:val="005B78A3"/>
    <w:rsid w:val="005B79CC"/>
    <w:rsid w:val="005B7FD2"/>
    <w:rsid w:val="005C004C"/>
    <w:rsid w:val="005C0B31"/>
    <w:rsid w:val="005C0CCA"/>
    <w:rsid w:val="005C0DD9"/>
    <w:rsid w:val="005C1062"/>
    <w:rsid w:val="005C13B2"/>
    <w:rsid w:val="005C1595"/>
    <w:rsid w:val="005C179D"/>
    <w:rsid w:val="005C1A59"/>
    <w:rsid w:val="005C1AA7"/>
    <w:rsid w:val="005C1ECF"/>
    <w:rsid w:val="005C1FD0"/>
    <w:rsid w:val="005C2782"/>
    <w:rsid w:val="005C287B"/>
    <w:rsid w:val="005C2AFF"/>
    <w:rsid w:val="005C2B6C"/>
    <w:rsid w:val="005C34A3"/>
    <w:rsid w:val="005C3721"/>
    <w:rsid w:val="005C37E8"/>
    <w:rsid w:val="005C3EF3"/>
    <w:rsid w:val="005C3FEB"/>
    <w:rsid w:val="005C43EF"/>
    <w:rsid w:val="005C4453"/>
    <w:rsid w:val="005C46F2"/>
    <w:rsid w:val="005C482A"/>
    <w:rsid w:val="005C4835"/>
    <w:rsid w:val="005C51FB"/>
    <w:rsid w:val="005C525F"/>
    <w:rsid w:val="005C534A"/>
    <w:rsid w:val="005C5936"/>
    <w:rsid w:val="005C59F4"/>
    <w:rsid w:val="005C5A1A"/>
    <w:rsid w:val="005C5C3A"/>
    <w:rsid w:val="005C625A"/>
    <w:rsid w:val="005C678A"/>
    <w:rsid w:val="005C67AF"/>
    <w:rsid w:val="005C693F"/>
    <w:rsid w:val="005C6BAD"/>
    <w:rsid w:val="005C7420"/>
    <w:rsid w:val="005C77B1"/>
    <w:rsid w:val="005C7868"/>
    <w:rsid w:val="005D0173"/>
    <w:rsid w:val="005D044E"/>
    <w:rsid w:val="005D090F"/>
    <w:rsid w:val="005D14C1"/>
    <w:rsid w:val="005D14FB"/>
    <w:rsid w:val="005D15F9"/>
    <w:rsid w:val="005D19EA"/>
    <w:rsid w:val="005D1C87"/>
    <w:rsid w:val="005D243F"/>
    <w:rsid w:val="005D2540"/>
    <w:rsid w:val="005D2AC4"/>
    <w:rsid w:val="005D2B55"/>
    <w:rsid w:val="005D2F57"/>
    <w:rsid w:val="005D368B"/>
    <w:rsid w:val="005D3E06"/>
    <w:rsid w:val="005D4721"/>
    <w:rsid w:val="005D48C3"/>
    <w:rsid w:val="005D49C2"/>
    <w:rsid w:val="005D4A3E"/>
    <w:rsid w:val="005D4B1E"/>
    <w:rsid w:val="005D5A6B"/>
    <w:rsid w:val="005D5AD1"/>
    <w:rsid w:val="005D5C5E"/>
    <w:rsid w:val="005D5C89"/>
    <w:rsid w:val="005D5CE6"/>
    <w:rsid w:val="005D5FAC"/>
    <w:rsid w:val="005D6293"/>
    <w:rsid w:val="005D641A"/>
    <w:rsid w:val="005D65C6"/>
    <w:rsid w:val="005D68A9"/>
    <w:rsid w:val="005D69BA"/>
    <w:rsid w:val="005D6BFC"/>
    <w:rsid w:val="005D6E46"/>
    <w:rsid w:val="005D6E8D"/>
    <w:rsid w:val="005D6F4E"/>
    <w:rsid w:val="005D6F98"/>
    <w:rsid w:val="005D733E"/>
    <w:rsid w:val="005D758C"/>
    <w:rsid w:val="005D79C1"/>
    <w:rsid w:val="005D7CFF"/>
    <w:rsid w:val="005E02E3"/>
    <w:rsid w:val="005E05C7"/>
    <w:rsid w:val="005E06B8"/>
    <w:rsid w:val="005E0BB1"/>
    <w:rsid w:val="005E0BEE"/>
    <w:rsid w:val="005E119E"/>
    <w:rsid w:val="005E120B"/>
    <w:rsid w:val="005E1BE9"/>
    <w:rsid w:val="005E1F55"/>
    <w:rsid w:val="005E261A"/>
    <w:rsid w:val="005E2724"/>
    <w:rsid w:val="005E2838"/>
    <w:rsid w:val="005E2F00"/>
    <w:rsid w:val="005E2F7A"/>
    <w:rsid w:val="005E33C2"/>
    <w:rsid w:val="005E46B3"/>
    <w:rsid w:val="005E47ED"/>
    <w:rsid w:val="005E4ABF"/>
    <w:rsid w:val="005E4C9A"/>
    <w:rsid w:val="005E5548"/>
    <w:rsid w:val="005E5674"/>
    <w:rsid w:val="005E56E7"/>
    <w:rsid w:val="005E5749"/>
    <w:rsid w:val="005E5A44"/>
    <w:rsid w:val="005E5A6A"/>
    <w:rsid w:val="005E5AE3"/>
    <w:rsid w:val="005E5EF7"/>
    <w:rsid w:val="005E6623"/>
    <w:rsid w:val="005E6B3B"/>
    <w:rsid w:val="005E6C1E"/>
    <w:rsid w:val="005E7790"/>
    <w:rsid w:val="005E79B4"/>
    <w:rsid w:val="005E7B88"/>
    <w:rsid w:val="005F00A7"/>
    <w:rsid w:val="005F0707"/>
    <w:rsid w:val="005F07CA"/>
    <w:rsid w:val="005F1A6A"/>
    <w:rsid w:val="005F1F41"/>
    <w:rsid w:val="005F3131"/>
    <w:rsid w:val="005F314E"/>
    <w:rsid w:val="005F33A7"/>
    <w:rsid w:val="005F3568"/>
    <w:rsid w:val="005F3735"/>
    <w:rsid w:val="005F4144"/>
    <w:rsid w:val="005F494E"/>
    <w:rsid w:val="005F4E75"/>
    <w:rsid w:val="005F55E6"/>
    <w:rsid w:val="005F58FC"/>
    <w:rsid w:val="005F5DE4"/>
    <w:rsid w:val="005F7507"/>
    <w:rsid w:val="005F7F17"/>
    <w:rsid w:val="005F7F67"/>
    <w:rsid w:val="0060006A"/>
    <w:rsid w:val="00600756"/>
    <w:rsid w:val="006007B7"/>
    <w:rsid w:val="00600A8C"/>
    <w:rsid w:val="00600B02"/>
    <w:rsid w:val="00600EDE"/>
    <w:rsid w:val="00601130"/>
    <w:rsid w:val="00601916"/>
    <w:rsid w:val="00601B66"/>
    <w:rsid w:val="00601EE7"/>
    <w:rsid w:val="0060247C"/>
    <w:rsid w:val="006034F2"/>
    <w:rsid w:val="00603AA4"/>
    <w:rsid w:val="00604209"/>
    <w:rsid w:val="0060443F"/>
    <w:rsid w:val="0060457A"/>
    <w:rsid w:val="00604A83"/>
    <w:rsid w:val="00604AB2"/>
    <w:rsid w:val="00604B19"/>
    <w:rsid w:val="00604BA4"/>
    <w:rsid w:val="00605010"/>
    <w:rsid w:val="0060561B"/>
    <w:rsid w:val="006056D2"/>
    <w:rsid w:val="00606535"/>
    <w:rsid w:val="00606A47"/>
    <w:rsid w:val="0060734E"/>
    <w:rsid w:val="0060751D"/>
    <w:rsid w:val="0060782D"/>
    <w:rsid w:val="00607B7E"/>
    <w:rsid w:val="00607C72"/>
    <w:rsid w:val="00607F00"/>
    <w:rsid w:val="00610029"/>
    <w:rsid w:val="006103B3"/>
    <w:rsid w:val="00610ABF"/>
    <w:rsid w:val="00610BFB"/>
    <w:rsid w:val="006112DB"/>
    <w:rsid w:val="006114EF"/>
    <w:rsid w:val="006116D9"/>
    <w:rsid w:val="00611F43"/>
    <w:rsid w:val="00611F80"/>
    <w:rsid w:val="00612187"/>
    <w:rsid w:val="00612BDD"/>
    <w:rsid w:val="0061309A"/>
    <w:rsid w:val="00613301"/>
    <w:rsid w:val="00613E89"/>
    <w:rsid w:val="00614042"/>
    <w:rsid w:val="006149F8"/>
    <w:rsid w:val="0061505F"/>
    <w:rsid w:val="00615163"/>
    <w:rsid w:val="0061524A"/>
    <w:rsid w:val="0061532C"/>
    <w:rsid w:val="00615414"/>
    <w:rsid w:val="0061565E"/>
    <w:rsid w:val="00616499"/>
    <w:rsid w:val="0061656B"/>
    <w:rsid w:val="00616711"/>
    <w:rsid w:val="00616C0D"/>
    <w:rsid w:val="00616D09"/>
    <w:rsid w:val="00616E6C"/>
    <w:rsid w:val="00617469"/>
    <w:rsid w:val="006175B0"/>
    <w:rsid w:val="006175C8"/>
    <w:rsid w:val="00617BF0"/>
    <w:rsid w:val="00617EB7"/>
    <w:rsid w:val="00620475"/>
    <w:rsid w:val="00620523"/>
    <w:rsid w:val="0062095F"/>
    <w:rsid w:val="00621DAA"/>
    <w:rsid w:val="00621EE3"/>
    <w:rsid w:val="006221AC"/>
    <w:rsid w:val="006228E6"/>
    <w:rsid w:val="006229F8"/>
    <w:rsid w:val="0062376E"/>
    <w:rsid w:val="00623B5E"/>
    <w:rsid w:val="00623CD7"/>
    <w:rsid w:val="00623D72"/>
    <w:rsid w:val="0062405F"/>
    <w:rsid w:val="00624066"/>
    <w:rsid w:val="00624346"/>
    <w:rsid w:val="00624853"/>
    <w:rsid w:val="00624BA6"/>
    <w:rsid w:val="00624FD3"/>
    <w:rsid w:val="006254E8"/>
    <w:rsid w:val="0062570F"/>
    <w:rsid w:val="00625ACF"/>
    <w:rsid w:val="00625C4C"/>
    <w:rsid w:val="00626013"/>
    <w:rsid w:val="006261B8"/>
    <w:rsid w:val="0062646E"/>
    <w:rsid w:val="00626562"/>
    <w:rsid w:val="006265BB"/>
    <w:rsid w:val="00626D1B"/>
    <w:rsid w:val="00626EAA"/>
    <w:rsid w:val="006271F4"/>
    <w:rsid w:val="006274ED"/>
    <w:rsid w:val="006278D2"/>
    <w:rsid w:val="00627D2C"/>
    <w:rsid w:val="00627D3A"/>
    <w:rsid w:val="00627E07"/>
    <w:rsid w:val="00630342"/>
    <w:rsid w:val="00630B9B"/>
    <w:rsid w:val="0063187D"/>
    <w:rsid w:val="006319A5"/>
    <w:rsid w:val="00631C1E"/>
    <w:rsid w:val="00631DBB"/>
    <w:rsid w:val="006322E8"/>
    <w:rsid w:val="00632795"/>
    <w:rsid w:val="00632C25"/>
    <w:rsid w:val="006330C9"/>
    <w:rsid w:val="00633892"/>
    <w:rsid w:val="006338E2"/>
    <w:rsid w:val="00633AC4"/>
    <w:rsid w:val="0063408A"/>
    <w:rsid w:val="0063414E"/>
    <w:rsid w:val="00634910"/>
    <w:rsid w:val="00634B87"/>
    <w:rsid w:val="00634CAB"/>
    <w:rsid w:val="00634CE3"/>
    <w:rsid w:val="00634D97"/>
    <w:rsid w:val="00634F8A"/>
    <w:rsid w:val="0063521F"/>
    <w:rsid w:val="006354D7"/>
    <w:rsid w:val="00635D89"/>
    <w:rsid w:val="0063602D"/>
    <w:rsid w:val="0063638B"/>
    <w:rsid w:val="00636709"/>
    <w:rsid w:val="00636801"/>
    <w:rsid w:val="00636A72"/>
    <w:rsid w:val="00636AF2"/>
    <w:rsid w:val="006372C5"/>
    <w:rsid w:val="0063733F"/>
    <w:rsid w:val="00637753"/>
    <w:rsid w:val="0063785B"/>
    <w:rsid w:val="0064014F"/>
    <w:rsid w:val="0064048B"/>
    <w:rsid w:val="0064066A"/>
    <w:rsid w:val="00641251"/>
    <w:rsid w:val="0064153C"/>
    <w:rsid w:val="006416A5"/>
    <w:rsid w:val="00641B04"/>
    <w:rsid w:val="00641BF3"/>
    <w:rsid w:val="00641CE2"/>
    <w:rsid w:val="00641F77"/>
    <w:rsid w:val="00641FD0"/>
    <w:rsid w:val="006422F1"/>
    <w:rsid w:val="00642784"/>
    <w:rsid w:val="00642AD3"/>
    <w:rsid w:val="00642E9C"/>
    <w:rsid w:val="006435FE"/>
    <w:rsid w:val="006439FE"/>
    <w:rsid w:val="00643FEC"/>
    <w:rsid w:val="00644512"/>
    <w:rsid w:val="00644D43"/>
    <w:rsid w:val="0064564D"/>
    <w:rsid w:val="006459B8"/>
    <w:rsid w:val="00645D31"/>
    <w:rsid w:val="00645E99"/>
    <w:rsid w:val="0064661B"/>
    <w:rsid w:val="00646812"/>
    <w:rsid w:val="00647332"/>
    <w:rsid w:val="00647D37"/>
    <w:rsid w:val="00650933"/>
    <w:rsid w:val="006510E4"/>
    <w:rsid w:val="00651A32"/>
    <w:rsid w:val="006522B1"/>
    <w:rsid w:val="006522BD"/>
    <w:rsid w:val="0065281C"/>
    <w:rsid w:val="006528B4"/>
    <w:rsid w:val="00652A76"/>
    <w:rsid w:val="00652AAC"/>
    <w:rsid w:val="00652B2F"/>
    <w:rsid w:val="00652C05"/>
    <w:rsid w:val="00652CC1"/>
    <w:rsid w:val="00652E1B"/>
    <w:rsid w:val="00652E2A"/>
    <w:rsid w:val="0065303D"/>
    <w:rsid w:val="0065305E"/>
    <w:rsid w:val="006538B6"/>
    <w:rsid w:val="00653DD3"/>
    <w:rsid w:val="00653E4B"/>
    <w:rsid w:val="00654D5E"/>
    <w:rsid w:val="00655175"/>
    <w:rsid w:val="00655657"/>
    <w:rsid w:val="006556E0"/>
    <w:rsid w:val="00655AA9"/>
    <w:rsid w:val="00655EAF"/>
    <w:rsid w:val="00655EB0"/>
    <w:rsid w:val="00655F96"/>
    <w:rsid w:val="00656D82"/>
    <w:rsid w:val="00656E77"/>
    <w:rsid w:val="006573CE"/>
    <w:rsid w:val="006575AB"/>
    <w:rsid w:val="00657711"/>
    <w:rsid w:val="0065772E"/>
    <w:rsid w:val="00657A1C"/>
    <w:rsid w:val="006600ED"/>
    <w:rsid w:val="0066017B"/>
    <w:rsid w:val="0066056E"/>
    <w:rsid w:val="0066061C"/>
    <w:rsid w:val="00660652"/>
    <w:rsid w:val="00660B9A"/>
    <w:rsid w:val="00660BFD"/>
    <w:rsid w:val="00661152"/>
    <w:rsid w:val="006617AB"/>
    <w:rsid w:val="00661EA2"/>
    <w:rsid w:val="00662523"/>
    <w:rsid w:val="006628D6"/>
    <w:rsid w:val="00663061"/>
    <w:rsid w:val="00663E4A"/>
    <w:rsid w:val="00664007"/>
    <w:rsid w:val="006646BA"/>
    <w:rsid w:val="006647FB"/>
    <w:rsid w:val="006649D4"/>
    <w:rsid w:val="00664C57"/>
    <w:rsid w:val="00665343"/>
    <w:rsid w:val="00665981"/>
    <w:rsid w:val="00665AE3"/>
    <w:rsid w:val="00665C24"/>
    <w:rsid w:val="00666B2A"/>
    <w:rsid w:val="00667D66"/>
    <w:rsid w:val="00667DFD"/>
    <w:rsid w:val="006704FE"/>
    <w:rsid w:val="006710C9"/>
    <w:rsid w:val="00671283"/>
    <w:rsid w:val="00671AAF"/>
    <w:rsid w:val="00671F6F"/>
    <w:rsid w:val="00672509"/>
    <w:rsid w:val="00672C32"/>
    <w:rsid w:val="00675E53"/>
    <w:rsid w:val="006768CC"/>
    <w:rsid w:val="00676980"/>
    <w:rsid w:val="0067738D"/>
    <w:rsid w:val="0067751E"/>
    <w:rsid w:val="006776CA"/>
    <w:rsid w:val="006776E3"/>
    <w:rsid w:val="0067774E"/>
    <w:rsid w:val="00677919"/>
    <w:rsid w:val="00677DDF"/>
    <w:rsid w:val="00680098"/>
    <w:rsid w:val="0068016D"/>
    <w:rsid w:val="006803CD"/>
    <w:rsid w:val="0068042D"/>
    <w:rsid w:val="00680433"/>
    <w:rsid w:val="006804EC"/>
    <w:rsid w:val="00680620"/>
    <w:rsid w:val="006807DF"/>
    <w:rsid w:val="00680BA2"/>
    <w:rsid w:val="0068199E"/>
    <w:rsid w:val="00682025"/>
    <w:rsid w:val="00682125"/>
    <w:rsid w:val="006823E8"/>
    <w:rsid w:val="0068316F"/>
    <w:rsid w:val="0068362B"/>
    <w:rsid w:val="00683BE4"/>
    <w:rsid w:val="00683C69"/>
    <w:rsid w:val="00683E45"/>
    <w:rsid w:val="00683E61"/>
    <w:rsid w:val="00683E78"/>
    <w:rsid w:val="0068408E"/>
    <w:rsid w:val="00684244"/>
    <w:rsid w:val="00684752"/>
    <w:rsid w:val="006847B7"/>
    <w:rsid w:val="00684C05"/>
    <w:rsid w:val="00684E19"/>
    <w:rsid w:val="00685055"/>
    <w:rsid w:val="0068568D"/>
    <w:rsid w:val="00685A50"/>
    <w:rsid w:val="00685E58"/>
    <w:rsid w:val="00686100"/>
    <w:rsid w:val="0068612C"/>
    <w:rsid w:val="0068628E"/>
    <w:rsid w:val="00686413"/>
    <w:rsid w:val="00686546"/>
    <w:rsid w:val="00686642"/>
    <w:rsid w:val="006866D9"/>
    <w:rsid w:val="00686907"/>
    <w:rsid w:val="00686B94"/>
    <w:rsid w:val="00686CF9"/>
    <w:rsid w:val="006871CC"/>
    <w:rsid w:val="00687399"/>
    <w:rsid w:val="00687A00"/>
    <w:rsid w:val="00687E9C"/>
    <w:rsid w:val="006907DD"/>
    <w:rsid w:val="0069149F"/>
    <w:rsid w:val="00691782"/>
    <w:rsid w:val="00691AAA"/>
    <w:rsid w:val="00691EC8"/>
    <w:rsid w:val="00692037"/>
    <w:rsid w:val="00692537"/>
    <w:rsid w:val="006926C6"/>
    <w:rsid w:val="0069284D"/>
    <w:rsid w:val="0069295A"/>
    <w:rsid w:val="00692A82"/>
    <w:rsid w:val="006930FB"/>
    <w:rsid w:val="006935C6"/>
    <w:rsid w:val="006944EF"/>
    <w:rsid w:val="006945A9"/>
    <w:rsid w:val="006945F0"/>
    <w:rsid w:val="00694722"/>
    <w:rsid w:val="00694B93"/>
    <w:rsid w:val="00694E12"/>
    <w:rsid w:val="00694E1A"/>
    <w:rsid w:val="006952C7"/>
    <w:rsid w:val="00695808"/>
    <w:rsid w:val="0069590B"/>
    <w:rsid w:val="00695B17"/>
    <w:rsid w:val="006960BD"/>
    <w:rsid w:val="00696112"/>
    <w:rsid w:val="006967A7"/>
    <w:rsid w:val="006968EF"/>
    <w:rsid w:val="00696909"/>
    <w:rsid w:val="006969C4"/>
    <w:rsid w:val="00696A45"/>
    <w:rsid w:val="00696AD6"/>
    <w:rsid w:val="00697856"/>
    <w:rsid w:val="006979D0"/>
    <w:rsid w:val="00697B14"/>
    <w:rsid w:val="00697E27"/>
    <w:rsid w:val="00697E5B"/>
    <w:rsid w:val="006A024B"/>
    <w:rsid w:val="006A0B48"/>
    <w:rsid w:val="006A0B75"/>
    <w:rsid w:val="006A1672"/>
    <w:rsid w:val="006A1681"/>
    <w:rsid w:val="006A1CD1"/>
    <w:rsid w:val="006A1F27"/>
    <w:rsid w:val="006A23EF"/>
    <w:rsid w:val="006A288B"/>
    <w:rsid w:val="006A35C4"/>
    <w:rsid w:val="006A3F1A"/>
    <w:rsid w:val="006A41F0"/>
    <w:rsid w:val="006A4928"/>
    <w:rsid w:val="006A55A6"/>
    <w:rsid w:val="006A5CC4"/>
    <w:rsid w:val="006A5EB1"/>
    <w:rsid w:val="006A6104"/>
    <w:rsid w:val="006A622E"/>
    <w:rsid w:val="006A65B3"/>
    <w:rsid w:val="006A6CA2"/>
    <w:rsid w:val="006A72F1"/>
    <w:rsid w:val="006A761F"/>
    <w:rsid w:val="006A7710"/>
    <w:rsid w:val="006A7AC9"/>
    <w:rsid w:val="006A7F65"/>
    <w:rsid w:val="006B003E"/>
    <w:rsid w:val="006B0373"/>
    <w:rsid w:val="006B0672"/>
    <w:rsid w:val="006B0A50"/>
    <w:rsid w:val="006B0B3F"/>
    <w:rsid w:val="006B0D22"/>
    <w:rsid w:val="006B0F2E"/>
    <w:rsid w:val="006B1244"/>
    <w:rsid w:val="006B1562"/>
    <w:rsid w:val="006B1706"/>
    <w:rsid w:val="006B1F79"/>
    <w:rsid w:val="006B2031"/>
    <w:rsid w:val="006B2C79"/>
    <w:rsid w:val="006B30E4"/>
    <w:rsid w:val="006B36B9"/>
    <w:rsid w:val="006B3B29"/>
    <w:rsid w:val="006B43C1"/>
    <w:rsid w:val="006B4533"/>
    <w:rsid w:val="006B4744"/>
    <w:rsid w:val="006B4A73"/>
    <w:rsid w:val="006B4B31"/>
    <w:rsid w:val="006B52F5"/>
    <w:rsid w:val="006B57F9"/>
    <w:rsid w:val="006B596B"/>
    <w:rsid w:val="006B5C18"/>
    <w:rsid w:val="006B5DA2"/>
    <w:rsid w:val="006B5E59"/>
    <w:rsid w:val="006B605A"/>
    <w:rsid w:val="006B6250"/>
    <w:rsid w:val="006B68BC"/>
    <w:rsid w:val="006B6D12"/>
    <w:rsid w:val="006B6D60"/>
    <w:rsid w:val="006B70E3"/>
    <w:rsid w:val="006B7ECC"/>
    <w:rsid w:val="006C001C"/>
    <w:rsid w:val="006C07D6"/>
    <w:rsid w:val="006C0910"/>
    <w:rsid w:val="006C09CA"/>
    <w:rsid w:val="006C0BAC"/>
    <w:rsid w:val="006C0BE2"/>
    <w:rsid w:val="006C0D32"/>
    <w:rsid w:val="006C1179"/>
    <w:rsid w:val="006C1775"/>
    <w:rsid w:val="006C19B5"/>
    <w:rsid w:val="006C1A94"/>
    <w:rsid w:val="006C1CF1"/>
    <w:rsid w:val="006C2395"/>
    <w:rsid w:val="006C2470"/>
    <w:rsid w:val="006C251A"/>
    <w:rsid w:val="006C2899"/>
    <w:rsid w:val="006C2AB2"/>
    <w:rsid w:val="006C3084"/>
    <w:rsid w:val="006C318F"/>
    <w:rsid w:val="006C31AC"/>
    <w:rsid w:val="006C3205"/>
    <w:rsid w:val="006C3CB8"/>
    <w:rsid w:val="006C4363"/>
    <w:rsid w:val="006C4802"/>
    <w:rsid w:val="006C4842"/>
    <w:rsid w:val="006C51B4"/>
    <w:rsid w:val="006C528C"/>
    <w:rsid w:val="006C5330"/>
    <w:rsid w:val="006C58CB"/>
    <w:rsid w:val="006C5FEC"/>
    <w:rsid w:val="006C671D"/>
    <w:rsid w:val="006C6758"/>
    <w:rsid w:val="006C774E"/>
    <w:rsid w:val="006D033F"/>
    <w:rsid w:val="006D0F69"/>
    <w:rsid w:val="006D121F"/>
    <w:rsid w:val="006D1306"/>
    <w:rsid w:val="006D16F4"/>
    <w:rsid w:val="006D1785"/>
    <w:rsid w:val="006D1A69"/>
    <w:rsid w:val="006D1D01"/>
    <w:rsid w:val="006D1DF7"/>
    <w:rsid w:val="006D1FE1"/>
    <w:rsid w:val="006D223C"/>
    <w:rsid w:val="006D2452"/>
    <w:rsid w:val="006D28EF"/>
    <w:rsid w:val="006D2DDC"/>
    <w:rsid w:val="006D2FEE"/>
    <w:rsid w:val="006D345B"/>
    <w:rsid w:val="006D36F3"/>
    <w:rsid w:val="006D3A19"/>
    <w:rsid w:val="006D3C31"/>
    <w:rsid w:val="006D3C37"/>
    <w:rsid w:val="006D3DBC"/>
    <w:rsid w:val="006D3E52"/>
    <w:rsid w:val="006D41AF"/>
    <w:rsid w:val="006D4367"/>
    <w:rsid w:val="006D45D0"/>
    <w:rsid w:val="006D498B"/>
    <w:rsid w:val="006D4FF0"/>
    <w:rsid w:val="006D5774"/>
    <w:rsid w:val="006D63CB"/>
    <w:rsid w:val="006D64BA"/>
    <w:rsid w:val="006D6573"/>
    <w:rsid w:val="006D663F"/>
    <w:rsid w:val="006D6E38"/>
    <w:rsid w:val="006D6FF8"/>
    <w:rsid w:val="006D71C8"/>
    <w:rsid w:val="006D7332"/>
    <w:rsid w:val="006D73AC"/>
    <w:rsid w:val="006D74DA"/>
    <w:rsid w:val="006D7793"/>
    <w:rsid w:val="006D7A90"/>
    <w:rsid w:val="006D7AE6"/>
    <w:rsid w:val="006D7B53"/>
    <w:rsid w:val="006D7E45"/>
    <w:rsid w:val="006E03EC"/>
    <w:rsid w:val="006E0416"/>
    <w:rsid w:val="006E05CD"/>
    <w:rsid w:val="006E096C"/>
    <w:rsid w:val="006E131C"/>
    <w:rsid w:val="006E199E"/>
    <w:rsid w:val="006E2B96"/>
    <w:rsid w:val="006E2C53"/>
    <w:rsid w:val="006E304C"/>
    <w:rsid w:val="006E3063"/>
    <w:rsid w:val="006E31D1"/>
    <w:rsid w:val="006E3217"/>
    <w:rsid w:val="006E326B"/>
    <w:rsid w:val="006E34C4"/>
    <w:rsid w:val="006E34E7"/>
    <w:rsid w:val="006E3708"/>
    <w:rsid w:val="006E3990"/>
    <w:rsid w:val="006E3D70"/>
    <w:rsid w:val="006E3E05"/>
    <w:rsid w:val="006E3F6F"/>
    <w:rsid w:val="006E4782"/>
    <w:rsid w:val="006E4D23"/>
    <w:rsid w:val="006E554F"/>
    <w:rsid w:val="006E56B0"/>
    <w:rsid w:val="006E5BA6"/>
    <w:rsid w:val="006E61C6"/>
    <w:rsid w:val="006E6320"/>
    <w:rsid w:val="006E63C8"/>
    <w:rsid w:val="006E640A"/>
    <w:rsid w:val="006E6AE3"/>
    <w:rsid w:val="006E6B66"/>
    <w:rsid w:val="006E6C0A"/>
    <w:rsid w:val="006E6E30"/>
    <w:rsid w:val="006E7F3E"/>
    <w:rsid w:val="006F042A"/>
    <w:rsid w:val="006F0834"/>
    <w:rsid w:val="006F0987"/>
    <w:rsid w:val="006F0A75"/>
    <w:rsid w:val="006F1011"/>
    <w:rsid w:val="006F1134"/>
    <w:rsid w:val="006F13EA"/>
    <w:rsid w:val="006F15B1"/>
    <w:rsid w:val="006F15D5"/>
    <w:rsid w:val="006F1658"/>
    <w:rsid w:val="006F16C6"/>
    <w:rsid w:val="006F1D4E"/>
    <w:rsid w:val="006F1DAD"/>
    <w:rsid w:val="006F2125"/>
    <w:rsid w:val="006F23D0"/>
    <w:rsid w:val="006F275B"/>
    <w:rsid w:val="006F27F0"/>
    <w:rsid w:val="006F2B79"/>
    <w:rsid w:val="006F2E11"/>
    <w:rsid w:val="006F2ED5"/>
    <w:rsid w:val="006F2FA0"/>
    <w:rsid w:val="006F30BE"/>
    <w:rsid w:val="006F345C"/>
    <w:rsid w:val="006F38B5"/>
    <w:rsid w:val="006F3F7F"/>
    <w:rsid w:val="006F4219"/>
    <w:rsid w:val="006F43CC"/>
    <w:rsid w:val="006F4E23"/>
    <w:rsid w:val="006F50DD"/>
    <w:rsid w:val="006F5884"/>
    <w:rsid w:val="006F594E"/>
    <w:rsid w:val="006F5C3B"/>
    <w:rsid w:val="006F6849"/>
    <w:rsid w:val="006F6AFB"/>
    <w:rsid w:val="006F6E1B"/>
    <w:rsid w:val="006F6E61"/>
    <w:rsid w:val="006F7001"/>
    <w:rsid w:val="006F726E"/>
    <w:rsid w:val="006F7737"/>
    <w:rsid w:val="006F7C7C"/>
    <w:rsid w:val="006F7FF3"/>
    <w:rsid w:val="007003A9"/>
    <w:rsid w:val="00700486"/>
    <w:rsid w:val="00700B0A"/>
    <w:rsid w:val="00701224"/>
    <w:rsid w:val="00701226"/>
    <w:rsid w:val="007015BC"/>
    <w:rsid w:val="007017C1"/>
    <w:rsid w:val="0070182B"/>
    <w:rsid w:val="00702476"/>
    <w:rsid w:val="007025B0"/>
    <w:rsid w:val="0070296C"/>
    <w:rsid w:val="00702AC4"/>
    <w:rsid w:val="00702D12"/>
    <w:rsid w:val="0070308E"/>
    <w:rsid w:val="0070318E"/>
    <w:rsid w:val="007033BD"/>
    <w:rsid w:val="0070353A"/>
    <w:rsid w:val="0070381F"/>
    <w:rsid w:val="00703BB1"/>
    <w:rsid w:val="00703FF8"/>
    <w:rsid w:val="0070422D"/>
    <w:rsid w:val="007051DD"/>
    <w:rsid w:val="007054AB"/>
    <w:rsid w:val="00705CBB"/>
    <w:rsid w:val="00705E1F"/>
    <w:rsid w:val="00705E57"/>
    <w:rsid w:val="00705F31"/>
    <w:rsid w:val="0070601F"/>
    <w:rsid w:val="0070626D"/>
    <w:rsid w:val="00706341"/>
    <w:rsid w:val="007063DB"/>
    <w:rsid w:val="007064A6"/>
    <w:rsid w:val="0070658A"/>
    <w:rsid w:val="00706882"/>
    <w:rsid w:val="00706ACB"/>
    <w:rsid w:val="00706C01"/>
    <w:rsid w:val="007074B4"/>
    <w:rsid w:val="007075F4"/>
    <w:rsid w:val="007077BF"/>
    <w:rsid w:val="00707BAF"/>
    <w:rsid w:val="00710486"/>
    <w:rsid w:val="0071057A"/>
    <w:rsid w:val="0071093C"/>
    <w:rsid w:val="00710FE5"/>
    <w:rsid w:val="00710FF5"/>
    <w:rsid w:val="00711029"/>
    <w:rsid w:val="007112C6"/>
    <w:rsid w:val="0071151D"/>
    <w:rsid w:val="00711BA4"/>
    <w:rsid w:val="00711CE6"/>
    <w:rsid w:val="00711E55"/>
    <w:rsid w:val="00711ED9"/>
    <w:rsid w:val="0071222B"/>
    <w:rsid w:val="0071345D"/>
    <w:rsid w:val="00713897"/>
    <w:rsid w:val="00713926"/>
    <w:rsid w:val="00713FFD"/>
    <w:rsid w:val="0071401B"/>
    <w:rsid w:val="00714125"/>
    <w:rsid w:val="007141E4"/>
    <w:rsid w:val="0071511F"/>
    <w:rsid w:val="00715285"/>
    <w:rsid w:val="0071531C"/>
    <w:rsid w:val="0071546B"/>
    <w:rsid w:val="0071568B"/>
    <w:rsid w:val="007156AC"/>
    <w:rsid w:val="00715D7A"/>
    <w:rsid w:val="00715FF4"/>
    <w:rsid w:val="00716155"/>
    <w:rsid w:val="00716341"/>
    <w:rsid w:val="007165E1"/>
    <w:rsid w:val="007166BA"/>
    <w:rsid w:val="00716705"/>
    <w:rsid w:val="0071678B"/>
    <w:rsid w:val="00716828"/>
    <w:rsid w:val="007168F2"/>
    <w:rsid w:val="00716B4B"/>
    <w:rsid w:val="00717198"/>
    <w:rsid w:val="007173AE"/>
    <w:rsid w:val="00717575"/>
    <w:rsid w:val="00717BA9"/>
    <w:rsid w:val="00717BE5"/>
    <w:rsid w:val="00720066"/>
    <w:rsid w:val="00720273"/>
    <w:rsid w:val="0072047F"/>
    <w:rsid w:val="00720671"/>
    <w:rsid w:val="0072072A"/>
    <w:rsid w:val="007208B7"/>
    <w:rsid w:val="007208F7"/>
    <w:rsid w:val="00720D16"/>
    <w:rsid w:val="00721004"/>
    <w:rsid w:val="0072103E"/>
    <w:rsid w:val="0072109F"/>
    <w:rsid w:val="007213D3"/>
    <w:rsid w:val="00721EDB"/>
    <w:rsid w:val="00721F6A"/>
    <w:rsid w:val="00721F6B"/>
    <w:rsid w:val="007224E8"/>
    <w:rsid w:val="00722532"/>
    <w:rsid w:val="00722748"/>
    <w:rsid w:val="00722CB7"/>
    <w:rsid w:val="00723015"/>
    <w:rsid w:val="0072305F"/>
    <w:rsid w:val="007230F6"/>
    <w:rsid w:val="00723352"/>
    <w:rsid w:val="007233CE"/>
    <w:rsid w:val="007237D8"/>
    <w:rsid w:val="00723851"/>
    <w:rsid w:val="00723B3D"/>
    <w:rsid w:val="00724751"/>
    <w:rsid w:val="00724B06"/>
    <w:rsid w:val="00724EC4"/>
    <w:rsid w:val="00724F56"/>
    <w:rsid w:val="007256FA"/>
    <w:rsid w:val="00725A06"/>
    <w:rsid w:val="00725A5D"/>
    <w:rsid w:val="00725C39"/>
    <w:rsid w:val="00725DCD"/>
    <w:rsid w:val="00726043"/>
    <w:rsid w:val="00726793"/>
    <w:rsid w:val="00726838"/>
    <w:rsid w:val="00727026"/>
    <w:rsid w:val="00727292"/>
    <w:rsid w:val="00727772"/>
    <w:rsid w:val="0072782F"/>
    <w:rsid w:val="00727958"/>
    <w:rsid w:val="00727B2F"/>
    <w:rsid w:val="00727F00"/>
    <w:rsid w:val="007300A3"/>
    <w:rsid w:val="00730448"/>
    <w:rsid w:val="007305A9"/>
    <w:rsid w:val="0073063E"/>
    <w:rsid w:val="00731456"/>
    <w:rsid w:val="00731508"/>
    <w:rsid w:val="00731C65"/>
    <w:rsid w:val="00731FD7"/>
    <w:rsid w:val="00732100"/>
    <w:rsid w:val="007322B8"/>
    <w:rsid w:val="007328DC"/>
    <w:rsid w:val="00732A84"/>
    <w:rsid w:val="00732B78"/>
    <w:rsid w:val="00732B81"/>
    <w:rsid w:val="00732CD0"/>
    <w:rsid w:val="00732CF0"/>
    <w:rsid w:val="00733513"/>
    <w:rsid w:val="00733C56"/>
    <w:rsid w:val="0073459B"/>
    <w:rsid w:val="00734E2C"/>
    <w:rsid w:val="00734F23"/>
    <w:rsid w:val="0073570B"/>
    <w:rsid w:val="00735809"/>
    <w:rsid w:val="0073582D"/>
    <w:rsid w:val="0073590F"/>
    <w:rsid w:val="007359A5"/>
    <w:rsid w:val="00735C4D"/>
    <w:rsid w:val="00735C58"/>
    <w:rsid w:val="00735F67"/>
    <w:rsid w:val="00736328"/>
    <w:rsid w:val="0073679A"/>
    <w:rsid w:val="00736942"/>
    <w:rsid w:val="007370A5"/>
    <w:rsid w:val="007378D4"/>
    <w:rsid w:val="00737A6A"/>
    <w:rsid w:val="00737E29"/>
    <w:rsid w:val="00737E51"/>
    <w:rsid w:val="007401A8"/>
    <w:rsid w:val="007403C7"/>
    <w:rsid w:val="00740892"/>
    <w:rsid w:val="00740DF5"/>
    <w:rsid w:val="00741046"/>
    <w:rsid w:val="0074199E"/>
    <w:rsid w:val="007423C3"/>
    <w:rsid w:val="00742864"/>
    <w:rsid w:val="00742B9B"/>
    <w:rsid w:val="00743004"/>
    <w:rsid w:val="0074313F"/>
    <w:rsid w:val="007433E3"/>
    <w:rsid w:val="00743453"/>
    <w:rsid w:val="00743774"/>
    <w:rsid w:val="00743A7E"/>
    <w:rsid w:val="00744058"/>
    <w:rsid w:val="0074408C"/>
    <w:rsid w:val="007443D2"/>
    <w:rsid w:val="0074459E"/>
    <w:rsid w:val="00744844"/>
    <w:rsid w:val="00744C49"/>
    <w:rsid w:val="00744C9E"/>
    <w:rsid w:val="007451EF"/>
    <w:rsid w:val="00745386"/>
    <w:rsid w:val="00745899"/>
    <w:rsid w:val="00745B25"/>
    <w:rsid w:val="00745D53"/>
    <w:rsid w:val="00745DC0"/>
    <w:rsid w:val="00745DCB"/>
    <w:rsid w:val="00746890"/>
    <w:rsid w:val="007469C0"/>
    <w:rsid w:val="00747006"/>
    <w:rsid w:val="00747758"/>
    <w:rsid w:val="007478FB"/>
    <w:rsid w:val="00747ACA"/>
    <w:rsid w:val="00747F3C"/>
    <w:rsid w:val="0075001A"/>
    <w:rsid w:val="00750059"/>
    <w:rsid w:val="0075013E"/>
    <w:rsid w:val="007501DE"/>
    <w:rsid w:val="007504A2"/>
    <w:rsid w:val="0075062F"/>
    <w:rsid w:val="0075085B"/>
    <w:rsid w:val="007509D4"/>
    <w:rsid w:val="00750AE9"/>
    <w:rsid w:val="00751521"/>
    <w:rsid w:val="00751549"/>
    <w:rsid w:val="00751BDE"/>
    <w:rsid w:val="00751DA8"/>
    <w:rsid w:val="00751DD4"/>
    <w:rsid w:val="00751DE3"/>
    <w:rsid w:val="007522D8"/>
    <w:rsid w:val="00752BC9"/>
    <w:rsid w:val="00752CDF"/>
    <w:rsid w:val="00752E81"/>
    <w:rsid w:val="0075330E"/>
    <w:rsid w:val="00753917"/>
    <w:rsid w:val="00753A86"/>
    <w:rsid w:val="00753E2D"/>
    <w:rsid w:val="007546C8"/>
    <w:rsid w:val="00755B18"/>
    <w:rsid w:val="00756114"/>
    <w:rsid w:val="0075641D"/>
    <w:rsid w:val="00756516"/>
    <w:rsid w:val="00756A91"/>
    <w:rsid w:val="00756DF6"/>
    <w:rsid w:val="007572C6"/>
    <w:rsid w:val="007578C7"/>
    <w:rsid w:val="00757A6B"/>
    <w:rsid w:val="00757EB0"/>
    <w:rsid w:val="00757F5C"/>
    <w:rsid w:val="007601D3"/>
    <w:rsid w:val="007603D1"/>
    <w:rsid w:val="007603E6"/>
    <w:rsid w:val="0076053F"/>
    <w:rsid w:val="00760A71"/>
    <w:rsid w:val="00761A8A"/>
    <w:rsid w:val="00761CF4"/>
    <w:rsid w:val="007629BB"/>
    <w:rsid w:val="00762FD4"/>
    <w:rsid w:val="0076316F"/>
    <w:rsid w:val="007631F3"/>
    <w:rsid w:val="0076338D"/>
    <w:rsid w:val="007635CE"/>
    <w:rsid w:val="00763637"/>
    <w:rsid w:val="0076382A"/>
    <w:rsid w:val="00763AC7"/>
    <w:rsid w:val="00763DA3"/>
    <w:rsid w:val="007650ED"/>
    <w:rsid w:val="007652B2"/>
    <w:rsid w:val="007657B9"/>
    <w:rsid w:val="007665AA"/>
    <w:rsid w:val="00766736"/>
    <w:rsid w:val="00766BE4"/>
    <w:rsid w:val="00767125"/>
    <w:rsid w:val="00767314"/>
    <w:rsid w:val="00767382"/>
    <w:rsid w:val="007673EA"/>
    <w:rsid w:val="007675BD"/>
    <w:rsid w:val="00767864"/>
    <w:rsid w:val="00767ADB"/>
    <w:rsid w:val="00770206"/>
    <w:rsid w:val="00770562"/>
    <w:rsid w:val="0077062B"/>
    <w:rsid w:val="00770719"/>
    <w:rsid w:val="0077087C"/>
    <w:rsid w:val="007708FD"/>
    <w:rsid w:val="00771054"/>
    <w:rsid w:val="00771217"/>
    <w:rsid w:val="00771441"/>
    <w:rsid w:val="00771551"/>
    <w:rsid w:val="00771C10"/>
    <w:rsid w:val="00772479"/>
    <w:rsid w:val="00772567"/>
    <w:rsid w:val="00772D6B"/>
    <w:rsid w:val="00772E89"/>
    <w:rsid w:val="00773083"/>
    <w:rsid w:val="007732B9"/>
    <w:rsid w:val="0077330D"/>
    <w:rsid w:val="0077332F"/>
    <w:rsid w:val="00773385"/>
    <w:rsid w:val="00773459"/>
    <w:rsid w:val="00773605"/>
    <w:rsid w:val="0077368F"/>
    <w:rsid w:val="00773993"/>
    <w:rsid w:val="00773D24"/>
    <w:rsid w:val="00774028"/>
    <w:rsid w:val="00774466"/>
    <w:rsid w:val="00774574"/>
    <w:rsid w:val="00774769"/>
    <w:rsid w:val="00775CE6"/>
    <w:rsid w:val="00775FB5"/>
    <w:rsid w:val="007760FF"/>
    <w:rsid w:val="0077628C"/>
    <w:rsid w:val="0077646E"/>
    <w:rsid w:val="007764DE"/>
    <w:rsid w:val="007765D0"/>
    <w:rsid w:val="00776639"/>
    <w:rsid w:val="00776AC5"/>
    <w:rsid w:val="00776E03"/>
    <w:rsid w:val="0077726E"/>
    <w:rsid w:val="007772F6"/>
    <w:rsid w:val="00777ED6"/>
    <w:rsid w:val="007800CF"/>
    <w:rsid w:val="00780507"/>
    <w:rsid w:val="007808B2"/>
    <w:rsid w:val="00780966"/>
    <w:rsid w:val="00780C03"/>
    <w:rsid w:val="00780E27"/>
    <w:rsid w:val="00780E3E"/>
    <w:rsid w:val="00780F5B"/>
    <w:rsid w:val="007818CD"/>
    <w:rsid w:val="00781A60"/>
    <w:rsid w:val="0078220A"/>
    <w:rsid w:val="00782C74"/>
    <w:rsid w:val="00783065"/>
    <w:rsid w:val="00783252"/>
    <w:rsid w:val="00783BD5"/>
    <w:rsid w:val="007844DE"/>
    <w:rsid w:val="0078469A"/>
    <w:rsid w:val="007847B4"/>
    <w:rsid w:val="0078548F"/>
    <w:rsid w:val="00785B24"/>
    <w:rsid w:val="00785B4F"/>
    <w:rsid w:val="00786801"/>
    <w:rsid w:val="00786979"/>
    <w:rsid w:val="00786A38"/>
    <w:rsid w:val="00786EBE"/>
    <w:rsid w:val="0078710D"/>
    <w:rsid w:val="00787154"/>
    <w:rsid w:val="007872FB"/>
    <w:rsid w:val="007874BF"/>
    <w:rsid w:val="00787718"/>
    <w:rsid w:val="00787D68"/>
    <w:rsid w:val="0079018C"/>
    <w:rsid w:val="00790D50"/>
    <w:rsid w:val="00790F3C"/>
    <w:rsid w:val="007911B5"/>
    <w:rsid w:val="007913F4"/>
    <w:rsid w:val="00792607"/>
    <w:rsid w:val="00792903"/>
    <w:rsid w:val="0079294A"/>
    <w:rsid w:val="00792DF5"/>
    <w:rsid w:val="00792FC4"/>
    <w:rsid w:val="007931D5"/>
    <w:rsid w:val="0079360D"/>
    <w:rsid w:val="00793667"/>
    <w:rsid w:val="00793855"/>
    <w:rsid w:val="00793C26"/>
    <w:rsid w:val="00793E10"/>
    <w:rsid w:val="0079419E"/>
    <w:rsid w:val="00794A91"/>
    <w:rsid w:val="00794CD1"/>
    <w:rsid w:val="00794D49"/>
    <w:rsid w:val="00794F1A"/>
    <w:rsid w:val="007950B6"/>
    <w:rsid w:val="007953FF"/>
    <w:rsid w:val="00795443"/>
    <w:rsid w:val="007954BC"/>
    <w:rsid w:val="00795997"/>
    <w:rsid w:val="00795D3B"/>
    <w:rsid w:val="00795F17"/>
    <w:rsid w:val="00796A3A"/>
    <w:rsid w:val="00796CC9"/>
    <w:rsid w:val="00796F39"/>
    <w:rsid w:val="00797046"/>
    <w:rsid w:val="0079720F"/>
    <w:rsid w:val="0079738E"/>
    <w:rsid w:val="0079744F"/>
    <w:rsid w:val="0079783A"/>
    <w:rsid w:val="00797B91"/>
    <w:rsid w:val="007A016F"/>
    <w:rsid w:val="007A03D5"/>
    <w:rsid w:val="007A0813"/>
    <w:rsid w:val="007A1452"/>
    <w:rsid w:val="007A1566"/>
    <w:rsid w:val="007A1779"/>
    <w:rsid w:val="007A19F9"/>
    <w:rsid w:val="007A1A99"/>
    <w:rsid w:val="007A1D06"/>
    <w:rsid w:val="007A204D"/>
    <w:rsid w:val="007A2A94"/>
    <w:rsid w:val="007A2B08"/>
    <w:rsid w:val="007A3268"/>
    <w:rsid w:val="007A3647"/>
    <w:rsid w:val="007A3D72"/>
    <w:rsid w:val="007A3DE6"/>
    <w:rsid w:val="007A413F"/>
    <w:rsid w:val="007A4382"/>
    <w:rsid w:val="007A43A9"/>
    <w:rsid w:val="007A43BC"/>
    <w:rsid w:val="007A43C9"/>
    <w:rsid w:val="007A46A7"/>
    <w:rsid w:val="007A46D3"/>
    <w:rsid w:val="007A47F0"/>
    <w:rsid w:val="007A4A0F"/>
    <w:rsid w:val="007A4E18"/>
    <w:rsid w:val="007A4EEE"/>
    <w:rsid w:val="007A56B1"/>
    <w:rsid w:val="007A5BE7"/>
    <w:rsid w:val="007A5D6B"/>
    <w:rsid w:val="007A6328"/>
    <w:rsid w:val="007A671F"/>
    <w:rsid w:val="007A680C"/>
    <w:rsid w:val="007A6C14"/>
    <w:rsid w:val="007A6D1D"/>
    <w:rsid w:val="007A6DE5"/>
    <w:rsid w:val="007A72A6"/>
    <w:rsid w:val="007A7514"/>
    <w:rsid w:val="007A7956"/>
    <w:rsid w:val="007A7A4F"/>
    <w:rsid w:val="007A7C4F"/>
    <w:rsid w:val="007A7F19"/>
    <w:rsid w:val="007A7F92"/>
    <w:rsid w:val="007B051C"/>
    <w:rsid w:val="007B0707"/>
    <w:rsid w:val="007B0802"/>
    <w:rsid w:val="007B0970"/>
    <w:rsid w:val="007B10C5"/>
    <w:rsid w:val="007B1286"/>
    <w:rsid w:val="007B17DE"/>
    <w:rsid w:val="007B2639"/>
    <w:rsid w:val="007B2991"/>
    <w:rsid w:val="007B2E83"/>
    <w:rsid w:val="007B2F2A"/>
    <w:rsid w:val="007B300D"/>
    <w:rsid w:val="007B324D"/>
    <w:rsid w:val="007B32A6"/>
    <w:rsid w:val="007B37E3"/>
    <w:rsid w:val="007B39E8"/>
    <w:rsid w:val="007B3A38"/>
    <w:rsid w:val="007B413E"/>
    <w:rsid w:val="007B4721"/>
    <w:rsid w:val="007B4937"/>
    <w:rsid w:val="007B526A"/>
    <w:rsid w:val="007B54AB"/>
    <w:rsid w:val="007B55D8"/>
    <w:rsid w:val="007B5658"/>
    <w:rsid w:val="007B5B5D"/>
    <w:rsid w:val="007B5C0F"/>
    <w:rsid w:val="007B6012"/>
    <w:rsid w:val="007B60E5"/>
    <w:rsid w:val="007B6283"/>
    <w:rsid w:val="007B6E64"/>
    <w:rsid w:val="007B70E3"/>
    <w:rsid w:val="007B7BB6"/>
    <w:rsid w:val="007C02E4"/>
    <w:rsid w:val="007C05F7"/>
    <w:rsid w:val="007C22B2"/>
    <w:rsid w:val="007C240A"/>
    <w:rsid w:val="007C2507"/>
    <w:rsid w:val="007C35CE"/>
    <w:rsid w:val="007C3669"/>
    <w:rsid w:val="007C3828"/>
    <w:rsid w:val="007C3AFE"/>
    <w:rsid w:val="007C3B73"/>
    <w:rsid w:val="007C3BE1"/>
    <w:rsid w:val="007C4194"/>
    <w:rsid w:val="007C43AE"/>
    <w:rsid w:val="007C451E"/>
    <w:rsid w:val="007C4A1F"/>
    <w:rsid w:val="007C4A62"/>
    <w:rsid w:val="007C4B86"/>
    <w:rsid w:val="007C4B89"/>
    <w:rsid w:val="007C5063"/>
    <w:rsid w:val="007C5238"/>
    <w:rsid w:val="007C52D4"/>
    <w:rsid w:val="007C52E3"/>
    <w:rsid w:val="007C55F8"/>
    <w:rsid w:val="007C5890"/>
    <w:rsid w:val="007C6437"/>
    <w:rsid w:val="007C6898"/>
    <w:rsid w:val="007C6A95"/>
    <w:rsid w:val="007C6E16"/>
    <w:rsid w:val="007C6E38"/>
    <w:rsid w:val="007C71AB"/>
    <w:rsid w:val="007C73A1"/>
    <w:rsid w:val="007C7523"/>
    <w:rsid w:val="007C7685"/>
    <w:rsid w:val="007D00AD"/>
    <w:rsid w:val="007D03F0"/>
    <w:rsid w:val="007D0D7F"/>
    <w:rsid w:val="007D153C"/>
    <w:rsid w:val="007D15E0"/>
    <w:rsid w:val="007D1940"/>
    <w:rsid w:val="007D1ECF"/>
    <w:rsid w:val="007D20F5"/>
    <w:rsid w:val="007D21FB"/>
    <w:rsid w:val="007D2382"/>
    <w:rsid w:val="007D26F8"/>
    <w:rsid w:val="007D2E0E"/>
    <w:rsid w:val="007D30E3"/>
    <w:rsid w:val="007D330B"/>
    <w:rsid w:val="007D346F"/>
    <w:rsid w:val="007D3B42"/>
    <w:rsid w:val="007D3D21"/>
    <w:rsid w:val="007D3E0A"/>
    <w:rsid w:val="007D4415"/>
    <w:rsid w:val="007D4535"/>
    <w:rsid w:val="007D4D53"/>
    <w:rsid w:val="007D4FDF"/>
    <w:rsid w:val="007D5CFA"/>
    <w:rsid w:val="007D5E15"/>
    <w:rsid w:val="007D5FC7"/>
    <w:rsid w:val="007D661D"/>
    <w:rsid w:val="007D74A5"/>
    <w:rsid w:val="007D796B"/>
    <w:rsid w:val="007D7987"/>
    <w:rsid w:val="007D7A6A"/>
    <w:rsid w:val="007D7BC8"/>
    <w:rsid w:val="007D7DFE"/>
    <w:rsid w:val="007E020C"/>
    <w:rsid w:val="007E0312"/>
    <w:rsid w:val="007E03CA"/>
    <w:rsid w:val="007E10FD"/>
    <w:rsid w:val="007E11BD"/>
    <w:rsid w:val="007E11D4"/>
    <w:rsid w:val="007E1262"/>
    <w:rsid w:val="007E13C5"/>
    <w:rsid w:val="007E17C3"/>
    <w:rsid w:val="007E17F3"/>
    <w:rsid w:val="007E1924"/>
    <w:rsid w:val="007E19C0"/>
    <w:rsid w:val="007E1CDC"/>
    <w:rsid w:val="007E1D5D"/>
    <w:rsid w:val="007E2077"/>
    <w:rsid w:val="007E23EB"/>
    <w:rsid w:val="007E2C36"/>
    <w:rsid w:val="007E302A"/>
    <w:rsid w:val="007E3198"/>
    <w:rsid w:val="007E3C98"/>
    <w:rsid w:val="007E3D85"/>
    <w:rsid w:val="007E40A6"/>
    <w:rsid w:val="007E43D1"/>
    <w:rsid w:val="007E4407"/>
    <w:rsid w:val="007E46AC"/>
    <w:rsid w:val="007E4B72"/>
    <w:rsid w:val="007E4DE0"/>
    <w:rsid w:val="007E5C01"/>
    <w:rsid w:val="007E627C"/>
    <w:rsid w:val="007E6339"/>
    <w:rsid w:val="007E6451"/>
    <w:rsid w:val="007E659A"/>
    <w:rsid w:val="007E6A64"/>
    <w:rsid w:val="007E6B03"/>
    <w:rsid w:val="007E72C0"/>
    <w:rsid w:val="007E7374"/>
    <w:rsid w:val="007E7611"/>
    <w:rsid w:val="007E7760"/>
    <w:rsid w:val="007E7B2D"/>
    <w:rsid w:val="007F021A"/>
    <w:rsid w:val="007F037B"/>
    <w:rsid w:val="007F0397"/>
    <w:rsid w:val="007F0581"/>
    <w:rsid w:val="007F0675"/>
    <w:rsid w:val="007F0FE1"/>
    <w:rsid w:val="007F1791"/>
    <w:rsid w:val="007F18FE"/>
    <w:rsid w:val="007F2451"/>
    <w:rsid w:val="007F249B"/>
    <w:rsid w:val="007F27E5"/>
    <w:rsid w:val="007F2866"/>
    <w:rsid w:val="007F3210"/>
    <w:rsid w:val="007F32D9"/>
    <w:rsid w:val="007F32F2"/>
    <w:rsid w:val="007F36AE"/>
    <w:rsid w:val="007F3F49"/>
    <w:rsid w:val="007F46FC"/>
    <w:rsid w:val="007F509C"/>
    <w:rsid w:val="007F51F0"/>
    <w:rsid w:val="007F5A5F"/>
    <w:rsid w:val="007F60F6"/>
    <w:rsid w:val="007F7093"/>
    <w:rsid w:val="007F744C"/>
    <w:rsid w:val="007F7603"/>
    <w:rsid w:val="007F7A7A"/>
    <w:rsid w:val="007F7EFD"/>
    <w:rsid w:val="00800374"/>
    <w:rsid w:val="00800575"/>
    <w:rsid w:val="00800C2A"/>
    <w:rsid w:val="00800D33"/>
    <w:rsid w:val="00800F1A"/>
    <w:rsid w:val="00800F38"/>
    <w:rsid w:val="008010C7"/>
    <w:rsid w:val="008012AF"/>
    <w:rsid w:val="008014D1"/>
    <w:rsid w:val="00801977"/>
    <w:rsid w:val="00801AC0"/>
    <w:rsid w:val="00801F72"/>
    <w:rsid w:val="00802A29"/>
    <w:rsid w:val="00802CE8"/>
    <w:rsid w:val="008032AE"/>
    <w:rsid w:val="00803739"/>
    <w:rsid w:val="008038F2"/>
    <w:rsid w:val="00803BE1"/>
    <w:rsid w:val="00803CEB"/>
    <w:rsid w:val="00803EDB"/>
    <w:rsid w:val="00803EDF"/>
    <w:rsid w:val="0080413A"/>
    <w:rsid w:val="0080439A"/>
    <w:rsid w:val="008049A6"/>
    <w:rsid w:val="00804C2A"/>
    <w:rsid w:val="00804DF1"/>
    <w:rsid w:val="00805250"/>
    <w:rsid w:val="008054AC"/>
    <w:rsid w:val="008055BC"/>
    <w:rsid w:val="00805E92"/>
    <w:rsid w:val="00805F47"/>
    <w:rsid w:val="008063AC"/>
    <w:rsid w:val="0080664C"/>
    <w:rsid w:val="00806997"/>
    <w:rsid w:val="00806CC2"/>
    <w:rsid w:val="00806D68"/>
    <w:rsid w:val="00806D6D"/>
    <w:rsid w:val="00806F9F"/>
    <w:rsid w:val="0080722A"/>
    <w:rsid w:val="008076F2"/>
    <w:rsid w:val="00807993"/>
    <w:rsid w:val="00807E55"/>
    <w:rsid w:val="0081090C"/>
    <w:rsid w:val="008109A1"/>
    <w:rsid w:val="00810FB8"/>
    <w:rsid w:val="0081100F"/>
    <w:rsid w:val="00811344"/>
    <w:rsid w:val="00811A4C"/>
    <w:rsid w:val="00811B59"/>
    <w:rsid w:val="008129F6"/>
    <w:rsid w:val="00812C1E"/>
    <w:rsid w:val="00812C1F"/>
    <w:rsid w:val="00812ED4"/>
    <w:rsid w:val="008131A7"/>
    <w:rsid w:val="008133F7"/>
    <w:rsid w:val="008135A1"/>
    <w:rsid w:val="008135DC"/>
    <w:rsid w:val="00813756"/>
    <w:rsid w:val="0081377B"/>
    <w:rsid w:val="0081407A"/>
    <w:rsid w:val="008141CE"/>
    <w:rsid w:val="008143B1"/>
    <w:rsid w:val="00814845"/>
    <w:rsid w:val="008149CD"/>
    <w:rsid w:val="00814A6A"/>
    <w:rsid w:val="00814CA7"/>
    <w:rsid w:val="00815909"/>
    <w:rsid w:val="00815AA8"/>
    <w:rsid w:val="00816882"/>
    <w:rsid w:val="00816EF8"/>
    <w:rsid w:val="00817026"/>
    <w:rsid w:val="008172E0"/>
    <w:rsid w:val="008174E9"/>
    <w:rsid w:val="0081755E"/>
    <w:rsid w:val="008176C6"/>
    <w:rsid w:val="0082095F"/>
    <w:rsid w:val="00820A6C"/>
    <w:rsid w:val="00820FB1"/>
    <w:rsid w:val="008210A6"/>
    <w:rsid w:val="008216C5"/>
    <w:rsid w:val="0082188B"/>
    <w:rsid w:val="00821990"/>
    <w:rsid w:val="00821ABE"/>
    <w:rsid w:val="00821E7A"/>
    <w:rsid w:val="0082212B"/>
    <w:rsid w:val="0082226B"/>
    <w:rsid w:val="00822D6D"/>
    <w:rsid w:val="008232F0"/>
    <w:rsid w:val="00823A3D"/>
    <w:rsid w:val="00823AA1"/>
    <w:rsid w:val="00823D48"/>
    <w:rsid w:val="008241C1"/>
    <w:rsid w:val="008241CC"/>
    <w:rsid w:val="00824233"/>
    <w:rsid w:val="00824440"/>
    <w:rsid w:val="0082451D"/>
    <w:rsid w:val="0082453B"/>
    <w:rsid w:val="008248DA"/>
    <w:rsid w:val="00824914"/>
    <w:rsid w:val="00824DEA"/>
    <w:rsid w:val="0082503A"/>
    <w:rsid w:val="0082528A"/>
    <w:rsid w:val="0082528B"/>
    <w:rsid w:val="00825499"/>
    <w:rsid w:val="00825706"/>
    <w:rsid w:val="0082619C"/>
    <w:rsid w:val="0082629E"/>
    <w:rsid w:val="0082679C"/>
    <w:rsid w:val="00826A49"/>
    <w:rsid w:val="00827139"/>
    <w:rsid w:val="00827698"/>
    <w:rsid w:val="00827707"/>
    <w:rsid w:val="008278DC"/>
    <w:rsid w:val="00827969"/>
    <w:rsid w:val="0083007E"/>
    <w:rsid w:val="0083010F"/>
    <w:rsid w:val="0083038D"/>
    <w:rsid w:val="008305A8"/>
    <w:rsid w:val="00830604"/>
    <w:rsid w:val="00830BE3"/>
    <w:rsid w:val="00830D6D"/>
    <w:rsid w:val="00830FC8"/>
    <w:rsid w:val="00831365"/>
    <w:rsid w:val="00831758"/>
    <w:rsid w:val="008318F4"/>
    <w:rsid w:val="00831A16"/>
    <w:rsid w:val="00831D90"/>
    <w:rsid w:val="00832B06"/>
    <w:rsid w:val="00832B25"/>
    <w:rsid w:val="00833106"/>
    <w:rsid w:val="008331F3"/>
    <w:rsid w:val="0083339F"/>
    <w:rsid w:val="0083345C"/>
    <w:rsid w:val="008338B4"/>
    <w:rsid w:val="00833B06"/>
    <w:rsid w:val="00833C31"/>
    <w:rsid w:val="00834058"/>
    <w:rsid w:val="00834220"/>
    <w:rsid w:val="00834BD0"/>
    <w:rsid w:val="00834D7D"/>
    <w:rsid w:val="00834E4B"/>
    <w:rsid w:val="0083550C"/>
    <w:rsid w:val="00835577"/>
    <w:rsid w:val="0083559A"/>
    <w:rsid w:val="008355D3"/>
    <w:rsid w:val="0083566B"/>
    <w:rsid w:val="00835854"/>
    <w:rsid w:val="00835915"/>
    <w:rsid w:val="00835B4E"/>
    <w:rsid w:val="00836375"/>
    <w:rsid w:val="008363DA"/>
    <w:rsid w:val="008364A1"/>
    <w:rsid w:val="00837144"/>
    <w:rsid w:val="00837272"/>
    <w:rsid w:val="00837F3F"/>
    <w:rsid w:val="008401DC"/>
    <w:rsid w:val="008404DE"/>
    <w:rsid w:val="00840683"/>
    <w:rsid w:val="00840D1C"/>
    <w:rsid w:val="00840FC2"/>
    <w:rsid w:val="008412B0"/>
    <w:rsid w:val="00841478"/>
    <w:rsid w:val="008415DE"/>
    <w:rsid w:val="0084170E"/>
    <w:rsid w:val="00841A25"/>
    <w:rsid w:val="00841B6F"/>
    <w:rsid w:val="00841B7F"/>
    <w:rsid w:val="00841BC2"/>
    <w:rsid w:val="00841BFE"/>
    <w:rsid w:val="00842989"/>
    <w:rsid w:val="00842C55"/>
    <w:rsid w:val="00842F76"/>
    <w:rsid w:val="0084317D"/>
    <w:rsid w:val="00843782"/>
    <w:rsid w:val="008437B6"/>
    <w:rsid w:val="00843825"/>
    <w:rsid w:val="00843933"/>
    <w:rsid w:val="00843B84"/>
    <w:rsid w:val="00843E2D"/>
    <w:rsid w:val="008441E5"/>
    <w:rsid w:val="008442A9"/>
    <w:rsid w:val="008442B1"/>
    <w:rsid w:val="008443B4"/>
    <w:rsid w:val="00844B46"/>
    <w:rsid w:val="00844BD9"/>
    <w:rsid w:val="00844CB9"/>
    <w:rsid w:val="00844F5D"/>
    <w:rsid w:val="00844F78"/>
    <w:rsid w:val="0084595B"/>
    <w:rsid w:val="00845D6C"/>
    <w:rsid w:val="00845E01"/>
    <w:rsid w:val="008460DC"/>
    <w:rsid w:val="008465E5"/>
    <w:rsid w:val="0084683C"/>
    <w:rsid w:val="00846854"/>
    <w:rsid w:val="00846ABF"/>
    <w:rsid w:val="00846D3F"/>
    <w:rsid w:val="0085059D"/>
    <w:rsid w:val="0085076F"/>
    <w:rsid w:val="008508B1"/>
    <w:rsid w:val="00850C3E"/>
    <w:rsid w:val="00850DF3"/>
    <w:rsid w:val="00850F07"/>
    <w:rsid w:val="008511A0"/>
    <w:rsid w:val="00851B6C"/>
    <w:rsid w:val="0085227E"/>
    <w:rsid w:val="00852471"/>
    <w:rsid w:val="008526E1"/>
    <w:rsid w:val="00852E9A"/>
    <w:rsid w:val="008530A2"/>
    <w:rsid w:val="008535A6"/>
    <w:rsid w:val="00853A1C"/>
    <w:rsid w:val="008546F7"/>
    <w:rsid w:val="00855884"/>
    <w:rsid w:val="00855DE4"/>
    <w:rsid w:val="00855F76"/>
    <w:rsid w:val="0085639D"/>
    <w:rsid w:val="008567B0"/>
    <w:rsid w:val="00856D96"/>
    <w:rsid w:val="00857342"/>
    <w:rsid w:val="00857533"/>
    <w:rsid w:val="00857A34"/>
    <w:rsid w:val="00857C22"/>
    <w:rsid w:val="0086043A"/>
    <w:rsid w:val="008609B4"/>
    <w:rsid w:val="0086102A"/>
    <w:rsid w:val="0086109D"/>
    <w:rsid w:val="008611A9"/>
    <w:rsid w:val="008611B2"/>
    <w:rsid w:val="008617A6"/>
    <w:rsid w:val="0086262C"/>
    <w:rsid w:val="00862713"/>
    <w:rsid w:val="00862B24"/>
    <w:rsid w:val="00862C5E"/>
    <w:rsid w:val="00862C72"/>
    <w:rsid w:val="008632DB"/>
    <w:rsid w:val="00863613"/>
    <w:rsid w:val="008639B7"/>
    <w:rsid w:val="00863E3E"/>
    <w:rsid w:val="00863F5A"/>
    <w:rsid w:val="00864153"/>
    <w:rsid w:val="00864268"/>
    <w:rsid w:val="00864393"/>
    <w:rsid w:val="008649BA"/>
    <w:rsid w:val="00864B70"/>
    <w:rsid w:val="00864CCA"/>
    <w:rsid w:val="00864CF7"/>
    <w:rsid w:val="00865298"/>
    <w:rsid w:val="00865609"/>
    <w:rsid w:val="00865A2E"/>
    <w:rsid w:val="00865C9E"/>
    <w:rsid w:val="0086619F"/>
    <w:rsid w:val="0086624C"/>
    <w:rsid w:val="0086748A"/>
    <w:rsid w:val="00867D58"/>
    <w:rsid w:val="00867D9A"/>
    <w:rsid w:val="0087001C"/>
    <w:rsid w:val="00870422"/>
    <w:rsid w:val="00870472"/>
    <w:rsid w:val="00870B56"/>
    <w:rsid w:val="00870E9B"/>
    <w:rsid w:val="008714A6"/>
    <w:rsid w:val="008716B9"/>
    <w:rsid w:val="00871739"/>
    <w:rsid w:val="008719A9"/>
    <w:rsid w:val="008719E1"/>
    <w:rsid w:val="008723B8"/>
    <w:rsid w:val="00872E18"/>
    <w:rsid w:val="00873234"/>
    <w:rsid w:val="0087335A"/>
    <w:rsid w:val="008738E0"/>
    <w:rsid w:val="00873C83"/>
    <w:rsid w:val="0087451C"/>
    <w:rsid w:val="00874BE2"/>
    <w:rsid w:val="0087556F"/>
    <w:rsid w:val="008756CD"/>
    <w:rsid w:val="008759D0"/>
    <w:rsid w:val="0087649D"/>
    <w:rsid w:val="00876DBE"/>
    <w:rsid w:val="008779F6"/>
    <w:rsid w:val="00877CDB"/>
    <w:rsid w:val="00877D26"/>
    <w:rsid w:val="00877DFD"/>
    <w:rsid w:val="0088042B"/>
    <w:rsid w:val="00880D40"/>
    <w:rsid w:val="00880E45"/>
    <w:rsid w:val="00880FBF"/>
    <w:rsid w:val="00880FCB"/>
    <w:rsid w:val="008810A4"/>
    <w:rsid w:val="0088120C"/>
    <w:rsid w:val="00881559"/>
    <w:rsid w:val="0088193E"/>
    <w:rsid w:val="00881A61"/>
    <w:rsid w:val="00881EE7"/>
    <w:rsid w:val="008820C4"/>
    <w:rsid w:val="0088218E"/>
    <w:rsid w:val="00882A6A"/>
    <w:rsid w:val="00882B1E"/>
    <w:rsid w:val="00882B6C"/>
    <w:rsid w:val="00882F8E"/>
    <w:rsid w:val="00883300"/>
    <w:rsid w:val="00883844"/>
    <w:rsid w:val="00883C94"/>
    <w:rsid w:val="00884044"/>
    <w:rsid w:val="008848AA"/>
    <w:rsid w:val="00884C82"/>
    <w:rsid w:val="0088508D"/>
    <w:rsid w:val="008862CE"/>
    <w:rsid w:val="00886B01"/>
    <w:rsid w:val="00886D31"/>
    <w:rsid w:val="00887757"/>
    <w:rsid w:val="0088778A"/>
    <w:rsid w:val="0088788F"/>
    <w:rsid w:val="00887DAB"/>
    <w:rsid w:val="0089015B"/>
    <w:rsid w:val="008901BE"/>
    <w:rsid w:val="00890407"/>
    <w:rsid w:val="00890A40"/>
    <w:rsid w:val="00890F34"/>
    <w:rsid w:val="00891AAD"/>
    <w:rsid w:val="00891B42"/>
    <w:rsid w:val="00891ED0"/>
    <w:rsid w:val="00891F7C"/>
    <w:rsid w:val="0089233E"/>
    <w:rsid w:val="0089249F"/>
    <w:rsid w:val="008927F1"/>
    <w:rsid w:val="00892AE4"/>
    <w:rsid w:val="00892B2A"/>
    <w:rsid w:val="00892B7E"/>
    <w:rsid w:val="00893160"/>
    <w:rsid w:val="0089338E"/>
    <w:rsid w:val="00893B58"/>
    <w:rsid w:val="00894262"/>
    <w:rsid w:val="00894493"/>
    <w:rsid w:val="00894B1A"/>
    <w:rsid w:val="00894DCE"/>
    <w:rsid w:val="0089502C"/>
    <w:rsid w:val="00895236"/>
    <w:rsid w:val="00895978"/>
    <w:rsid w:val="00895B93"/>
    <w:rsid w:val="00895D93"/>
    <w:rsid w:val="008964A5"/>
    <w:rsid w:val="00896C32"/>
    <w:rsid w:val="00896F0C"/>
    <w:rsid w:val="0089751E"/>
    <w:rsid w:val="00897840"/>
    <w:rsid w:val="00897860"/>
    <w:rsid w:val="00897D13"/>
    <w:rsid w:val="00897F7D"/>
    <w:rsid w:val="008A0337"/>
    <w:rsid w:val="008A0538"/>
    <w:rsid w:val="008A1499"/>
    <w:rsid w:val="008A1D4A"/>
    <w:rsid w:val="008A27EF"/>
    <w:rsid w:val="008A2B25"/>
    <w:rsid w:val="008A3272"/>
    <w:rsid w:val="008A36D2"/>
    <w:rsid w:val="008A39DF"/>
    <w:rsid w:val="008A3AEA"/>
    <w:rsid w:val="008A3C06"/>
    <w:rsid w:val="008A4589"/>
    <w:rsid w:val="008A46F6"/>
    <w:rsid w:val="008A48F9"/>
    <w:rsid w:val="008A53A6"/>
    <w:rsid w:val="008A545D"/>
    <w:rsid w:val="008A553A"/>
    <w:rsid w:val="008A589A"/>
    <w:rsid w:val="008A5925"/>
    <w:rsid w:val="008A5EF4"/>
    <w:rsid w:val="008A67DB"/>
    <w:rsid w:val="008A6CD1"/>
    <w:rsid w:val="008A6F41"/>
    <w:rsid w:val="008A71C0"/>
    <w:rsid w:val="008A7B0A"/>
    <w:rsid w:val="008A7B68"/>
    <w:rsid w:val="008B00C8"/>
    <w:rsid w:val="008B0156"/>
    <w:rsid w:val="008B0643"/>
    <w:rsid w:val="008B0D82"/>
    <w:rsid w:val="008B12C1"/>
    <w:rsid w:val="008B1832"/>
    <w:rsid w:val="008B1D12"/>
    <w:rsid w:val="008B1EC0"/>
    <w:rsid w:val="008B20FE"/>
    <w:rsid w:val="008B2392"/>
    <w:rsid w:val="008B2AB6"/>
    <w:rsid w:val="008B2CAB"/>
    <w:rsid w:val="008B2FA4"/>
    <w:rsid w:val="008B31A8"/>
    <w:rsid w:val="008B3682"/>
    <w:rsid w:val="008B373B"/>
    <w:rsid w:val="008B3755"/>
    <w:rsid w:val="008B3AAF"/>
    <w:rsid w:val="008B44D5"/>
    <w:rsid w:val="008B46D0"/>
    <w:rsid w:val="008B4A31"/>
    <w:rsid w:val="008B4C74"/>
    <w:rsid w:val="008B5283"/>
    <w:rsid w:val="008B55F4"/>
    <w:rsid w:val="008B5D26"/>
    <w:rsid w:val="008B5F18"/>
    <w:rsid w:val="008B65A9"/>
    <w:rsid w:val="008B65F3"/>
    <w:rsid w:val="008B6613"/>
    <w:rsid w:val="008B6819"/>
    <w:rsid w:val="008B6908"/>
    <w:rsid w:val="008B69CF"/>
    <w:rsid w:val="008B6A90"/>
    <w:rsid w:val="008B6D41"/>
    <w:rsid w:val="008B7314"/>
    <w:rsid w:val="008B7361"/>
    <w:rsid w:val="008B760D"/>
    <w:rsid w:val="008B7708"/>
    <w:rsid w:val="008B7744"/>
    <w:rsid w:val="008B7792"/>
    <w:rsid w:val="008B7A82"/>
    <w:rsid w:val="008B7DC8"/>
    <w:rsid w:val="008C0167"/>
    <w:rsid w:val="008C01DC"/>
    <w:rsid w:val="008C0587"/>
    <w:rsid w:val="008C0852"/>
    <w:rsid w:val="008C0B55"/>
    <w:rsid w:val="008C17AB"/>
    <w:rsid w:val="008C2E98"/>
    <w:rsid w:val="008C3518"/>
    <w:rsid w:val="008C3616"/>
    <w:rsid w:val="008C3701"/>
    <w:rsid w:val="008C3D91"/>
    <w:rsid w:val="008C3DB3"/>
    <w:rsid w:val="008C430C"/>
    <w:rsid w:val="008C46A6"/>
    <w:rsid w:val="008C48D1"/>
    <w:rsid w:val="008C4C38"/>
    <w:rsid w:val="008C4CEA"/>
    <w:rsid w:val="008C67E0"/>
    <w:rsid w:val="008C6BE4"/>
    <w:rsid w:val="008C6C82"/>
    <w:rsid w:val="008C6F89"/>
    <w:rsid w:val="008C70E9"/>
    <w:rsid w:val="008C74E1"/>
    <w:rsid w:val="008C7B84"/>
    <w:rsid w:val="008C7F2E"/>
    <w:rsid w:val="008D03A4"/>
    <w:rsid w:val="008D0686"/>
    <w:rsid w:val="008D06E6"/>
    <w:rsid w:val="008D0A0D"/>
    <w:rsid w:val="008D0F99"/>
    <w:rsid w:val="008D112D"/>
    <w:rsid w:val="008D1142"/>
    <w:rsid w:val="008D11E1"/>
    <w:rsid w:val="008D1577"/>
    <w:rsid w:val="008D1D12"/>
    <w:rsid w:val="008D1F6A"/>
    <w:rsid w:val="008D20E2"/>
    <w:rsid w:val="008D2119"/>
    <w:rsid w:val="008D2437"/>
    <w:rsid w:val="008D318B"/>
    <w:rsid w:val="008D3981"/>
    <w:rsid w:val="008D3BAD"/>
    <w:rsid w:val="008D4C50"/>
    <w:rsid w:val="008D5096"/>
    <w:rsid w:val="008D50BC"/>
    <w:rsid w:val="008D5B78"/>
    <w:rsid w:val="008D632D"/>
    <w:rsid w:val="008D6941"/>
    <w:rsid w:val="008D6D47"/>
    <w:rsid w:val="008D6DE2"/>
    <w:rsid w:val="008D6F1F"/>
    <w:rsid w:val="008D71A3"/>
    <w:rsid w:val="008D7291"/>
    <w:rsid w:val="008D72A0"/>
    <w:rsid w:val="008D7454"/>
    <w:rsid w:val="008D7666"/>
    <w:rsid w:val="008D7749"/>
    <w:rsid w:val="008D7B08"/>
    <w:rsid w:val="008D7E40"/>
    <w:rsid w:val="008E04D2"/>
    <w:rsid w:val="008E06A6"/>
    <w:rsid w:val="008E07D5"/>
    <w:rsid w:val="008E08FB"/>
    <w:rsid w:val="008E093C"/>
    <w:rsid w:val="008E0961"/>
    <w:rsid w:val="008E0992"/>
    <w:rsid w:val="008E0C6E"/>
    <w:rsid w:val="008E0C95"/>
    <w:rsid w:val="008E1490"/>
    <w:rsid w:val="008E152A"/>
    <w:rsid w:val="008E15F0"/>
    <w:rsid w:val="008E191D"/>
    <w:rsid w:val="008E1FB9"/>
    <w:rsid w:val="008E21D6"/>
    <w:rsid w:val="008E2392"/>
    <w:rsid w:val="008E24F1"/>
    <w:rsid w:val="008E251E"/>
    <w:rsid w:val="008E274A"/>
    <w:rsid w:val="008E4155"/>
    <w:rsid w:val="008E4708"/>
    <w:rsid w:val="008E4789"/>
    <w:rsid w:val="008E47CE"/>
    <w:rsid w:val="008E4ADA"/>
    <w:rsid w:val="008E5137"/>
    <w:rsid w:val="008E5361"/>
    <w:rsid w:val="008E5417"/>
    <w:rsid w:val="008E55CB"/>
    <w:rsid w:val="008E56A1"/>
    <w:rsid w:val="008E5B37"/>
    <w:rsid w:val="008E5E1F"/>
    <w:rsid w:val="008E6003"/>
    <w:rsid w:val="008E68DC"/>
    <w:rsid w:val="008E68E8"/>
    <w:rsid w:val="008E6B32"/>
    <w:rsid w:val="008E721C"/>
    <w:rsid w:val="008E72D0"/>
    <w:rsid w:val="008E7A0F"/>
    <w:rsid w:val="008E7C45"/>
    <w:rsid w:val="008E7D3D"/>
    <w:rsid w:val="008E7D78"/>
    <w:rsid w:val="008E7E42"/>
    <w:rsid w:val="008E7F3E"/>
    <w:rsid w:val="008F0705"/>
    <w:rsid w:val="008F0D80"/>
    <w:rsid w:val="008F1375"/>
    <w:rsid w:val="008F187D"/>
    <w:rsid w:val="008F1A1E"/>
    <w:rsid w:val="008F1E76"/>
    <w:rsid w:val="008F2493"/>
    <w:rsid w:val="008F27FA"/>
    <w:rsid w:val="008F29AC"/>
    <w:rsid w:val="008F29CA"/>
    <w:rsid w:val="008F2E11"/>
    <w:rsid w:val="008F3035"/>
    <w:rsid w:val="008F3077"/>
    <w:rsid w:val="008F342E"/>
    <w:rsid w:val="008F34E6"/>
    <w:rsid w:val="008F4304"/>
    <w:rsid w:val="008F4678"/>
    <w:rsid w:val="008F47C1"/>
    <w:rsid w:val="008F4DCD"/>
    <w:rsid w:val="008F4E67"/>
    <w:rsid w:val="008F4FF2"/>
    <w:rsid w:val="008F508B"/>
    <w:rsid w:val="008F5A89"/>
    <w:rsid w:val="008F5DB5"/>
    <w:rsid w:val="008F6183"/>
    <w:rsid w:val="008F627F"/>
    <w:rsid w:val="008F62C7"/>
    <w:rsid w:val="008F6569"/>
    <w:rsid w:val="008F679E"/>
    <w:rsid w:val="008F6A9B"/>
    <w:rsid w:val="008F6EB7"/>
    <w:rsid w:val="008F731D"/>
    <w:rsid w:val="008F76EA"/>
    <w:rsid w:val="008F7717"/>
    <w:rsid w:val="008F7C35"/>
    <w:rsid w:val="008F7DE1"/>
    <w:rsid w:val="00900F68"/>
    <w:rsid w:val="00901197"/>
    <w:rsid w:val="00901B2E"/>
    <w:rsid w:val="00901F12"/>
    <w:rsid w:val="00901F15"/>
    <w:rsid w:val="0090258A"/>
    <w:rsid w:val="009027B0"/>
    <w:rsid w:val="009031C1"/>
    <w:rsid w:val="00903255"/>
    <w:rsid w:val="009033DC"/>
    <w:rsid w:val="00903AD2"/>
    <w:rsid w:val="00903DB5"/>
    <w:rsid w:val="0090406A"/>
    <w:rsid w:val="00904210"/>
    <w:rsid w:val="00904643"/>
    <w:rsid w:val="00904BDC"/>
    <w:rsid w:val="00905616"/>
    <w:rsid w:val="00905DE8"/>
    <w:rsid w:val="009065C0"/>
    <w:rsid w:val="00906B8A"/>
    <w:rsid w:val="00906C85"/>
    <w:rsid w:val="00906DA2"/>
    <w:rsid w:val="00906DE3"/>
    <w:rsid w:val="00907076"/>
    <w:rsid w:val="0090734E"/>
    <w:rsid w:val="00910085"/>
    <w:rsid w:val="0091059A"/>
    <w:rsid w:val="009106B3"/>
    <w:rsid w:val="00910C0C"/>
    <w:rsid w:val="00910C46"/>
    <w:rsid w:val="00910F4C"/>
    <w:rsid w:val="00911337"/>
    <w:rsid w:val="00911465"/>
    <w:rsid w:val="009114C8"/>
    <w:rsid w:val="009119CA"/>
    <w:rsid w:val="00911C83"/>
    <w:rsid w:val="009120DD"/>
    <w:rsid w:val="009123C8"/>
    <w:rsid w:val="009123E8"/>
    <w:rsid w:val="009124F4"/>
    <w:rsid w:val="00912C12"/>
    <w:rsid w:val="00912CD5"/>
    <w:rsid w:val="009134DE"/>
    <w:rsid w:val="00913624"/>
    <w:rsid w:val="0091371E"/>
    <w:rsid w:val="00913D1E"/>
    <w:rsid w:val="009144E7"/>
    <w:rsid w:val="009147F9"/>
    <w:rsid w:val="0091499A"/>
    <w:rsid w:val="00914D6D"/>
    <w:rsid w:val="0091530C"/>
    <w:rsid w:val="00915560"/>
    <w:rsid w:val="009156AA"/>
    <w:rsid w:val="00915A42"/>
    <w:rsid w:val="00915B54"/>
    <w:rsid w:val="0091663A"/>
    <w:rsid w:val="009169C5"/>
    <w:rsid w:val="009173B7"/>
    <w:rsid w:val="0091763E"/>
    <w:rsid w:val="009179CF"/>
    <w:rsid w:val="00917D9E"/>
    <w:rsid w:val="00920091"/>
    <w:rsid w:val="00920268"/>
    <w:rsid w:val="00920598"/>
    <w:rsid w:val="009206EE"/>
    <w:rsid w:val="00920E56"/>
    <w:rsid w:val="009214ED"/>
    <w:rsid w:val="00921B71"/>
    <w:rsid w:val="00921FFF"/>
    <w:rsid w:val="0092204D"/>
    <w:rsid w:val="00922060"/>
    <w:rsid w:val="00922120"/>
    <w:rsid w:val="00922144"/>
    <w:rsid w:val="0092282C"/>
    <w:rsid w:val="00922899"/>
    <w:rsid w:val="00922EE3"/>
    <w:rsid w:val="009234B9"/>
    <w:rsid w:val="009238A9"/>
    <w:rsid w:val="00923AE0"/>
    <w:rsid w:val="00924222"/>
    <w:rsid w:val="00924FD2"/>
    <w:rsid w:val="009250A6"/>
    <w:rsid w:val="009250CF"/>
    <w:rsid w:val="009252BC"/>
    <w:rsid w:val="00925461"/>
    <w:rsid w:val="00925633"/>
    <w:rsid w:val="00925C59"/>
    <w:rsid w:val="00926753"/>
    <w:rsid w:val="00926819"/>
    <w:rsid w:val="00926960"/>
    <w:rsid w:val="00926C46"/>
    <w:rsid w:val="00926E89"/>
    <w:rsid w:val="00927522"/>
    <w:rsid w:val="0092773A"/>
    <w:rsid w:val="009277D9"/>
    <w:rsid w:val="00927D09"/>
    <w:rsid w:val="00927DA0"/>
    <w:rsid w:val="009300C6"/>
    <w:rsid w:val="009302D9"/>
    <w:rsid w:val="00930732"/>
    <w:rsid w:val="00930ACE"/>
    <w:rsid w:val="00930DD2"/>
    <w:rsid w:val="00930E4C"/>
    <w:rsid w:val="00931151"/>
    <w:rsid w:val="009314BF"/>
    <w:rsid w:val="009317DC"/>
    <w:rsid w:val="0093191D"/>
    <w:rsid w:val="00931EAF"/>
    <w:rsid w:val="0093225A"/>
    <w:rsid w:val="00932440"/>
    <w:rsid w:val="00932C4F"/>
    <w:rsid w:val="00933ACE"/>
    <w:rsid w:val="0093408E"/>
    <w:rsid w:val="009346F8"/>
    <w:rsid w:val="00934AEA"/>
    <w:rsid w:val="00934E38"/>
    <w:rsid w:val="00934EB1"/>
    <w:rsid w:val="00935B9A"/>
    <w:rsid w:val="00935F18"/>
    <w:rsid w:val="009363A7"/>
    <w:rsid w:val="00936A3B"/>
    <w:rsid w:val="00936D3F"/>
    <w:rsid w:val="0093732D"/>
    <w:rsid w:val="009375B0"/>
    <w:rsid w:val="00937BF1"/>
    <w:rsid w:val="0094004E"/>
    <w:rsid w:val="009402C9"/>
    <w:rsid w:val="009409F8"/>
    <w:rsid w:val="00940FC2"/>
    <w:rsid w:val="0094101A"/>
    <w:rsid w:val="0094172D"/>
    <w:rsid w:val="009417A7"/>
    <w:rsid w:val="00941ADD"/>
    <w:rsid w:val="00941B93"/>
    <w:rsid w:val="00941CE0"/>
    <w:rsid w:val="009428FE"/>
    <w:rsid w:val="00942B7C"/>
    <w:rsid w:val="00942BA4"/>
    <w:rsid w:val="00942C80"/>
    <w:rsid w:val="00943643"/>
    <w:rsid w:val="00943760"/>
    <w:rsid w:val="00943AB7"/>
    <w:rsid w:val="00944489"/>
    <w:rsid w:val="00945989"/>
    <w:rsid w:val="009459BC"/>
    <w:rsid w:val="00945A45"/>
    <w:rsid w:val="00945D57"/>
    <w:rsid w:val="009462C9"/>
    <w:rsid w:val="00946D81"/>
    <w:rsid w:val="00946E72"/>
    <w:rsid w:val="009476ED"/>
    <w:rsid w:val="00947AAA"/>
    <w:rsid w:val="00947C53"/>
    <w:rsid w:val="009508DF"/>
    <w:rsid w:val="00950907"/>
    <w:rsid w:val="00950B50"/>
    <w:rsid w:val="0095110F"/>
    <w:rsid w:val="00951185"/>
    <w:rsid w:val="009517DA"/>
    <w:rsid w:val="00951870"/>
    <w:rsid w:val="00951FD0"/>
    <w:rsid w:val="009522F4"/>
    <w:rsid w:val="0095235B"/>
    <w:rsid w:val="0095249B"/>
    <w:rsid w:val="00952FA1"/>
    <w:rsid w:val="00953009"/>
    <w:rsid w:val="0095311F"/>
    <w:rsid w:val="00953D0E"/>
    <w:rsid w:val="00954217"/>
    <w:rsid w:val="00954305"/>
    <w:rsid w:val="00954581"/>
    <w:rsid w:val="009545CC"/>
    <w:rsid w:val="009547B9"/>
    <w:rsid w:val="00955004"/>
    <w:rsid w:val="0095697F"/>
    <w:rsid w:val="00956CB4"/>
    <w:rsid w:val="00957073"/>
    <w:rsid w:val="009571D1"/>
    <w:rsid w:val="0095721A"/>
    <w:rsid w:val="00957503"/>
    <w:rsid w:val="009577F9"/>
    <w:rsid w:val="009578CB"/>
    <w:rsid w:val="00957901"/>
    <w:rsid w:val="009579A7"/>
    <w:rsid w:val="00957A45"/>
    <w:rsid w:val="00960118"/>
    <w:rsid w:val="009603BA"/>
    <w:rsid w:val="009608F1"/>
    <w:rsid w:val="00960D3C"/>
    <w:rsid w:val="00960E45"/>
    <w:rsid w:val="0096149C"/>
    <w:rsid w:val="00961A9C"/>
    <w:rsid w:val="00962428"/>
    <w:rsid w:val="0096263A"/>
    <w:rsid w:val="00962693"/>
    <w:rsid w:val="00962EA5"/>
    <w:rsid w:val="0096318A"/>
    <w:rsid w:val="009634B2"/>
    <w:rsid w:val="0096369C"/>
    <w:rsid w:val="00963807"/>
    <w:rsid w:val="00963D5B"/>
    <w:rsid w:val="00963E40"/>
    <w:rsid w:val="0096400A"/>
    <w:rsid w:val="0096419D"/>
    <w:rsid w:val="009645BC"/>
    <w:rsid w:val="009649D9"/>
    <w:rsid w:val="00964A43"/>
    <w:rsid w:val="00964CA4"/>
    <w:rsid w:val="0096554A"/>
    <w:rsid w:val="00965AAC"/>
    <w:rsid w:val="00965AFA"/>
    <w:rsid w:val="009660B7"/>
    <w:rsid w:val="009662ED"/>
    <w:rsid w:val="00966675"/>
    <w:rsid w:val="0096667B"/>
    <w:rsid w:val="00966AD5"/>
    <w:rsid w:val="00966C9D"/>
    <w:rsid w:val="00967A17"/>
    <w:rsid w:val="00967E4A"/>
    <w:rsid w:val="00970551"/>
    <w:rsid w:val="0097069A"/>
    <w:rsid w:val="00970A37"/>
    <w:rsid w:val="00970A92"/>
    <w:rsid w:val="00970B7B"/>
    <w:rsid w:val="0097109C"/>
    <w:rsid w:val="00971683"/>
    <w:rsid w:val="00971AFC"/>
    <w:rsid w:val="00971B8A"/>
    <w:rsid w:val="00971CD5"/>
    <w:rsid w:val="009729A6"/>
    <w:rsid w:val="009729EE"/>
    <w:rsid w:val="00972B6B"/>
    <w:rsid w:val="00972BF8"/>
    <w:rsid w:val="00972D76"/>
    <w:rsid w:val="00972EB1"/>
    <w:rsid w:val="0097341C"/>
    <w:rsid w:val="0097419D"/>
    <w:rsid w:val="00974305"/>
    <w:rsid w:val="00974632"/>
    <w:rsid w:val="00974B36"/>
    <w:rsid w:val="00974CD8"/>
    <w:rsid w:val="00974E01"/>
    <w:rsid w:val="00975149"/>
    <w:rsid w:val="00975343"/>
    <w:rsid w:val="00975A8C"/>
    <w:rsid w:val="00975B29"/>
    <w:rsid w:val="00975DC3"/>
    <w:rsid w:val="0097667D"/>
    <w:rsid w:val="00976738"/>
    <w:rsid w:val="009769B0"/>
    <w:rsid w:val="00976CDE"/>
    <w:rsid w:val="009771A3"/>
    <w:rsid w:val="00977469"/>
    <w:rsid w:val="00977549"/>
    <w:rsid w:val="00977881"/>
    <w:rsid w:val="00977CF1"/>
    <w:rsid w:val="0098019A"/>
    <w:rsid w:val="009804AA"/>
    <w:rsid w:val="00980703"/>
    <w:rsid w:val="00980708"/>
    <w:rsid w:val="009808AC"/>
    <w:rsid w:val="009812D8"/>
    <w:rsid w:val="0098132B"/>
    <w:rsid w:val="0098148E"/>
    <w:rsid w:val="009819E1"/>
    <w:rsid w:val="00981BA9"/>
    <w:rsid w:val="00981D15"/>
    <w:rsid w:val="00981D24"/>
    <w:rsid w:val="00982063"/>
    <w:rsid w:val="009820B8"/>
    <w:rsid w:val="009823A8"/>
    <w:rsid w:val="00982441"/>
    <w:rsid w:val="00982826"/>
    <w:rsid w:val="0098285E"/>
    <w:rsid w:val="0098340A"/>
    <w:rsid w:val="0098399B"/>
    <w:rsid w:val="00983A12"/>
    <w:rsid w:val="0098422E"/>
    <w:rsid w:val="00984CF0"/>
    <w:rsid w:val="0098515F"/>
    <w:rsid w:val="00985510"/>
    <w:rsid w:val="0098595C"/>
    <w:rsid w:val="00985AE1"/>
    <w:rsid w:val="00986474"/>
    <w:rsid w:val="00986B2A"/>
    <w:rsid w:val="00987402"/>
    <w:rsid w:val="0098767F"/>
    <w:rsid w:val="009877B9"/>
    <w:rsid w:val="009878F7"/>
    <w:rsid w:val="00987ADC"/>
    <w:rsid w:val="00987E51"/>
    <w:rsid w:val="00987F7C"/>
    <w:rsid w:val="0099138F"/>
    <w:rsid w:val="009916E2"/>
    <w:rsid w:val="00991BCF"/>
    <w:rsid w:val="00991C70"/>
    <w:rsid w:val="00991C79"/>
    <w:rsid w:val="00991C8D"/>
    <w:rsid w:val="00991EB5"/>
    <w:rsid w:val="009922F9"/>
    <w:rsid w:val="00992858"/>
    <w:rsid w:val="00992E00"/>
    <w:rsid w:val="00993010"/>
    <w:rsid w:val="0099370B"/>
    <w:rsid w:val="00993F3E"/>
    <w:rsid w:val="00994289"/>
    <w:rsid w:val="00994414"/>
    <w:rsid w:val="0099467E"/>
    <w:rsid w:val="00994719"/>
    <w:rsid w:val="00994F22"/>
    <w:rsid w:val="00995203"/>
    <w:rsid w:val="009954DF"/>
    <w:rsid w:val="009963DD"/>
    <w:rsid w:val="00996AFB"/>
    <w:rsid w:val="00996B5E"/>
    <w:rsid w:val="00996C04"/>
    <w:rsid w:val="00997010"/>
    <w:rsid w:val="009973A5"/>
    <w:rsid w:val="0099742F"/>
    <w:rsid w:val="00997559"/>
    <w:rsid w:val="009978C8"/>
    <w:rsid w:val="00997DB7"/>
    <w:rsid w:val="00997DE7"/>
    <w:rsid w:val="009A0391"/>
    <w:rsid w:val="009A0A13"/>
    <w:rsid w:val="009A0C2B"/>
    <w:rsid w:val="009A1018"/>
    <w:rsid w:val="009A250B"/>
    <w:rsid w:val="009A2CE7"/>
    <w:rsid w:val="009A2DDC"/>
    <w:rsid w:val="009A3193"/>
    <w:rsid w:val="009A378B"/>
    <w:rsid w:val="009A3FDA"/>
    <w:rsid w:val="009A4B0D"/>
    <w:rsid w:val="009A5D21"/>
    <w:rsid w:val="009A5FE5"/>
    <w:rsid w:val="009A62F7"/>
    <w:rsid w:val="009A655C"/>
    <w:rsid w:val="009A6BED"/>
    <w:rsid w:val="009A6D88"/>
    <w:rsid w:val="009A6E17"/>
    <w:rsid w:val="009A719B"/>
    <w:rsid w:val="009A7C10"/>
    <w:rsid w:val="009B0375"/>
    <w:rsid w:val="009B0445"/>
    <w:rsid w:val="009B074C"/>
    <w:rsid w:val="009B0822"/>
    <w:rsid w:val="009B0A60"/>
    <w:rsid w:val="009B0DE6"/>
    <w:rsid w:val="009B11B3"/>
    <w:rsid w:val="009B16C1"/>
    <w:rsid w:val="009B16FD"/>
    <w:rsid w:val="009B1E12"/>
    <w:rsid w:val="009B2F1F"/>
    <w:rsid w:val="009B340A"/>
    <w:rsid w:val="009B3525"/>
    <w:rsid w:val="009B3583"/>
    <w:rsid w:val="009B3757"/>
    <w:rsid w:val="009B3792"/>
    <w:rsid w:val="009B4AA1"/>
    <w:rsid w:val="009B51A4"/>
    <w:rsid w:val="009B52B5"/>
    <w:rsid w:val="009B5660"/>
    <w:rsid w:val="009B585A"/>
    <w:rsid w:val="009B5C11"/>
    <w:rsid w:val="009B5DED"/>
    <w:rsid w:val="009B62A8"/>
    <w:rsid w:val="009B64D2"/>
    <w:rsid w:val="009B67BB"/>
    <w:rsid w:val="009B6C4E"/>
    <w:rsid w:val="009B7194"/>
    <w:rsid w:val="009B7212"/>
    <w:rsid w:val="009B7BD4"/>
    <w:rsid w:val="009B7F08"/>
    <w:rsid w:val="009B7F65"/>
    <w:rsid w:val="009C02E6"/>
    <w:rsid w:val="009C0403"/>
    <w:rsid w:val="009C04E1"/>
    <w:rsid w:val="009C0626"/>
    <w:rsid w:val="009C079E"/>
    <w:rsid w:val="009C0B4F"/>
    <w:rsid w:val="009C0FB9"/>
    <w:rsid w:val="009C1117"/>
    <w:rsid w:val="009C1144"/>
    <w:rsid w:val="009C14DD"/>
    <w:rsid w:val="009C18E2"/>
    <w:rsid w:val="009C1F9F"/>
    <w:rsid w:val="009C2316"/>
    <w:rsid w:val="009C263E"/>
    <w:rsid w:val="009C2967"/>
    <w:rsid w:val="009C3506"/>
    <w:rsid w:val="009C3791"/>
    <w:rsid w:val="009C3ACC"/>
    <w:rsid w:val="009C4709"/>
    <w:rsid w:val="009C4E9F"/>
    <w:rsid w:val="009C5648"/>
    <w:rsid w:val="009C6655"/>
    <w:rsid w:val="009C7598"/>
    <w:rsid w:val="009C784D"/>
    <w:rsid w:val="009C78AC"/>
    <w:rsid w:val="009C7ADD"/>
    <w:rsid w:val="009C7B25"/>
    <w:rsid w:val="009C7FD2"/>
    <w:rsid w:val="009D001B"/>
    <w:rsid w:val="009D0038"/>
    <w:rsid w:val="009D051B"/>
    <w:rsid w:val="009D0BFC"/>
    <w:rsid w:val="009D0DA9"/>
    <w:rsid w:val="009D12E0"/>
    <w:rsid w:val="009D1498"/>
    <w:rsid w:val="009D1974"/>
    <w:rsid w:val="009D1E5F"/>
    <w:rsid w:val="009D2431"/>
    <w:rsid w:val="009D24D9"/>
    <w:rsid w:val="009D2BD3"/>
    <w:rsid w:val="009D2BE0"/>
    <w:rsid w:val="009D3173"/>
    <w:rsid w:val="009D3290"/>
    <w:rsid w:val="009D33AC"/>
    <w:rsid w:val="009D3AE5"/>
    <w:rsid w:val="009D3DF3"/>
    <w:rsid w:val="009D3F86"/>
    <w:rsid w:val="009D49A9"/>
    <w:rsid w:val="009D5096"/>
    <w:rsid w:val="009D55F0"/>
    <w:rsid w:val="009D5B64"/>
    <w:rsid w:val="009D5D6B"/>
    <w:rsid w:val="009D607E"/>
    <w:rsid w:val="009D62D1"/>
    <w:rsid w:val="009D62E0"/>
    <w:rsid w:val="009D6A71"/>
    <w:rsid w:val="009D6A89"/>
    <w:rsid w:val="009D6BA1"/>
    <w:rsid w:val="009D76C0"/>
    <w:rsid w:val="009D7895"/>
    <w:rsid w:val="009D7942"/>
    <w:rsid w:val="009D7A76"/>
    <w:rsid w:val="009D7BED"/>
    <w:rsid w:val="009D7F4B"/>
    <w:rsid w:val="009E04D7"/>
    <w:rsid w:val="009E0651"/>
    <w:rsid w:val="009E0886"/>
    <w:rsid w:val="009E094D"/>
    <w:rsid w:val="009E0981"/>
    <w:rsid w:val="009E1455"/>
    <w:rsid w:val="009E155F"/>
    <w:rsid w:val="009E1866"/>
    <w:rsid w:val="009E1D69"/>
    <w:rsid w:val="009E2647"/>
    <w:rsid w:val="009E2878"/>
    <w:rsid w:val="009E2B4A"/>
    <w:rsid w:val="009E2DD0"/>
    <w:rsid w:val="009E36FF"/>
    <w:rsid w:val="009E3C7A"/>
    <w:rsid w:val="009E3D33"/>
    <w:rsid w:val="009E3E0F"/>
    <w:rsid w:val="009E3F07"/>
    <w:rsid w:val="009E401A"/>
    <w:rsid w:val="009E4F25"/>
    <w:rsid w:val="009E4FC0"/>
    <w:rsid w:val="009E53AC"/>
    <w:rsid w:val="009E5619"/>
    <w:rsid w:val="009E5753"/>
    <w:rsid w:val="009E584B"/>
    <w:rsid w:val="009E5A7A"/>
    <w:rsid w:val="009E64BF"/>
    <w:rsid w:val="009E6594"/>
    <w:rsid w:val="009E670F"/>
    <w:rsid w:val="009E697F"/>
    <w:rsid w:val="009E6ACC"/>
    <w:rsid w:val="009E6E7C"/>
    <w:rsid w:val="009E6F59"/>
    <w:rsid w:val="009E7379"/>
    <w:rsid w:val="009E7645"/>
    <w:rsid w:val="009E78BD"/>
    <w:rsid w:val="009E7DF2"/>
    <w:rsid w:val="009E7E9C"/>
    <w:rsid w:val="009E7EC8"/>
    <w:rsid w:val="009E7F56"/>
    <w:rsid w:val="009F0076"/>
    <w:rsid w:val="009F0863"/>
    <w:rsid w:val="009F100B"/>
    <w:rsid w:val="009F10CD"/>
    <w:rsid w:val="009F1117"/>
    <w:rsid w:val="009F225D"/>
    <w:rsid w:val="009F2A0A"/>
    <w:rsid w:val="009F2F44"/>
    <w:rsid w:val="009F30E6"/>
    <w:rsid w:val="009F34D2"/>
    <w:rsid w:val="009F3596"/>
    <w:rsid w:val="009F35AA"/>
    <w:rsid w:val="009F3912"/>
    <w:rsid w:val="009F43BA"/>
    <w:rsid w:val="009F47C9"/>
    <w:rsid w:val="009F4F32"/>
    <w:rsid w:val="009F54C2"/>
    <w:rsid w:val="009F6948"/>
    <w:rsid w:val="009F6B21"/>
    <w:rsid w:val="009F6E35"/>
    <w:rsid w:val="009F6E84"/>
    <w:rsid w:val="009F700F"/>
    <w:rsid w:val="009F70E9"/>
    <w:rsid w:val="009F71B6"/>
    <w:rsid w:val="009F7720"/>
    <w:rsid w:val="009F774C"/>
    <w:rsid w:val="00A0004D"/>
    <w:rsid w:val="00A000ED"/>
    <w:rsid w:val="00A004FB"/>
    <w:rsid w:val="00A0095C"/>
    <w:rsid w:val="00A00A25"/>
    <w:rsid w:val="00A016AB"/>
    <w:rsid w:val="00A01B8E"/>
    <w:rsid w:val="00A01C2B"/>
    <w:rsid w:val="00A01E8D"/>
    <w:rsid w:val="00A01F57"/>
    <w:rsid w:val="00A020EE"/>
    <w:rsid w:val="00A028D3"/>
    <w:rsid w:val="00A035A3"/>
    <w:rsid w:val="00A0360F"/>
    <w:rsid w:val="00A03A12"/>
    <w:rsid w:val="00A03BB7"/>
    <w:rsid w:val="00A0464D"/>
    <w:rsid w:val="00A0475D"/>
    <w:rsid w:val="00A04BAB"/>
    <w:rsid w:val="00A04C1C"/>
    <w:rsid w:val="00A04C68"/>
    <w:rsid w:val="00A050AF"/>
    <w:rsid w:val="00A05819"/>
    <w:rsid w:val="00A05CCF"/>
    <w:rsid w:val="00A063B4"/>
    <w:rsid w:val="00A07892"/>
    <w:rsid w:val="00A07F60"/>
    <w:rsid w:val="00A07FCC"/>
    <w:rsid w:val="00A1013D"/>
    <w:rsid w:val="00A10778"/>
    <w:rsid w:val="00A10979"/>
    <w:rsid w:val="00A10BE8"/>
    <w:rsid w:val="00A1121D"/>
    <w:rsid w:val="00A11320"/>
    <w:rsid w:val="00A1154F"/>
    <w:rsid w:val="00A115E5"/>
    <w:rsid w:val="00A11665"/>
    <w:rsid w:val="00A11794"/>
    <w:rsid w:val="00A11C3D"/>
    <w:rsid w:val="00A12977"/>
    <w:rsid w:val="00A12D08"/>
    <w:rsid w:val="00A13489"/>
    <w:rsid w:val="00A1378D"/>
    <w:rsid w:val="00A13992"/>
    <w:rsid w:val="00A13A27"/>
    <w:rsid w:val="00A13C77"/>
    <w:rsid w:val="00A13D7B"/>
    <w:rsid w:val="00A13E61"/>
    <w:rsid w:val="00A13EE4"/>
    <w:rsid w:val="00A14330"/>
    <w:rsid w:val="00A147F4"/>
    <w:rsid w:val="00A14951"/>
    <w:rsid w:val="00A1499E"/>
    <w:rsid w:val="00A14D06"/>
    <w:rsid w:val="00A1540A"/>
    <w:rsid w:val="00A1571D"/>
    <w:rsid w:val="00A15B06"/>
    <w:rsid w:val="00A15C29"/>
    <w:rsid w:val="00A15F50"/>
    <w:rsid w:val="00A15FCD"/>
    <w:rsid w:val="00A15FE0"/>
    <w:rsid w:val="00A1650E"/>
    <w:rsid w:val="00A16A7F"/>
    <w:rsid w:val="00A16BBE"/>
    <w:rsid w:val="00A16E75"/>
    <w:rsid w:val="00A171A7"/>
    <w:rsid w:val="00A1733A"/>
    <w:rsid w:val="00A17873"/>
    <w:rsid w:val="00A17D8A"/>
    <w:rsid w:val="00A17DAB"/>
    <w:rsid w:val="00A17EAB"/>
    <w:rsid w:val="00A2036F"/>
    <w:rsid w:val="00A210B9"/>
    <w:rsid w:val="00A210E8"/>
    <w:rsid w:val="00A211C6"/>
    <w:rsid w:val="00A21BE1"/>
    <w:rsid w:val="00A21BFD"/>
    <w:rsid w:val="00A2225A"/>
    <w:rsid w:val="00A22CF6"/>
    <w:rsid w:val="00A22E88"/>
    <w:rsid w:val="00A23422"/>
    <w:rsid w:val="00A235B6"/>
    <w:rsid w:val="00A23814"/>
    <w:rsid w:val="00A2443A"/>
    <w:rsid w:val="00A24AA3"/>
    <w:rsid w:val="00A24B2E"/>
    <w:rsid w:val="00A25810"/>
    <w:rsid w:val="00A2581F"/>
    <w:rsid w:val="00A25CC1"/>
    <w:rsid w:val="00A25E45"/>
    <w:rsid w:val="00A25E78"/>
    <w:rsid w:val="00A25F9C"/>
    <w:rsid w:val="00A26321"/>
    <w:rsid w:val="00A268FF"/>
    <w:rsid w:val="00A26918"/>
    <w:rsid w:val="00A26C92"/>
    <w:rsid w:val="00A27458"/>
    <w:rsid w:val="00A30125"/>
    <w:rsid w:val="00A301DE"/>
    <w:rsid w:val="00A30A69"/>
    <w:rsid w:val="00A30A7F"/>
    <w:rsid w:val="00A30E0A"/>
    <w:rsid w:val="00A30EE7"/>
    <w:rsid w:val="00A30F60"/>
    <w:rsid w:val="00A311C9"/>
    <w:rsid w:val="00A3135B"/>
    <w:rsid w:val="00A31468"/>
    <w:rsid w:val="00A315D1"/>
    <w:rsid w:val="00A31C23"/>
    <w:rsid w:val="00A31C47"/>
    <w:rsid w:val="00A32199"/>
    <w:rsid w:val="00A32239"/>
    <w:rsid w:val="00A32323"/>
    <w:rsid w:val="00A32858"/>
    <w:rsid w:val="00A32AC3"/>
    <w:rsid w:val="00A32B79"/>
    <w:rsid w:val="00A33126"/>
    <w:rsid w:val="00A33224"/>
    <w:rsid w:val="00A3378B"/>
    <w:rsid w:val="00A337E0"/>
    <w:rsid w:val="00A33A81"/>
    <w:rsid w:val="00A33B46"/>
    <w:rsid w:val="00A33B53"/>
    <w:rsid w:val="00A34D65"/>
    <w:rsid w:val="00A35E62"/>
    <w:rsid w:val="00A360D0"/>
    <w:rsid w:val="00A365E2"/>
    <w:rsid w:val="00A36CC5"/>
    <w:rsid w:val="00A36E0E"/>
    <w:rsid w:val="00A36FAE"/>
    <w:rsid w:val="00A37454"/>
    <w:rsid w:val="00A37489"/>
    <w:rsid w:val="00A374DC"/>
    <w:rsid w:val="00A37512"/>
    <w:rsid w:val="00A3754B"/>
    <w:rsid w:val="00A376B4"/>
    <w:rsid w:val="00A37777"/>
    <w:rsid w:val="00A37B38"/>
    <w:rsid w:val="00A37D1C"/>
    <w:rsid w:val="00A37E21"/>
    <w:rsid w:val="00A40475"/>
    <w:rsid w:val="00A409FA"/>
    <w:rsid w:val="00A40DBE"/>
    <w:rsid w:val="00A4131A"/>
    <w:rsid w:val="00A41BC6"/>
    <w:rsid w:val="00A420D1"/>
    <w:rsid w:val="00A42669"/>
    <w:rsid w:val="00A42B32"/>
    <w:rsid w:val="00A42D0D"/>
    <w:rsid w:val="00A42F41"/>
    <w:rsid w:val="00A42F4A"/>
    <w:rsid w:val="00A43363"/>
    <w:rsid w:val="00A433C4"/>
    <w:rsid w:val="00A43681"/>
    <w:rsid w:val="00A43A9A"/>
    <w:rsid w:val="00A43C95"/>
    <w:rsid w:val="00A43DE5"/>
    <w:rsid w:val="00A4404C"/>
    <w:rsid w:val="00A4425E"/>
    <w:rsid w:val="00A44351"/>
    <w:rsid w:val="00A444D3"/>
    <w:rsid w:val="00A44AB7"/>
    <w:rsid w:val="00A44BAD"/>
    <w:rsid w:val="00A458E1"/>
    <w:rsid w:val="00A45AC4"/>
    <w:rsid w:val="00A45F8D"/>
    <w:rsid w:val="00A46339"/>
    <w:rsid w:val="00A4639F"/>
    <w:rsid w:val="00A463DC"/>
    <w:rsid w:val="00A46D40"/>
    <w:rsid w:val="00A47327"/>
    <w:rsid w:val="00A474A6"/>
    <w:rsid w:val="00A47710"/>
    <w:rsid w:val="00A4784E"/>
    <w:rsid w:val="00A4786A"/>
    <w:rsid w:val="00A47907"/>
    <w:rsid w:val="00A47CA7"/>
    <w:rsid w:val="00A47DD5"/>
    <w:rsid w:val="00A501DA"/>
    <w:rsid w:val="00A5072E"/>
    <w:rsid w:val="00A50B7A"/>
    <w:rsid w:val="00A5110E"/>
    <w:rsid w:val="00A51599"/>
    <w:rsid w:val="00A5161B"/>
    <w:rsid w:val="00A51D6C"/>
    <w:rsid w:val="00A51E5F"/>
    <w:rsid w:val="00A520C1"/>
    <w:rsid w:val="00A52225"/>
    <w:rsid w:val="00A52274"/>
    <w:rsid w:val="00A52334"/>
    <w:rsid w:val="00A5292B"/>
    <w:rsid w:val="00A52C31"/>
    <w:rsid w:val="00A52FE1"/>
    <w:rsid w:val="00A5346E"/>
    <w:rsid w:val="00A53ACB"/>
    <w:rsid w:val="00A53AD4"/>
    <w:rsid w:val="00A53C56"/>
    <w:rsid w:val="00A5419C"/>
    <w:rsid w:val="00A54742"/>
    <w:rsid w:val="00A547F5"/>
    <w:rsid w:val="00A549E3"/>
    <w:rsid w:val="00A54BBA"/>
    <w:rsid w:val="00A54E01"/>
    <w:rsid w:val="00A54EB7"/>
    <w:rsid w:val="00A5539D"/>
    <w:rsid w:val="00A5585B"/>
    <w:rsid w:val="00A558D5"/>
    <w:rsid w:val="00A55A49"/>
    <w:rsid w:val="00A55E9E"/>
    <w:rsid w:val="00A55EBA"/>
    <w:rsid w:val="00A55F0E"/>
    <w:rsid w:val="00A56931"/>
    <w:rsid w:val="00A56CA2"/>
    <w:rsid w:val="00A56D68"/>
    <w:rsid w:val="00A56E37"/>
    <w:rsid w:val="00A57732"/>
    <w:rsid w:val="00A60517"/>
    <w:rsid w:val="00A60B38"/>
    <w:rsid w:val="00A617F0"/>
    <w:rsid w:val="00A62267"/>
    <w:rsid w:val="00A627EA"/>
    <w:rsid w:val="00A637AE"/>
    <w:rsid w:val="00A63E50"/>
    <w:rsid w:val="00A6451B"/>
    <w:rsid w:val="00A64C92"/>
    <w:rsid w:val="00A6531F"/>
    <w:rsid w:val="00A65679"/>
    <w:rsid w:val="00A65B6D"/>
    <w:rsid w:val="00A65EA1"/>
    <w:rsid w:val="00A66023"/>
    <w:rsid w:val="00A66028"/>
    <w:rsid w:val="00A66632"/>
    <w:rsid w:val="00A66708"/>
    <w:rsid w:val="00A66789"/>
    <w:rsid w:val="00A66AED"/>
    <w:rsid w:val="00A67598"/>
    <w:rsid w:val="00A67693"/>
    <w:rsid w:val="00A676D5"/>
    <w:rsid w:val="00A67D02"/>
    <w:rsid w:val="00A7052F"/>
    <w:rsid w:val="00A707B2"/>
    <w:rsid w:val="00A70C1C"/>
    <w:rsid w:val="00A716C6"/>
    <w:rsid w:val="00A71855"/>
    <w:rsid w:val="00A7227B"/>
    <w:rsid w:val="00A7252F"/>
    <w:rsid w:val="00A729A9"/>
    <w:rsid w:val="00A72B92"/>
    <w:rsid w:val="00A72BEE"/>
    <w:rsid w:val="00A733F1"/>
    <w:rsid w:val="00A736DA"/>
    <w:rsid w:val="00A738FE"/>
    <w:rsid w:val="00A74545"/>
    <w:rsid w:val="00A74574"/>
    <w:rsid w:val="00A747FD"/>
    <w:rsid w:val="00A7490E"/>
    <w:rsid w:val="00A7575A"/>
    <w:rsid w:val="00A757A5"/>
    <w:rsid w:val="00A75A2A"/>
    <w:rsid w:val="00A75B1C"/>
    <w:rsid w:val="00A76155"/>
    <w:rsid w:val="00A767CD"/>
    <w:rsid w:val="00A76A48"/>
    <w:rsid w:val="00A76E8F"/>
    <w:rsid w:val="00A76FC0"/>
    <w:rsid w:val="00A7786F"/>
    <w:rsid w:val="00A7787A"/>
    <w:rsid w:val="00A80394"/>
    <w:rsid w:val="00A80519"/>
    <w:rsid w:val="00A80A08"/>
    <w:rsid w:val="00A81042"/>
    <w:rsid w:val="00A8162A"/>
    <w:rsid w:val="00A81E18"/>
    <w:rsid w:val="00A8213F"/>
    <w:rsid w:val="00A82B26"/>
    <w:rsid w:val="00A82F13"/>
    <w:rsid w:val="00A82FA3"/>
    <w:rsid w:val="00A82FF7"/>
    <w:rsid w:val="00A8367F"/>
    <w:rsid w:val="00A837E5"/>
    <w:rsid w:val="00A83B55"/>
    <w:rsid w:val="00A840D0"/>
    <w:rsid w:val="00A842F5"/>
    <w:rsid w:val="00A844A6"/>
    <w:rsid w:val="00A849B1"/>
    <w:rsid w:val="00A855B3"/>
    <w:rsid w:val="00A857BF"/>
    <w:rsid w:val="00A8636C"/>
    <w:rsid w:val="00A865C1"/>
    <w:rsid w:val="00A866B9"/>
    <w:rsid w:val="00A86808"/>
    <w:rsid w:val="00A87570"/>
    <w:rsid w:val="00A87969"/>
    <w:rsid w:val="00A90273"/>
    <w:rsid w:val="00A9028C"/>
    <w:rsid w:val="00A9080C"/>
    <w:rsid w:val="00A9089E"/>
    <w:rsid w:val="00A90976"/>
    <w:rsid w:val="00A913AA"/>
    <w:rsid w:val="00A91B34"/>
    <w:rsid w:val="00A91FA3"/>
    <w:rsid w:val="00A9205B"/>
    <w:rsid w:val="00A92103"/>
    <w:rsid w:val="00A92349"/>
    <w:rsid w:val="00A92CB2"/>
    <w:rsid w:val="00A92F73"/>
    <w:rsid w:val="00A93306"/>
    <w:rsid w:val="00A93AAA"/>
    <w:rsid w:val="00A94168"/>
    <w:rsid w:val="00A941BB"/>
    <w:rsid w:val="00A94285"/>
    <w:rsid w:val="00A9444D"/>
    <w:rsid w:val="00A9513C"/>
    <w:rsid w:val="00A95587"/>
    <w:rsid w:val="00A957D4"/>
    <w:rsid w:val="00A95B12"/>
    <w:rsid w:val="00A95C1B"/>
    <w:rsid w:val="00A95F54"/>
    <w:rsid w:val="00A961A5"/>
    <w:rsid w:val="00A96468"/>
    <w:rsid w:val="00A964A8"/>
    <w:rsid w:val="00A96612"/>
    <w:rsid w:val="00A96643"/>
    <w:rsid w:val="00A967EE"/>
    <w:rsid w:val="00A96D49"/>
    <w:rsid w:val="00A96F48"/>
    <w:rsid w:val="00A97FB9"/>
    <w:rsid w:val="00AA0535"/>
    <w:rsid w:val="00AA07DE"/>
    <w:rsid w:val="00AA0E39"/>
    <w:rsid w:val="00AA1489"/>
    <w:rsid w:val="00AA1945"/>
    <w:rsid w:val="00AA1B1E"/>
    <w:rsid w:val="00AA1C5E"/>
    <w:rsid w:val="00AA2198"/>
    <w:rsid w:val="00AA2877"/>
    <w:rsid w:val="00AA2879"/>
    <w:rsid w:val="00AA2A57"/>
    <w:rsid w:val="00AA2DD4"/>
    <w:rsid w:val="00AA2E93"/>
    <w:rsid w:val="00AA3667"/>
    <w:rsid w:val="00AA4852"/>
    <w:rsid w:val="00AA4941"/>
    <w:rsid w:val="00AA5A0B"/>
    <w:rsid w:val="00AA5C0A"/>
    <w:rsid w:val="00AA6450"/>
    <w:rsid w:val="00AA6727"/>
    <w:rsid w:val="00AA6AED"/>
    <w:rsid w:val="00AA6EB5"/>
    <w:rsid w:val="00AA77D1"/>
    <w:rsid w:val="00AA7807"/>
    <w:rsid w:val="00AA7E45"/>
    <w:rsid w:val="00AB0678"/>
    <w:rsid w:val="00AB0941"/>
    <w:rsid w:val="00AB0F77"/>
    <w:rsid w:val="00AB13FB"/>
    <w:rsid w:val="00AB14A5"/>
    <w:rsid w:val="00AB196F"/>
    <w:rsid w:val="00AB1E44"/>
    <w:rsid w:val="00AB26D1"/>
    <w:rsid w:val="00AB30E5"/>
    <w:rsid w:val="00AB3323"/>
    <w:rsid w:val="00AB3347"/>
    <w:rsid w:val="00AB3429"/>
    <w:rsid w:val="00AB369E"/>
    <w:rsid w:val="00AB43C2"/>
    <w:rsid w:val="00AB46AF"/>
    <w:rsid w:val="00AB4907"/>
    <w:rsid w:val="00AB4B70"/>
    <w:rsid w:val="00AB4CD4"/>
    <w:rsid w:val="00AB529D"/>
    <w:rsid w:val="00AB53B1"/>
    <w:rsid w:val="00AB5493"/>
    <w:rsid w:val="00AB588B"/>
    <w:rsid w:val="00AB5AF4"/>
    <w:rsid w:val="00AB6151"/>
    <w:rsid w:val="00AB637F"/>
    <w:rsid w:val="00AB6BED"/>
    <w:rsid w:val="00AB6C2B"/>
    <w:rsid w:val="00AB7058"/>
    <w:rsid w:val="00AB73A5"/>
    <w:rsid w:val="00AB7601"/>
    <w:rsid w:val="00AB7733"/>
    <w:rsid w:val="00AB7F0A"/>
    <w:rsid w:val="00AC026C"/>
    <w:rsid w:val="00AC0B94"/>
    <w:rsid w:val="00AC0BB7"/>
    <w:rsid w:val="00AC115C"/>
    <w:rsid w:val="00AC11EE"/>
    <w:rsid w:val="00AC14AB"/>
    <w:rsid w:val="00AC1656"/>
    <w:rsid w:val="00AC26A0"/>
    <w:rsid w:val="00AC2DDF"/>
    <w:rsid w:val="00AC3068"/>
    <w:rsid w:val="00AC31B4"/>
    <w:rsid w:val="00AC3286"/>
    <w:rsid w:val="00AC3561"/>
    <w:rsid w:val="00AC3C5A"/>
    <w:rsid w:val="00AC41C2"/>
    <w:rsid w:val="00AC4784"/>
    <w:rsid w:val="00AC5A3B"/>
    <w:rsid w:val="00AC5E6B"/>
    <w:rsid w:val="00AC6571"/>
    <w:rsid w:val="00AC6C71"/>
    <w:rsid w:val="00AC70D6"/>
    <w:rsid w:val="00AC7273"/>
    <w:rsid w:val="00AC75D1"/>
    <w:rsid w:val="00AC7B4E"/>
    <w:rsid w:val="00AC7CF4"/>
    <w:rsid w:val="00AC7DD5"/>
    <w:rsid w:val="00AD0755"/>
    <w:rsid w:val="00AD07C7"/>
    <w:rsid w:val="00AD0DC1"/>
    <w:rsid w:val="00AD10F3"/>
    <w:rsid w:val="00AD164F"/>
    <w:rsid w:val="00AD1916"/>
    <w:rsid w:val="00AD1B2B"/>
    <w:rsid w:val="00AD227D"/>
    <w:rsid w:val="00AD234E"/>
    <w:rsid w:val="00AD2380"/>
    <w:rsid w:val="00AD259B"/>
    <w:rsid w:val="00AD2885"/>
    <w:rsid w:val="00AD2CF2"/>
    <w:rsid w:val="00AD326B"/>
    <w:rsid w:val="00AD35DE"/>
    <w:rsid w:val="00AD370C"/>
    <w:rsid w:val="00AD390A"/>
    <w:rsid w:val="00AD3A30"/>
    <w:rsid w:val="00AD3B13"/>
    <w:rsid w:val="00AD3E1D"/>
    <w:rsid w:val="00AD40C1"/>
    <w:rsid w:val="00AD442D"/>
    <w:rsid w:val="00AD4554"/>
    <w:rsid w:val="00AD4C81"/>
    <w:rsid w:val="00AD4E28"/>
    <w:rsid w:val="00AD4F33"/>
    <w:rsid w:val="00AD5485"/>
    <w:rsid w:val="00AD5A70"/>
    <w:rsid w:val="00AD5E36"/>
    <w:rsid w:val="00AD5E5C"/>
    <w:rsid w:val="00AD6110"/>
    <w:rsid w:val="00AD67A0"/>
    <w:rsid w:val="00AD70E9"/>
    <w:rsid w:val="00AD71E5"/>
    <w:rsid w:val="00AD727A"/>
    <w:rsid w:val="00AD73AC"/>
    <w:rsid w:val="00AD74C7"/>
    <w:rsid w:val="00AD75C9"/>
    <w:rsid w:val="00AD7B27"/>
    <w:rsid w:val="00AD7B56"/>
    <w:rsid w:val="00AD7C53"/>
    <w:rsid w:val="00AD7DEA"/>
    <w:rsid w:val="00AE0222"/>
    <w:rsid w:val="00AE037C"/>
    <w:rsid w:val="00AE072D"/>
    <w:rsid w:val="00AE08B4"/>
    <w:rsid w:val="00AE13DE"/>
    <w:rsid w:val="00AE1452"/>
    <w:rsid w:val="00AE14BA"/>
    <w:rsid w:val="00AE1A3F"/>
    <w:rsid w:val="00AE24B2"/>
    <w:rsid w:val="00AE2893"/>
    <w:rsid w:val="00AE2B63"/>
    <w:rsid w:val="00AE2C94"/>
    <w:rsid w:val="00AE2F10"/>
    <w:rsid w:val="00AE2FCD"/>
    <w:rsid w:val="00AE3200"/>
    <w:rsid w:val="00AE33CA"/>
    <w:rsid w:val="00AE360D"/>
    <w:rsid w:val="00AE3712"/>
    <w:rsid w:val="00AE38B6"/>
    <w:rsid w:val="00AE3BE6"/>
    <w:rsid w:val="00AE3F21"/>
    <w:rsid w:val="00AE3FFD"/>
    <w:rsid w:val="00AE4225"/>
    <w:rsid w:val="00AE448F"/>
    <w:rsid w:val="00AE4697"/>
    <w:rsid w:val="00AE481F"/>
    <w:rsid w:val="00AE4885"/>
    <w:rsid w:val="00AE4D62"/>
    <w:rsid w:val="00AE4DE5"/>
    <w:rsid w:val="00AE504B"/>
    <w:rsid w:val="00AE58A7"/>
    <w:rsid w:val="00AE5C27"/>
    <w:rsid w:val="00AE5C57"/>
    <w:rsid w:val="00AE615F"/>
    <w:rsid w:val="00AE62C3"/>
    <w:rsid w:val="00AE62FE"/>
    <w:rsid w:val="00AE6666"/>
    <w:rsid w:val="00AE6989"/>
    <w:rsid w:val="00AE6B13"/>
    <w:rsid w:val="00AE6F00"/>
    <w:rsid w:val="00AE7361"/>
    <w:rsid w:val="00AE73D1"/>
    <w:rsid w:val="00AE79FF"/>
    <w:rsid w:val="00AF01BA"/>
    <w:rsid w:val="00AF1035"/>
    <w:rsid w:val="00AF1AC4"/>
    <w:rsid w:val="00AF26C2"/>
    <w:rsid w:val="00AF28CA"/>
    <w:rsid w:val="00AF292D"/>
    <w:rsid w:val="00AF2A31"/>
    <w:rsid w:val="00AF3E9A"/>
    <w:rsid w:val="00AF4882"/>
    <w:rsid w:val="00AF4D97"/>
    <w:rsid w:val="00AF5124"/>
    <w:rsid w:val="00AF5B0C"/>
    <w:rsid w:val="00AF601A"/>
    <w:rsid w:val="00AF62C2"/>
    <w:rsid w:val="00AF630D"/>
    <w:rsid w:val="00AF66B9"/>
    <w:rsid w:val="00AF67CA"/>
    <w:rsid w:val="00AF6893"/>
    <w:rsid w:val="00AF693A"/>
    <w:rsid w:val="00AF6E61"/>
    <w:rsid w:val="00AF760E"/>
    <w:rsid w:val="00AF76A3"/>
    <w:rsid w:val="00AF7890"/>
    <w:rsid w:val="00B0016E"/>
    <w:rsid w:val="00B003E3"/>
    <w:rsid w:val="00B00419"/>
    <w:rsid w:val="00B00A27"/>
    <w:rsid w:val="00B01025"/>
    <w:rsid w:val="00B010D6"/>
    <w:rsid w:val="00B015E1"/>
    <w:rsid w:val="00B0184B"/>
    <w:rsid w:val="00B018B4"/>
    <w:rsid w:val="00B01B32"/>
    <w:rsid w:val="00B01BE2"/>
    <w:rsid w:val="00B020B5"/>
    <w:rsid w:val="00B02EB3"/>
    <w:rsid w:val="00B02EC3"/>
    <w:rsid w:val="00B0349A"/>
    <w:rsid w:val="00B034A3"/>
    <w:rsid w:val="00B0363A"/>
    <w:rsid w:val="00B03E70"/>
    <w:rsid w:val="00B03EF9"/>
    <w:rsid w:val="00B04220"/>
    <w:rsid w:val="00B04425"/>
    <w:rsid w:val="00B04B5A"/>
    <w:rsid w:val="00B04DC3"/>
    <w:rsid w:val="00B056B4"/>
    <w:rsid w:val="00B05C1C"/>
    <w:rsid w:val="00B06AEF"/>
    <w:rsid w:val="00B06B68"/>
    <w:rsid w:val="00B06C45"/>
    <w:rsid w:val="00B06C68"/>
    <w:rsid w:val="00B075A1"/>
    <w:rsid w:val="00B07992"/>
    <w:rsid w:val="00B07D80"/>
    <w:rsid w:val="00B07F18"/>
    <w:rsid w:val="00B102C3"/>
    <w:rsid w:val="00B10330"/>
    <w:rsid w:val="00B103F8"/>
    <w:rsid w:val="00B10409"/>
    <w:rsid w:val="00B105EA"/>
    <w:rsid w:val="00B1086B"/>
    <w:rsid w:val="00B10A85"/>
    <w:rsid w:val="00B10EB1"/>
    <w:rsid w:val="00B1147C"/>
    <w:rsid w:val="00B11696"/>
    <w:rsid w:val="00B117B5"/>
    <w:rsid w:val="00B118C5"/>
    <w:rsid w:val="00B12877"/>
    <w:rsid w:val="00B12F00"/>
    <w:rsid w:val="00B131EA"/>
    <w:rsid w:val="00B1320C"/>
    <w:rsid w:val="00B138F8"/>
    <w:rsid w:val="00B13E60"/>
    <w:rsid w:val="00B1479C"/>
    <w:rsid w:val="00B14821"/>
    <w:rsid w:val="00B14A87"/>
    <w:rsid w:val="00B14D56"/>
    <w:rsid w:val="00B14F3D"/>
    <w:rsid w:val="00B14F77"/>
    <w:rsid w:val="00B15EC0"/>
    <w:rsid w:val="00B16375"/>
    <w:rsid w:val="00B1638B"/>
    <w:rsid w:val="00B1646B"/>
    <w:rsid w:val="00B1656E"/>
    <w:rsid w:val="00B16619"/>
    <w:rsid w:val="00B16793"/>
    <w:rsid w:val="00B16F64"/>
    <w:rsid w:val="00B1749F"/>
    <w:rsid w:val="00B17B7F"/>
    <w:rsid w:val="00B17FB9"/>
    <w:rsid w:val="00B206AF"/>
    <w:rsid w:val="00B206D6"/>
    <w:rsid w:val="00B207E7"/>
    <w:rsid w:val="00B20BFC"/>
    <w:rsid w:val="00B20D40"/>
    <w:rsid w:val="00B20DA6"/>
    <w:rsid w:val="00B20F9F"/>
    <w:rsid w:val="00B217E7"/>
    <w:rsid w:val="00B21879"/>
    <w:rsid w:val="00B21914"/>
    <w:rsid w:val="00B21936"/>
    <w:rsid w:val="00B21FD3"/>
    <w:rsid w:val="00B2211C"/>
    <w:rsid w:val="00B2222A"/>
    <w:rsid w:val="00B2273D"/>
    <w:rsid w:val="00B227F3"/>
    <w:rsid w:val="00B229C5"/>
    <w:rsid w:val="00B22FBE"/>
    <w:rsid w:val="00B233B1"/>
    <w:rsid w:val="00B23564"/>
    <w:rsid w:val="00B237F7"/>
    <w:rsid w:val="00B23C4A"/>
    <w:rsid w:val="00B23E19"/>
    <w:rsid w:val="00B23E24"/>
    <w:rsid w:val="00B24642"/>
    <w:rsid w:val="00B25763"/>
    <w:rsid w:val="00B259A9"/>
    <w:rsid w:val="00B25CED"/>
    <w:rsid w:val="00B26311"/>
    <w:rsid w:val="00B263EF"/>
    <w:rsid w:val="00B2648F"/>
    <w:rsid w:val="00B2665D"/>
    <w:rsid w:val="00B2753C"/>
    <w:rsid w:val="00B27578"/>
    <w:rsid w:val="00B275C3"/>
    <w:rsid w:val="00B27851"/>
    <w:rsid w:val="00B27D62"/>
    <w:rsid w:val="00B30158"/>
    <w:rsid w:val="00B3035A"/>
    <w:rsid w:val="00B30734"/>
    <w:rsid w:val="00B3086E"/>
    <w:rsid w:val="00B30A83"/>
    <w:rsid w:val="00B31374"/>
    <w:rsid w:val="00B314AF"/>
    <w:rsid w:val="00B31641"/>
    <w:rsid w:val="00B31C86"/>
    <w:rsid w:val="00B320E5"/>
    <w:rsid w:val="00B32117"/>
    <w:rsid w:val="00B3238F"/>
    <w:rsid w:val="00B32822"/>
    <w:rsid w:val="00B32B65"/>
    <w:rsid w:val="00B32E2D"/>
    <w:rsid w:val="00B33062"/>
    <w:rsid w:val="00B33578"/>
    <w:rsid w:val="00B33804"/>
    <w:rsid w:val="00B33AA8"/>
    <w:rsid w:val="00B3403D"/>
    <w:rsid w:val="00B343B8"/>
    <w:rsid w:val="00B344BE"/>
    <w:rsid w:val="00B34656"/>
    <w:rsid w:val="00B34BDC"/>
    <w:rsid w:val="00B34E4E"/>
    <w:rsid w:val="00B3521F"/>
    <w:rsid w:val="00B355F5"/>
    <w:rsid w:val="00B3591A"/>
    <w:rsid w:val="00B35A89"/>
    <w:rsid w:val="00B35DE2"/>
    <w:rsid w:val="00B363F9"/>
    <w:rsid w:val="00B36C92"/>
    <w:rsid w:val="00B37482"/>
    <w:rsid w:val="00B37511"/>
    <w:rsid w:val="00B37754"/>
    <w:rsid w:val="00B37D4F"/>
    <w:rsid w:val="00B400F0"/>
    <w:rsid w:val="00B40187"/>
    <w:rsid w:val="00B4032F"/>
    <w:rsid w:val="00B40564"/>
    <w:rsid w:val="00B40AC7"/>
    <w:rsid w:val="00B40BD0"/>
    <w:rsid w:val="00B4172A"/>
    <w:rsid w:val="00B417E1"/>
    <w:rsid w:val="00B41960"/>
    <w:rsid w:val="00B41D4D"/>
    <w:rsid w:val="00B41FBB"/>
    <w:rsid w:val="00B420E4"/>
    <w:rsid w:val="00B42331"/>
    <w:rsid w:val="00B429B8"/>
    <w:rsid w:val="00B42CB2"/>
    <w:rsid w:val="00B42D0B"/>
    <w:rsid w:val="00B42D33"/>
    <w:rsid w:val="00B42D5B"/>
    <w:rsid w:val="00B42E0D"/>
    <w:rsid w:val="00B42EE4"/>
    <w:rsid w:val="00B437F8"/>
    <w:rsid w:val="00B43840"/>
    <w:rsid w:val="00B4384E"/>
    <w:rsid w:val="00B43BC4"/>
    <w:rsid w:val="00B43D31"/>
    <w:rsid w:val="00B43F9F"/>
    <w:rsid w:val="00B44182"/>
    <w:rsid w:val="00B44416"/>
    <w:rsid w:val="00B445F3"/>
    <w:rsid w:val="00B4472F"/>
    <w:rsid w:val="00B447C6"/>
    <w:rsid w:val="00B4481C"/>
    <w:rsid w:val="00B44D7C"/>
    <w:rsid w:val="00B45683"/>
    <w:rsid w:val="00B45F62"/>
    <w:rsid w:val="00B45F69"/>
    <w:rsid w:val="00B46211"/>
    <w:rsid w:val="00B462EF"/>
    <w:rsid w:val="00B462F5"/>
    <w:rsid w:val="00B46386"/>
    <w:rsid w:val="00B464DA"/>
    <w:rsid w:val="00B46645"/>
    <w:rsid w:val="00B46784"/>
    <w:rsid w:val="00B46C5C"/>
    <w:rsid w:val="00B46D42"/>
    <w:rsid w:val="00B46D8C"/>
    <w:rsid w:val="00B47528"/>
    <w:rsid w:val="00B50189"/>
    <w:rsid w:val="00B50241"/>
    <w:rsid w:val="00B507B7"/>
    <w:rsid w:val="00B50848"/>
    <w:rsid w:val="00B50A8F"/>
    <w:rsid w:val="00B515AB"/>
    <w:rsid w:val="00B5164A"/>
    <w:rsid w:val="00B51850"/>
    <w:rsid w:val="00B51C3B"/>
    <w:rsid w:val="00B5248B"/>
    <w:rsid w:val="00B52A73"/>
    <w:rsid w:val="00B53042"/>
    <w:rsid w:val="00B5306C"/>
    <w:rsid w:val="00B5360B"/>
    <w:rsid w:val="00B537B5"/>
    <w:rsid w:val="00B539A7"/>
    <w:rsid w:val="00B5408C"/>
    <w:rsid w:val="00B54124"/>
    <w:rsid w:val="00B54276"/>
    <w:rsid w:val="00B542D2"/>
    <w:rsid w:val="00B54ACA"/>
    <w:rsid w:val="00B54FF7"/>
    <w:rsid w:val="00B55482"/>
    <w:rsid w:val="00B559E6"/>
    <w:rsid w:val="00B55FF9"/>
    <w:rsid w:val="00B56E6F"/>
    <w:rsid w:val="00B56EBD"/>
    <w:rsid w:val="00B57203"/>
    <w:rsid w:val="00B573B6"/>
    <w:rsid w:val="00B576C6"/>
    <w:rsid w:val="00B57D3C"/>
    <w:rsid w:val="00B57E6A"/>
    <w:rsid w:val="00B57FDF"/>
    <w:rsid w:val="00B600BB"/>
    <w:rsid w:val="00B60609"/>
    <w:rsid w:val="00B6067A"/>
    <w:rsid w:val="00B6067E"/>
    <w:rsid w:val="00B60698"/>
    <w:rsid w:val="00B60777"/>
    <w:rsid w:val="00B607BF"/>
    <w:rsid w:val="00B6090D"/>
    <w:rsid w:val="00B609B3"/>
    <w:rsid w:val="00B60BA6"/>
    <w:rsid w:val="00B60E7A"/>
    <w:rsid w:val="00B60EED"/>
    <w:rsid w:val="00B61014"/>
    <w:rsid w:val="00B6106A"/>
    <w:rsid w:val="00B61225"/>
    <w:rsid w:val="00B613B1"/>
    <w:rsid w:val="00B61840"/>
    <w:rsid w:val="00B619D1"/>
    <w:rsid w:val="00B61DBB"/>
    <w:rsid w:val="00B62C2E"/>
    <w:rsid w:val="00B63651"/>
    <w:rsid w:val="00B63738"/>
    <w:rsid w:val="00B63A7A"/>
    <w:rsid w:val="00B63AA5"/>
    <w:rsid w:val="00B63C73"/>
    <w:rsid w:val="00B63CB6"/>
    <w:rsid w:val="00B64B91"/>
    <w:rsid w:val="00B650F0"/>
    <w:rsid w:val="00B65371"/>
    <w:rsid w:val="00B653F8"/>
    <w:rsid w:val="00B65C70"/>
    <w:rsid w:val="00B65E42"/>
    <w:rsid w:val="00B660F5"/>
    <w:rsid w:val="00B66107"/>
    <w:rsid w:val="00B669D0"/>
    <w:rsid w:val="00B66FCE"/>
    <w:rsid w:val="00B6710E"/>
    <w:rsid w:val="00B67B52"/>
    <w:rsid w:val="00B67F05"/>
    <w:rsid w:val="00B700BE"/>
    <w:rsid w:val="00B706CD"/>
    <w:rsid w:val="00B70AA3"/>
    <w:rsid w:val="00B71042"/>
    <w:rsid w:val="00B714E7"/>
    <w:rsid w:val="00B71588"/>
    <w:rsid w:val="00B71699"/>
    <w:rsid w:val="00B717F3"/>
    <w:rsid w:val="00B71F58"/>
    <w:rsid w:val="00B72684"/>
    <w:rsid w:val="00B72A23"/>
    <w:rsid w:val="00B72FC4"/>
    <w:rsid w:val="00B731F0"/>
    <w:rsid w:val="00B736D8"/>
    <w:rsid w:val="00B73B02"/>
    <w:rsid w:val="00B73BEC"/>
    <w:rsid w:val="00B73C50"/>
    <w:rsid w:val="00B7412D"/>
    <w:rsid w:val="00B7416A"/>
    <w:rsid w:val="00B74974"/>
    <w:rsid w:val="00B74991"/>
    <w:rsid w:val="00B74F53"/>
    <w:rsid w:val="00B74FC4"/>
    <w:rsid w:val="00B7533E"/>
    <w:rsid w:val="00B755A4"/>
    <w:rsid w:val="00B756E4"/>
    <w:rsid w:val="00B75777"/>
    <w:rsid w:val="00B760E1"/>
    <w:rsid w:val="00B7660A"/>
    <w:rsid w:val="00B76719"/>
    <w:rsid w:val="00B767C2"/>
    <w:rsid w:val="00B77867"/>
    <w:rsid w:val="00B800AB"/>
    <w:rsid w:val="00B80760"/>
    <w:rsid w:val="00B80A4E"/>
    <w:rsid w:val="00B80E1B"/>
    <w:rsid w:val="00B81822"/>
    <w:rsid w:val="00B81A42"/>
    <w:rsid w:val="00B81C1D"/>
    <w:rsid w:val="00B82792"/>
    <w:rsid w:val="00B82D8D"/>
    <w:rsid w:val="00B8312D"/>
    <w:rsid w:val="00B8313E"/>
    <w:rsid w:val="00B835CC"/>
    <w:rsid w:val="00B839DB"/>
    <w:rsid w:val="00B83A04"/>
    <w:rsid w:val="00B83B76"/>
    <w:rsid w:val="00B83D6F"/>
    <w:rsid w:val="00B83D8C"/>
    <w:rsid w:val="00B84043"/>
    <w:rsid w:val="00B8455F"/>
    <w:rsid w:val="00B846B2"/>
    <w:rsid w:val="00B846F4"/>
    <w:rsid w:val="00B848AD"/>
    <w:rsid w:val="00B84CEA"/>
    <w:rsid w:val="00B84E6F"/>
    <w:rsid w:val="00B84F0D"/>
    <w:rsid w:val="00B850D1"/>
    <w:rsid w:val="00B854FC"/>
    <w:rsid w:val="00B8557C"/>
    <w:rsid w:val="00B85B51"/>
    <w:rsid w:val="00B85F2B"/>
    <w:rsid w:val="00B86234"/>
    <w:rsid w:val="00B867A7"/>
    <w:rsid w:val="00B86BBF"/>
    <w:rsid w:val="00B86D8D"/>
    <w:rsid w:val="00B8704E"/>
    <w:rsid w:val="00B87065"/>
    <w:rsid w:val="00B87799"/>
    <w:rsid w:val="00B87BF1"/>
    <w:rsid w:val="00B87CC8"/>
    <w:rsid w:val="00B905E2"/>
    <w:rsid w:val="00B906FD"/>
    <w:rsid w:val="00B90845"/>
    <w:rsid w:val="00B90AE6"/>
    <w:rsid w:val="00B91141"/>
    <w:rsid w:val="00B91227"/>
    <w:rsid w:val="00B912C4"/>
    <w:rsid w:val="00B916F5"/>
    <w:rsid w:val="00B91854"/>
    <w:rsid w:val="00B91981"/>
    <w:rsid w:val="00B91AAD"/>
    <w:rsid w:val="00B92259"/>
    <w:rsid w:val="00B92AD3"/>
    <w:rsid w:val="00B92C16"/>
    <w:rsid w:val="00B92F22"/>
    <w:rsid w:val="00B93884"/>
    <w:rsid w:val="00B93C7D"/>
    <w:rsid w:val="00B93FEB"/>
    <w:rsid w:val="00B942B4"/>
    <w:rsid w:val="00B948FD"/>
    <w:rsid w:val="00B94AE8"/>
    <w:rsid w:val="00B94C6A"/>
    <w:rsid w:val="00B95019"/>
    <w:rsid w:val="00B956ED"/>
    <w:rsid w:val="00B95EA1"/>
    <w:rsid w:val="00B9637C"/>
    <w:rsid w:val="00B963B9"/>
    <w:rsid w:val="00B966A4"/>
    <w:rsid w:val="00B968A0"/>
    <w:rsid w:val="00B96A73"/>
    <w:rsid w:val="00B96E2D"/>
    <w:rsid w:val="00B97739"/>
    <w:rsid w:val="00B9785F"/>
    <w:rsid w:val="00B97C11"/>
    <w:rsid w:val="00B97C3A"/>
    <w:rsid w:val="00BA0138"/>
    <w:rsid w:val="00BA0514"/>
    <w:rsid w:val="00BA0568"/>
    <w:rsid w:val="00BA0B1D"/>
    <w:rsid w:val="00BA0B29"/>
    <w:rsid w:val="00BA0F36"/>
    <w:rsid w:val="00BA10D2"/>
    <w:rsid w:val="00BA161F"/>
    <w:rsid w:val="00BA169A"/>
    <w:rsid w:val="00BA17BB"/>
    <w:rsid w:val="00BA1CE6"/>
    <w:rsid w:val="00BA1DB4"/>
    <w:rsid w:val="00BA1E55"/>
    <w:rsid w:val="00BA25F2"/>
    <w:rsid w:val="00BA262A"/>
    <w:rsid w:val="00BA281F"/>
    <w:rsid w:val="00BA29B5"/>
    <w:rsid w:val="00BA3207"/>
    <w:rsid w:val="00BA325E"/>
    <w:rsid w:val="00BA33EA"/>
    <w:rsid w:val="00BA3718"/>
    <w:rsid w:val="00BA3892"/>
    <w:rsid w:val="00BA3ABC"/>
    <w:rsid w:val="00BA3DC5"/>
    <w:rsid w:val="00BA40D3"/>
    <w:rsid w:val="00BA480B"/>
    <w:rsid w:val="00BA483D"/>
    <w:rsid w:val="00BA49D7"/>
    <w:rsid w:val="00BA4EEC"/>
    <w:rsid w:val="00BA553F"/>
    <w:rsid w:val="00BA55BA"/>
    <w:rsid w:val="00BA5812"/>
    <w:rsid w:val="00BA5C3C"/>
    <w:rsid w:val="00BA5D87"/>
    <w:rsid w:val="00BA6C3B"/>
    <w:rsid w:val="00BA7202"/>
    <w:rsid w:val="00BA74C9"/>
    <w:rsid w:val="00BA76CD"/>
    <w:rsid w:val="00BA7DE7"/>
    <w:rsid w:val="00BA7E88"/>
    <w:rsid w:val="00BB036B"/>
    <w:rsid w:val="00BB0B95"/>
    <w:rsid w:val="00BB0C19"/>
    <w:rsid w:val="00BB0DE2"/>
    <w:rsid w:val="00BB0E57"/>
    <w:rsid w:val="00BB0E89"/>
    <w:rsid w:val="00BB1046"/>
    <w:rsid w:val="00BB1392"/>
    <w:rsid w:val="00BB22AC"/>
    <w:rsid w:val="00BB2604"/>
    <w:rsid w:val="00BB2A98"/>
    <w:rsid w:val="00BB2B60"/>
    <w:rsid w:val="00BB3723"/>
    <w:rsid w:val="00BB3A72"/>
    <w:rsid w:val="00BB3E66"/>
    <w:rsid w:val="00BB3F5F"/>
    <w:rsid w:val="00BB45C4"/>
    <w:rsid w:val="00BB47CC"/>
    <w:rsid w:val="00BB54C8"/>
    <w:rsid w:val="00BB567F"/>
    <w:rsid w:val="00BB5AC4"/>
    <w:rsid w:val="00BB5E18"/>
    <w:rsid w:val="00BB6314"/>
    <w:rsid w:val="00BB640D"/>
    <w:rsid w:val="00BB6B3B"/>
    <w:rsid w:val="00BB6D64"/>
    <w:rsid w:val="00BB7054"/>
    <w:rsid w:val="00BB7E3A"/>
    <w:rsid w:val="00BB7FCF"/>
    <w:rsid w:val="00BC043C"/>
    <w:rsid w:val="00BC086A"/>
    <w:rsid w:val="00BC087C"/>
    <w:rsid w:val="00BC0AC8"/>
    <w:rsid w:val="00BC170E"/>
    <w:rsid w:val="00BC1C99"/>
    <w:rsid w:val="00BC233F"/>
    <w:rsid w:val="00BC29ED"/>
    <w:rsid w:val="00BC2C4A"/>
    <w:rsid w:val="00BC302A"/>
    <w:rsid w:val="00BC33B9"/>
    <w:rsid w:val="00BC3776"/>
    <w:rsid w:val="00BC3B21"/>
    <w:rsid w:val="00BC3CB6"/>
    <w:rsid w:val="00BC3FD5"/>
    <w:rsid w:val="00BC45E5"/>
    <w:rsid w:val="00BC45EC"/>
    <w:rsid w:val="00BC46B8"/>
    <w:rsid w:val="00BC50AA"/>
    <w:rsid w:val="00BC62AD"/>
    <w:rsid w:val="00BC70FD"/>
    <w:rsid w:val="00BC7321"/>
    <w:rsid w:val="00BD036C"/>
    <w:rsid w:val="00BD053C"/>
    <w:rsid w:val="00BD08B1"/>
    <w:rsid w:val="00BD09C1"/>
    <w:rsid w:val="00BD1005"/>
    <w:rsid w:val="00BD1710"/>
    <w:rsid w:val="00BD1771"/>
    <w:rsid w:val="00BD1A56"/>
    <w:rsid w:val="00BD1ADC"/>
    <w:rsid w:val="00BD1C72"/>
    <w:rsid w:val="00BD2977"/>
    <w:rsid w:val="00BD2E42"/>
    <w:rsid w:val="00BD302A"/>
    <w:rsid w:val="00BD3589"/>
    <w:rsid w:val="00BD3732"/>
    <w:rsid w:val="00BD4297"/>
    <w:rsid w:val="00BD555A"/>
    <w:rsid w:val="00BD57B4"/>
    <w:rsid w:val="00BD599C"/>
    <w:rsid w:val="00BD5B52"/>
    <w:rsid w:val="00BD5D4E"/>
    <w:rsid w:val="00BD5DF1"/>
    <w:rsid w:val="00BD5FF6"/>
    <w:rsid w:val="00BD6A3A"/>
    <w:rsid w:val="00BD6B53"/>
    <w:rsid w:val="00BD706B"/>
    <w:rsid w:val="00BD71C2"/>
    <w:rsid w:val="00BD7B41"/>
    <w:rsid w:val="00BD7EB2"/>
    <w:rsid w:val="00BD7FD6"/>
    <w:rsid w:val="00BE029F"/>
    <w:rsid w:val="00BE0572"/>
    <w:rsid w:val="00BE073C"/>
    <w:rsid w:val="00BE0888"/>
    <w:rsid w:val="00BE0930"/>
    <w:rsid w:val="00BE1A14"/>
    <w:rsid w:val="00BE202A"/>
    <w:rsid w:val="00BE2144"/>
    <w:rsid w:val="00BE2210"/>
    <w:rsid w:val="00BE2271"/>
    <w:rsid w:val="00BE227B"/>
    <w:rsid w:val="00BE2470"/>
    <w:rsid w:val="00BE27C7"/>
    <w:rsid w:val="00BE2830"/>
    <w:rsid w:val="00BE2A40"/>
    <w:rsid w:val="00BE2AC1"/>
    <w:rsid w:val="00BE366D"/>
    <w:rsid w:val="00BE4512"/>
    <w:rsid w:val="00BE46C0"/>
    <w:rsid w:val="00BE46D2"/>
    <w:rsid w:val="00BE484D"/>
    <w:rsid w:val="00BE4BD2"/>
    <w:rsid w:val="00BE50A4"/>
    <w:rsid w:val="00BE5574"/>
    <w:rsid w:val="00BE582C"/>
    <w:rsid w:val="00BE58FA"/>
    <w:rsid w:val="00BE5D8A"/>
    <w:rsid w:val="00BE631D"/>
    <w:rsid w:val="00BE6376"/>
    <w:rsid w:val="00BE7112"/>
    <w:rsid w:val="00BE71C1"/>
    <w:rsid w:val="00BE744C"/>
    <w:rsid w:val="00BE79DE"/>
    <w:rsid w:val="00BE7DA8"/>
    <w:rsid w:val="00BF0CB6"/>
    <w:rsid w:val="00BF0DA7"/>
    <w:rsid w:val="00BF1371"/>
    <w:rsid w:val="00BF1801"/>
    <w:rsid w:val="00BF1A8F"/>
    <w:rsid w:val="00BF1D90"/>
    <w:rsid w:val="00BF214B"/>
    <w:rsid w:val="00BF24AC"/>
    <w:rsid w:val="00BF2A67"/>
    <w:rsid w:val="00BF2BB1"/>
    <w:rsid w:val="00BF2BFA"/>
    <w:rsid w:val="00BF3569"/>
    <w:rsid w:val="00BF3635"/>
    <w:rsid w:val="00BF3EC8"/>
    <w:rsid w:val="00BF3F9B"/>
    <w:rsid w:val="00BF3FAF"/>
    <w:rsid w:val="00BF4045"/>
    <w:rsid w:val="00BF4415"/>
    <w:rsid w:val="00BF44A5"/>
    <w:rsid w:val="00BF54AA"/>
    <w:rsid w:val="00BF5802"/>
    <w:rsid w:val="00BF5E80"/>
    <w:rsid w:val="00BF5FC1"/>
    <w:rsid w:val="00BF6299"/>
    <w:rsid w:val="00BF662F"/>
    <w:rsid w:val="00BF6854"/>
    <w:rsid w:val="00BF6E20"/>
    <w:rsid w:val="00BF6FC4"/>
    <w:rsid w:val="00BF710C"/>
    <w:rsid w:val="00BF7146"/>
    <w:rsid w:val="00BF72B0"/>
    <w:rsid w:val="00BF7898"/>
    <w:rsid w:val="00BF7B0A"/>
    <w:rsid w:val="00BF7DED"/>
    <w:rsid w:val="00C00235"/>
    <w:rsid w:val="00C01582"/>
    <w:rsid w:val="00C01ADD"/>
    <w:rsid w:val="00C0252A"/>
    <w:rsid w:val="00C0282E"/>
    <w:rsid w:val="00C033E1"/>
    <w:rsid w:val="00C03B1A"/>
    <w:rsid w:val="00C04306"/>
    <w:rsid w:val="00C04A6D"/>
    <w:rsid w:val="00C0598A"/>
    <w:rsid w:val="00C05D6F"/>
    <w:rsid w:val="00C060D8"/>
    <w:rsid w:val="00C061AC"/>
    <w:rsid w:val="00C06A09"/>
    <w:rsid w:val="00C06A7A"/>
    <w:rsid w:val="00C06D9C"/>
    <w:rsid w:val="00C071D8"/>
    <w:rsid w:val="00C07929"/>
    <w:rsid w:val="00C07AD1"/>
    <w:rsid w:val="00C07BD5"/>
    <w:rsid w:val="00C100E2"/>
    <w:rsid w:val="00C10C0B"/>
    <w:rsid w:val="00C10D90"/>
    <w:rsid w:val="00C123B0"/>
    <w:rsid w:val="00C1274F"/>
    <w:rsid w:val="00C12D21"/>
    <w:rsid w:val="00C1307D"/>
    <w:rsid w:val="00C13212"/>
    <w:rsid w:val="00C13908"/>
    <w:rsid w:val="00C13EEF"/>
    <w:rsid w:val="00C13F94"/>
    <w:rsid w:val="00C1407E"/>
    <w:rsid w:val="00C140F2"/>
    <w:rsid w:val="00C14F44"/>
    <w:rsid w:val="00C151CF"/>
    <w:rsid w:val="00C16060"/>
    <w:rsid w:val="00C16A0C"/>
    <w:rsid w:val="00C16AA5"/>
    <w:rsid w:val="00C16CA4"/>
    <w:rsid w:val="00C174A9"/>
    <w:rsid w:val="00C1771B"/>
    <w:rsid w:val="00C17C22"/>
    <w:rsid w:val="00C17E6D"/>
    <w:rsid w:val="00C212CE"/>
    <w:rsid w:val="00C2161F"/>
    <w:rsid w:val="00C21877"/>
    <w:rsid w:val="00C218F4"/>
    <w:rsid w:val="00C21988"/>
    <w:rsid w:val="00C21A49"/>
    <w:rsid w:val="00C21B12"/>
    <w:rsid w:val="00C22033"/>
    <w:rsid w:val="00C22FD7"/>
    <w:rsid w:val="00C23000"/>
    <w:rsid w:val="00C234BE"/>
    <w:rsid w:val="00C24153"/>
    <w:rsid w:val="00C24629"/>
    <w:rsid w:val="00C2488E"/>
    <w:rsid w:val="00C24B93"/>
    <w:rsid w:val="00C24CC8"/>
    <w:rsid w:val="00C25523"/>
    <w:rsid w:val="00C25B76"/>
    <w:rsid w:val="00C25DF1"/>
    <w:rsid w:val="00C25F10"/>
    <w:rsid w:val="00C26011"/>
    <w:rsid w:val="00C26303"/>
    <w:rsid w:val="00C266F7"/>
    <w:rsid w:val="00C26942"/>
    <w:rsid w:val="00C26BCB"/>
    <w:rsid w:val="00C26D9B"/>
    <w:rsid w:val="00C27378"/>
    <w:rsid w:val="00C27C7E"/>
    <w:rsid w:val="00C27E56"/>
    <w:rsid w:val="00C27FE8"/>
    <w:rsid w:val="00C3043D"/>
    <w:rsid w:val="00C30446"/>
    <w:rsid w:val="00C308C8"/>
    <w:rsid w:val="00C30E60"/>
    <w:rsid w:val="00C31038"/>
    <w:rsid w:val="00C31072"/>
    <w:rsid w:val="00C315BE"/>
    <w:rsid w:val="00C31BE8"/>
    <w:rsid w:val="00C31C33"/>
    <w:rsid w:val="00C31FD6"/>
    <w:rsid w:val="00C3271A"/>
    <w:rsid w:val="00C33761"/>
    <w:rsid w:val="00C33969"/>
    <w:rsid w:val="00C33B9F"/>
    <w:rsid w:val="00C33C51"/>
    <w:rsid w:val="00C3437F"/>
    <w:rsid w:val="00C350B9"/>
    <w:rsid w:val="00C367EB"/>
    <w:rsid w:val="00C36AEC"/>
    <w:rsid w:val="00C37238"/>
    <w:rsid w:val="00C379A3"/>
    <w:rsid w:val="00C37C6C"/>
    <w:rsid w:val="00C40143"/>
    <w:rsid w:val="00C4059F"/>
    <w:rsid w:val="00C40A07"/>
    <w:rsid w:val="00C40ACA"/>
    <w:rsid w:val="00C40C33"/>
    <w:rsid w:val="00C40EF9"/>
    <w:rsid w:val="00C41C43"/>
    <w:rsid w:val="00C41FBF"/>
    <w:rsid w:val="00C42312"/>
    <w:rsid w:val="00C424B8"/>
    <w:rsid w:val="00C4372A"/>
    <w:rsid w:val="00C4397B"/>
    <w:rsid w:val="00C4416B"/>
    <w:rsid w:val="00C4428B"/>
    <w:rsid w:val="00C4448A"/>
    <w:rsid w:val="00C4470F"/>
    <w:rsid w:val="00C449B6"/>
    <w:rsid w:val="00C44CE1"/>
    <w:rsid w:val="00C44D3F"/>
    <w:rsid w:val="00C44E4B"/>
    <w:rsid w:val="00C45B87"/>
    <w:rsid w:val="00C45F47"/>
    <w:rsid w:val="00C46683"/>
    <w:rsid w:val="00C4670C"/>
    <w:rsid w:val="00C46A35"/>
    <w:rsid w:val="00C47078"/>
    <w:rsid w:val="00C472BC"/>
    <w:rsid w:val="00C473AC"/>
    <w:rsid w:val="00C476F0"/>
    <w:rsid w:val="00C4796B"/>
    <w:rsid w:val="00C47CD5"/>
    <w:rsid w:val="00C47EE0"/>
    <w:rsid w:val="00C5054C"/>
    <w:rsid w:val="00C50555"/>
    <w:rsid w:val="00C505E3"/>
    <w:rsid w:val="00C50A58"/>
    <w:rsid w:val="00C50DB1"/>
    <w:rsid w:val="00C51359"/>
    <w:rsid w:val="00C51464"/>
    <w:rsid w:val="00C5179B"/>
    <w:rsid w:val="00C5184F"/>
    <w:rsid w:val="00C518FE"/>
    <w:rsid w:val="00C51B8D"/>
    <w:rsid w:val="00C51BBC"/>
    <w:rsid w:val="00C51BF0"/>
    <w:rsid w:val="00C520CE"/>
    <w:rsid w:val="00C52364"/>
    <w:rsid w:val="00C52B7D"/>
    <w:rsid w:val="00C52EFE"/>
    <w:rsid w:val="00C53418"/>
    <w:rsid w:val="00C53F3A"/>
    <w:rsid w:val="00C54C34"/>
    <w:rsid w:val="00C54FFC"/>
    <w:rsid w:val="00C55405"/>
    <w:rsid w:val="00C55978"/>
    <w:rsid w:val="00C55D2C"/>
    <w:rsid w:val="00C55F35"/>
    <w:rsid w:val="00C560B2"/>
    <w:rsid w:val="00C568D5"/>
    <w:rsid w:val="00C56ABA"/>
    <w:rsid w:val="00C56B6B"/>
    <w:rsid w:val="00C56D9C"/>
    <w:rsid w:val="00C56EA1"/>
    <w:rsid w:val="00C57103"/>
    <w:rsid w:val="00C572C5"/>
    <w:rsid w:val="00C576D5"/>
    <w:rsid w:val="00C57A3D"/>
    <w:rsid w:val="00C57BC2"/>
    <w:rsid w:val="00C6058B"/>
    <w:rsid w:val="00C607FD"/>
    <w:rsid w:val="00C60971"/>
    <w:rsid w:val="00C60E13"/>
    <w:rsid w:val="00C610B3"/>
    <w:rsid w:val="00C616B3"/>
    <w:rsid w:val="00C618C1"/>
    <w:rsid w:val="00C61A1C"/>
    <w:rsid w:val="00C61AA3"/>
    <w:rsid w:val="00C61CF8"/>
    <w:rsid w:val="00C61D1A"/>
    <w:rsid w:val="00C61D6C"/>
    <w:rsid w:val="00C61E87"/>
    <w:rsid w:val="00C62C83"/>
    <w:rsid w:val="00C63394"/>
    <w:rsid w:val="00C634ED"/>
    <w:rsid w:val="00C636F1"/>
    <w:rsid w:val="00C637CF"/>
    <w:rsid w:val="00C63AB7"/>
    <w:rsid w:val="00C649C4"/>
    <w:rsid w:val="00C64FBE"/>
    <w:rsid w:val="00C6516D"/>
    <w:rsid w:val="00C651DE"/>
    <w:rsid w:val="00C65200"/>
    <w:rsid w:val="00C659E6"/>
    <w:rsid w:val="00C66194"/>
    <w:rsid w:val="00C661F6"/>
    <w:rsid w:val="00C663BA"/>
    <w:rsid w:val="00C665A3"/>
    <w:rsid w:val="00C66739"/>
    <w:rsid w:val="00C66896"/>
    <w:rsid w:val="00C668B8"/>
    <w:rsid w:val="00C66ACF"/>
    <w:rsid w:val="00C66D27"/>
    <w:rsid w:val="00C66EE8"/>
    <w:rsid w:val="00C67557"/>
    <w:rsid w:val="00C6759D"/>
    <w:rsid w:val="00C67949"/>
    <w:rsid w:val="00C70709"/>
    <w:rsid w:val="00C708C9"/>
    <w:rsid w:val="00C70B1D"/>
    <w:rsid w:val="00C70BAC"/>
    <w:rsid w:val="00C70E8F"/>
    <w:rsid w:val="00C7154F"/>
    <w:rsid w:val="00C71805"/>
    <w:rsid w:val="00C722C0"/>
    <w:rsid w:val="00C72D71"/>
    <w:rsid w:val="00C73952"/>
    <w:rsid w:val="00C744A5"/>
    <w:rsid w:val="00C744B6"/>
    <w:rsid w:val="00C7458B"/>
    <w:rsid w:val="00C74CDF"/>
    <w:rsid w:val="00C74D25"/>
    <w:rsid w:val="00C74E16"/>
    <w:rsid w:val="00C74E63"/>
    <w:rsid w:val="00C75798"/>
    <w:rsid w:val="00C759AC"/>
    <w:rsid w:val="00C75CB5"/>
    <w:rsid w:val="00C75F89"/>
    <w:rsid w:val="00C760F4"/>
    <w:rsid w:val="00C7623C"/>
    <w:rsid w:val="00C76C48"/>
    <w:rsid w:val="00C770F4"/>
    <w:rsid w:val="00C7716E"/>
    <w:rsid w:val="00C771A9"/>
    <w:rsid w:val="00C77C34"/>
    <w:rsid w:val="00C77DC5"/>
    <w:rsid w:val="00C802B3"/>
    <w:rsid w:val="00C80497"/>
    <w:rsid w:val="00C8081C"/>
    <w:rsid w:val="00C8113E"/>
    <w:rsid w:val="00C81494"/>
    <w:rsid w:val="00C81541"/>
    <w:rsid w:val="00C81D19"/>
    <w:rsid w:val="00C82327"/>
    <w:rsid w:val="00C8281D"/>
    <w:rsid w:val="00C82E7A"/>
    <w:rsid w:val="00C830C5"/>
    <w:rsid w:val="00C8361F"/>
    <w:rsid w:val="00C83709"/>
    <w:rsid w:val="00C8370E"/>
    <w:rsid w:val="00C837A9"/>
    <w:rsid w:val="00C837AA"/>
    <w:rsid w:val="00C83813"/>
    <w:rsid w:val="00C8395A"/>
    <w:rsid w:val="00C839CF"/>
    <w:rsid w:val="00C83A4D"/>
    <w:rsid w:val="00C8433A"/>
    <w:rsid w:val="00C84ECA"/>
    <w:rsid w:val="00C852D6"/>
    <w:rsid w:val="00C854F6"/>
    <w:rsid w:val="00C858BA"/>
    <w:rsid w:val="00C8619C"/>
    <w:rsid w:val="00C86970"/>
    <w:rsid w:val="00C86BE3"/>
    <w:rsid w:val="00C86CC8"/>
    <w:rsid w:val="00C86D3A"/>
    <w:rsid w:val="00C875CE"/>
    <w:rsid w:val="00C87667"/>
    <w:rsid w:val="00C87709"/>
    <w:rsid w:val="00C90534"/>
    <w:rsid w:val="00C9054E"/>
    <w:rsid w:val="00C9078F"/>
    <w:rsid w:val="00C90CF6"/>
    <w:rsid w:val="00C90DF9"/>
    <w:rsid w:val="00C90E16"/>
    <w:rsid w:val="00C91013"/>
    <w:rsid w:val="00C9108B"/>
    <w:rsid w:val="00C91FB6"/>
    <w:rsid w:val="00C92469"/>
    <w:rsid w:val="00C924FE"/>
    <w:rsid w:val="00C925B0"/>
    <w:rsid w:val="00C9283D"/>
    <w:rsid w:val="00C92AB1"/>
    <w:rsid w:val="00C92CF8"/>
    <w:rsid w:val="00C93069"/>
    <w:rsid w:val="00C93161"/>
    <w:rsid w:val="00C93340"/>
    <w:rsid w:val="00C938F7"/>
    <w:rsid w:val="00C93CC1"/>
    <w:rsid w:val="00C93DF0"/>
    <w:rsid w:val="00C94227"/>
    <w:rsid w:val="00C949A6"/>
    <w:rsid w:val="00C95143"/>
    <w:rsid w:val="00C95209"/>
    <w:rsid w:val="00C95284"/>
    <w:rsid w:val="00C960EA"/>
    <w:rsid w:val="00C961D0"/>
    <w:rsid w:val="00C96906"/>
    <w:rsid w:val="00C96B38"/>
    <w:rsid w:val="00C9764E"/>
    <w:rsid w:val="00C97BD0"/>
    <w:rsid w:val="00C97CE7"/>
    <w:rsid w:val="00C97D25"/>
    <w:rsid w:val="00CA00E0"/>
    <w:rsid w:val="00CA0979"/>
    <w:rsid w:val="00CA0A09"/>
    <w:rsid w:val="00CA0A36"/>
    <w:rsid w:val="00CA0E1C"/>
    <w:rsid w:val="00CA11E9"/>
    <w:rsid w:val="00CA121F"/>
    <w:rsid w:val="00CA128E"/>
    <w:rsid w:val="00CA15C6"/>
    <w:rsid w:val="00CA168D"/>
    <w:rsid w:val="00CA16B9"/>
    <w:rsid w:val="00CA1DAC"/>
    <w:rsid w:val="00CA1F7A"/>
    <w:rsid w:val="00CA1FA6"/>
    <w:rsid w:val="00CA20D5"/>
    <w:rsid w:val="00CA2166"/>
    <w:rsid w:val="00CA21DE"/>
    <w:rsid w:val="00CA2362"/>
    <w:rsid w:val="00CA29C7"/>
    <w:rsid w:val="00CA2A40"/>
    <w:rsid w:val="00CA308A"/>
    <w:rsid w:val="00CA3D9C"/>
    <w:rsid w:val="00CA3E0D"/>
    <w:rsid w:val="00CA47E4"/>
    <w:rsid w:val="00CA5239"/>
    <w:rsid w:val="00CA53E1"/>
    <w:rsid w:val="00CA547C"/>
    <w:rsid w:val="00CA593F"/>
    <w:rsid w:val="00CA60B1"/>
    <w:rsid w:val="00CA703C"/>
    <w:rsid w:val="00CA740E"/>
    <w:rsid w:val="00CA7807"/>
    <w:rsid w:val="00CA7A21"/>
    <w:rsid w:val="00CB0228"/>
    <w:rsid w:val="00CB049A"/>
    <w:rsid w:val="00CB095D"/>
    <w:rsid w:val="00CB0AA6"/>
    <w:rsid w:val="00CB0FC5"/>
    <w:rsid w:val="00CB19AC"/>
    <w:rsid w:val="00CB19D2"/>
    <w:rsid w:val="00CB1F3A"/>
    <w:rsid w:val="00CB24A5"/>
    <w:rsid w:val="00CB2A09"/>
    <w:rsid w:val="00CB2DBA"/>
    <w:rsid w:val="00CB3166"/>
    <w:rsid w:val="00CB3DB7"/>
    <w:rsid w:val="00CB4524"/>
    <w:rsid w:val="00CB4A32"/>
    <w:rsid w:val="00CB4ECD"/>
    <w:rsid w:val="00CB4EF7"/>
    <w:rsid w:val="00CB5AE2"/>
    <w:rsid w:val="00CB5B3E"/>
    <w:rsid w:val="00CB5DB1"/>
    <w:rsid w:val="00CB651E"/>
    <w:rsid w:val="00CB6EF2"/>
    <w:rsid w:val="00CB74B5"/>
    <w:rsid w:val="00CB7564"/>
    <w:rsid w:val="00CB7A49"/>
    <w:rsid w:val="00CB7DE6"/>
    <w:rsid w:val="00CB7F71"/>
    <w:rsid w:val="00CC09E4"/>
    <w:rsid w:val="00CC0FE9"/>
    <w:rsid w:val="00CC1135"/>
    <w:rsid w:val="00CC164A"/>
    <w:rsid w:val="00CC16D3"/>
    <w:rsid w:val="00CC17AD"/>
    <w:rsid w:val="00CC3004"/>
    <w:rsid w:val="00CC34EA"/>
    <w:rsid w:val="00CC361E"/>
    <w:rsid w:val="00CC371B"/>
    <w:rsid w:val="00CC3F9C"/>
    <w:rsid w:val="00CC439E"/>
    <w:rsid w:val="00CC46CF"/>
    <w:rsid w:val="00CC48C3"/>
    <w:rsid w:val="00CC4A7A"/>
    <w:rsid w:val="00CC4FC6"/>
    <w:rsid w:val="00CC5190"/>
    <w:rsid w:val="00CC5BFA"/>
    <w:rsid w:val="00CC5EC9"/>
    <w:rsid w:val="00CC635E"/>
    <w:rsid w:val="00CC6971"/>
    <w:rsid w:val="00CC72AB"/>
    <w:rsid w:val="00CC7557"/>
    <w:rsid w:val="00CC756A"/>
    <w:rsid w:val="00CC7941"/>
    <w:rsid w:val="00CD024D"/>
    <w:rsid w:val="00CD0754"/>
    <w:rsid w:val="00CD0786"/>
    <w:rsid w:val="00CD1AE6"/>
    <w:rsid w:val="00CD1B08"/>
    <w:rsid w:val="00CD1D1C"/>
    <w:rsid w:val="00CD1D49"/>
    <w:rsid w:val="00CD2134"/>
    <w:rsid w:val="00CD23D1"/>
    <w:rsid w:val="00CD26D9"/>
    <w:rsid w:val="00CD2E61"/>
    <w:rsid w:val="00CD3351"/>
    <w:rsid w:val="00CD3516"/>
    <w:rsid w:val="00CD389F"/>
    <w:rsid w:val="00CD43DD"/>
    <w:rsid w:val="00CD466A"/>
    <w:rsid w:val="00CD47A4"/>
    <w:rsid w:val="00CD4B2B"/>
    <w:rsid w:val="00CD4E62"/>
    <w:rsid w:val="00CD585F"/>
    <w:rsid w:val="00CD588B"/>
    <w:rsid w:val="00CD5DCC"/>
    <w:rsid w:val="00CD63FB"/>
    <w:rsid w:val="00CD67DC"/>
    <w:rsid w:val="00CD696A"/>
    <w:rsid w:val="00CD6A45"/>
    <w:rsid w:val="00CD6AC0"/>
    <w:rsid w:val="00CD6B80"/>
    <w:rsid w:val="00CD6C44"/>
    <w:rsid w:val="00CD6CC1"/>
    <w:rsid w:val="00CD6EBB"/>
    <w:rsid w:val="00CD715A"/>
    <w:rsid w:val="00CD7527"/>
    <w:rsid w:val="00CE0028"/>
    <w:rsid w:val="00CE021F"/>
    <w:rsid w:val="00CE03E8"/>
    <w:rsid w:val="00CE0503"/>
    <w:rsid w:val="00CE0ABC"/>
    <w:rsid w:val="00CE0E3D"/>
    <w:rsid w:val="00CE1CDA"/>
    <w:rsid w:val="00CE27E7"/>
    <w:rsid w:val="00CE28F1"/>
    <w:rsid w:val="00CE2CC1"/>
    <w:rsid w:val="00CE3189"/>
    <w:rsid w:val="00CE3C03"/>
    <w:rsid w:val="00CE3C9E"/>
    <w:rsid w:val="00CE3EB3"/>
    <w:rsid w:val="00CE473F"/>
    <w:rsid w:val="00CE478A"/>
    <w:rsid w:val="00CE486C"/>
    <w:rsid w:val="00CE4EFA"/>
    <w:rsid w:val="00CE527A"/>
    <w:rsid w:val="00CE5897"/>
    <w:rsid w:val="00CE597D"/>
    <w:rsid w:val="00CE5E72"/>
    <w:rsid w:val="00CE5F7A"/>
    <w:rsid w:val="00CE6CC9"/>
    <w:rsid w:val="00CE6CCF"/>
    <w:rsid w:val="00CE6F5F"/>
    <w:rsid w:val="00CE75D3"/>
    <w:rsid w:val="00CE7613"/>
    <w:rsid w:val="00CE7BD5"/>
    <w:rsid w:val="00CE7DFD"/>
    <w:rsid w:val="00CE7F35"/>
    <w:rsid w:val="00CF06DD"/>
    <w:rsid w:val="00CF128A"/>
    <w:rsid w:val="00CF161A"/>
    <w:rsid w:val="00CF1A82"/>
    <w:rsid w:val="00CF1B63"/>
    <w:rsid w:val="00CF1CDE"/>
    <w:rsid w:val="00CF2562"/>
    <w:rsid w:val="00CF2D8B"/>
    <w:rsid w:val="00CF3143"/>
    <w:rsid w:val="00CF343C"/>
    <w:rsid w:val="00CF357B"/>
    <w:rsid w:val="00CF3583"/>
    <w:rsid w:val="00CF371E"/>
    <w:rsid w:val="00CF3749"/>
    <w:rsid w:val="00CF3E5D"/>
    <w:rsid w:val="00CF3E63"/>
    <w:rsid w:val="00CF3F4B"/>
    <w:rsid w:val="00CF44D7"/>
    <w:rsid w:val="00CF4562"/>
    <w:rsid w:val="00CF4E68"/>
    <w:rsid w:val="00CF5110"/>
    <w:rsid w:val="00CF516C"/>
    <w:rsid w:val="00CF518F"/>
    <w:rsid w:val="00CF527E"/>
    <w:rsid w:val="00CF5546"/>
    <w:rsid w:val="00CF557C"/>
    <w:rsid w:val="00CF5B3F"/>
    <w:rsid w:val="00CF5C92"/>
    <w:rsid w:val="00CF62B9"/>
    <w:rsid w:val="00CF643D"/>
    <w:rsid w:val="00CF6601"/>
    <w:rsid w:val="00CF6E3A"/>
    <w:rsid w:val="00CF6E46"/>
    <w:rsid w:val="00CF6E58"/>
    <w:rsid w:val="00CF7004"/>
    <w:rsid w:val="00CF7479"/>
    <w:rsid w:val="00CF7842"/>
    <w:rsid w:val="00CF7958"/>
    <w:rsid w:val="00CF7AA0"/>
    <w:rsid w:val="00CF7B8A"/>
    <w:rsid w:val="00CF7FD7"/>
    <w:rsid w:val="00D006A9"/>
    <w:rsid w:val="00D007AF"/>
    <w:rsid w:val="00D00C97"/>
    <w:rsid w:val="00D00DB4"/>
    <w:rsid w:val="00D00DF7"/>
    <w:rsid w:val="00D0161B"/>
    <w:rsid w:val="00D01776"/>
    <w:rsid w:val="00D01A9E"/>
    <w:rsid w:val="00D01C81"/>
    <w:rsid w:val="00D01E16"/>
    <w:rsid w:val="00D023C7"/>
    <w:rsid w:val="00D0296A"/>
    <w:rsid w:val="00D02A0B"/>
    <w:rsid w:val="00D02B72"/>
    <w:rsid w:val="00D02E78"/>
    <w:rsid w:val="00D03526"/>
    <w:rsid w:val="00D03C6D"/>
    <w:rsid w:val="00D03F25"/>
    <w:rsid w:val="00D0414F"/>
    <w:rsid w:val="00D0426C"/>
    <w:rsid w:val="00D042C0"/>
    <w:rsid w:val="00D04515"/>
    <w:rsid w:val="00D046A7"/>
    <w:rsid w:val="00D051BE"/>
    <w:rsid w:val="00D0554F"/>
    <w:rsid w:val="00D056E0"/>
    <w:rsid w:val="00D05732"/>
    <w:rsid w:val="00D057DA"/>
    <w:rsid w:val="00D05A12"/>
    <w:rsid w:val="00D05FA8"/>
    <w:rsid w:val="00D063A8"/>
    <w:rsid w:val="00D064EB"/>
    <w:rsid w:val="00D066E0"/>
    <w:rsid w:val="00D06A96"/>
    <w:rsid w:val="00D07379"/>
    <w:rsid w:val="00D07567"/>
    <w:rsid w:val="00D07997"/>
    <w:rsid w:val="00D100C4"/>
    <w:rsid w:val="00D10A9F"/>
    <w:rsid w:val="00D10AE2"/>
    <w:rsid w:val="00D11155"/>
    <w:rsid w:val="00D11CCA"/>
    <w:rsid w:val="00D11D4D"/>
    <w:rsid w:val="00D12582"/>
    <w:rsid w:val="00D12A7A"/>
    <w:rsid w:val="00D12FBC"/>
    <w:rsid w:val="00D135DE"/>
    <w:rsid w:val="00D137A2"/>
    <w:rsid w:val="00D13994"/>
    <w:rsid w:val="00D14210"/>
    <w:rsid w:val="00D148D3"/>
    <w:rsid w:val="00D14B4A"/>
    <w:rsid w:val="00D14D4C"/>
    <w:rsid w:val="00D14FD6"/>
    <w:rsid w:val="00D150F2"/>
    <w:rsid w:val="00D1538F"/>
    <w:rsid w:val="00D1564F"/>
    <w:rsid w:val="00D156C0"/>
    <w:rsid w:val="00D15E58"/>
    <w:rsid w:val="00D15F32"/>
    <w:rsid w:val="00D162C7"/>
    <w:rsid w:val="00D164D3"/>
    <w:rsid w:val="00D168D4"/>
    <w:rsid w:val="00D1726C"/>
    <w:rsid w:val="00D17795"/>
    <w:rsid w:val="00D17BCD"/>
    <w:rsid w:val="00D17F59"/>
    <w:rsid w:val="00D17F6E"/>
    <w:rsid w:val="00D207EF"/>
    <w:rsid w:val="00D21202"/>
    <w:rsid w:val="00D2123E"/>
    <w:rsid w:val="00D21714"/>
    <w:rsid w:val="00D2315B"/>
    <w:rsid w:val="00D23395"/>
    <w:rsid w:val="00D2345E"/>
    <w:rsid w:val="00D234CA"/>
    <w:rsid w:val="00D23557"/>
    <w:rsid w:val="00D23934"/>
    <w:rsid w:val="00D2487D"/>
    <w:rsid w:val="00D24A9D"/>
    <w:rsid w:val="00D24C73"/>
    <w:rsid w:val="00D24EC7"/>
    <w:rsid w:val="00D250A5"/>
    <w:rsid w:val="00D25333"/>
    <w:rsid w:val="00D2545D"/>
    <w:rsid w:val="00D259AF"/>
    <w:rsid w:val="00D25A3C"/>
    <w:rsid w:val="00D260CE"/>
    <w:rsid w:val="00D266BD"/>
    <w:rsid w:val="00D26825"/>
    <w:rsid w:val="00D268F0"/>
    <w:rsid w:val="00D26C8E"/>
    <w:rsid w:val="00D27089"/>
    <w:rsid w:val="00D2710D"/>
    <w:rsid w:val="00D27F62"/>
    <w:rsid w:val="00D27FB0"/>
    <w:rsid w:val="00D30285"/>
    <w:rsid w:val="00D302A2"/>
    <w:rsid w:val="00D30730"/>
    <w:rsid w:val="00D30D1C"/>
    <w:rsid w:val="00D30F83"/>
    <w:rsid w:val="00D30FB5"/>
    <w:rsid w:val="00D31310"/>
    <w:rsid w:val="00D31E3C"/>
    <w:rsid w:val="00D31FCD"/>
    <w:rsid w:val="00D320BD"/>
    <w:rsid w:val="00D32AF4"/>
    <w:rsid w:val="00D32BCE"/>
    <w:rsid w:val="00D32CE3"/>
    <w:rsid w:val="00D32E20"/>
    <w:rsid w:val="00D331D2"/>
    <w:rsid w:val="00D337D4"/>
    <w:rsid w:val="00D339F0"/>
    <w:rsid w:val="00D340AE"/>
    <w:rsid w:val="00D34362"/>
    <w:rsid w:val="00D343F7"/>
    <w:rsid w:val="00D345E7"/>
    <w:rsid w:val="00D34D6C"/>
    <w:rsid w:val="00D34DB2"/>
    <w:rsid w:val="00D34DC7"/>
    <w:rsid w:val="00D350F0"/>
    <w:rsid w:val="00D359FA"/>
    <w:rsid w:val="00D35A6D"/>
    <w:rsid w:val="00D35BEB"/>
    <w:rsid w:val="00D36610"/>
    <w:rsid w:val="00D36B0A"/>
    <w:rsid w:val="00D36B4A"/>
    <w:rsid w:val="00D36DA9"/>
    <w:rsid w:val="00D37204"/>
    <w:rsid w:val="00D3741F"/>
    <w:rsid w:val="00D3742D"/>
    <w:rsid w:val="00D376D8"/>
    <w:rsid w:val="00D37ACE"/>
    <w:rsid w:val="00D403BB"/>
    <w:rsid w:val="00D40446"/>
    <w:rsid w:val="00D405B3"/>
    <w:rsid w:val="00D40D20"/>
    <w:rsid w:val="00D40DAF"/>
    <w:rsid w:val="00D40E9D"/>
    <w:rsid w:val="00D417E5"/>
    <w:rsid w:val="00D41A6C"/>
    <w:rsid w:val="00D41BC5"/>
    <w:rsid w:val="00D41D74"/>
    <w:rsid w:val="00D41DEB"/>
    <w:rsid w:val="00D42979"/>
    <w:rsid w:val="00D42A6E"/>
    <w:rsid w:val="00D42E9B"/>
    <w:rsid w:val="00D42F0B"/>
    <w:rsid w:val="00D43048"/>
    <w:rsid w:val="00D4313A"/>
    <w:rsid w:val="00D4327C"/>
    <w:rsid w:val="00D4374D"/>
    <w:rsid w:val="00D43751"/>
    <w:rsid w:val="00D4376B"/>
    <w:rsid w:val="00D4396D"/>
    <w:rsid w:val="00D43BA9"/>
    <w:rsid w:val="00D4457C"/>
    <w:rsid w:val="00D450F3"/>
    <w:rsid w:val="00D456EA"/>
    <w:rsid w:val="00D4577B"/>
    <w:rsid w:val="00D457FD"/>
    <w:rsid w:val="00D4590E"/>
    <w:rsid w:val="00D45983"/>
    <w:rsid w:val="00D45FEF"/>
    <w:rsid w:val="00D4604E"/>
    <w:rsid w:val="00D46A09"/>
    <w:rsid w:val="00D478EA"/>
    <w:rsid w:val="00D47F31"/>
    <w:rsid w:val="00D47FE7"/>
    <w:rsid w:val="00D50417"/>
    <w:rsid w:val="00D507D7"/>
    <w:rsid w:val="00D50C02"/>
    <w:rsid w:val="00D50E89"/>
    <w:rsid w:val="00D50F90"/>
    <w:rsid w:val="00D512CA"/>
    <w:rsid w:val="00D513A8"/>
    <w:rsid w:val="00D513DB"/>
    <w:rsid w:val="00D5198E"/>
    <w:rsid w:val="00D5217A"/>
    <w:rsid w:val="00D5233D"/>
    <w:rsid w:val="00D52371"/>
    <w:rsid w:val="00D52512"/>
    <w:rsid w:val="00D529B7"/>
    <w:rsid w:val="00D52AE2"/>
    <w:rsid w:val="00D52E3A"/>
    <w:rsid w:val="00D53201"/>
    <w:rsid w:val="00D533E2"/>
    <w:rsid w:val="00D53656"/>
    <w:rsid w:val="00D53864"/>
    <w:rsid w:val="00D53AC2"/>
    <w:rsid w:val="00D53BE2"/>
    <w:rsid w:val="00D53C3C"/>
    <w:rsid w:val="00D53FD9"/>
    <w:rsid w:val="00D54583"/>
    <w:rsid w:val="00D54841"/>
    <w:rsid w:val="00D54A83"/>
    <w:rsid w:val="00D5535F"/>
    <w:rsid w:val="00D555A2"/>
    <w:rsid w:val="00D556BE"/>
    <w:rsid w:val="00D55BBB"/>
    <w:rsid w:val="00D55D63"/>
    <w:rsid w:val="00D563ED"/>
    <w:rsid w:val="00D56422"/>
    <w:rsid w:val="00D569D0"/>
    <w:rsid w:val="00D56EEB"/>
    <w:rsid w:val="00D56FAA"/>
    <w:rsid w:val="00D57823"/>
    <w:rsid w:val="00D57A94"/>
    <w:rsid w:val="00D57B6D"/>
    <w:rsid w:val="00D6021B"/>
    <w:rsid w:val="00D6063A"/>
    <w:rsid w:val="00D60770"/>
    <w:rsid w:val="00D60A43"/>
    <w:rsid w:val="00D612C8"/>
    <w:rsid w:val="00D613AD"/>
    <w:rsid w:val="00D615CA"/>
    <w:rsid w:val="00D617AF"/>
    <w:rsid w:val="00D619FE"/>
    <w:rsid w:val="00D61B69"/>
    <w:rsid w:val="00D6217A"/>
    <w:rsid w:val="00D62189"/>
    <w:rsid w:val="00D62315"/>
    <w:rsid w:val="00D625E9"/>
    <w:rsid w:val="00D62EFC"/>
    <w:rsid w:val="00D62FC9"/>
    <w:rsid w:val="00D63352"/>
    <w:rsid w:val="00D636E1"/>
    <w:rsid w:val="00D6380A"/>
    <w:rsid w:val="00D63916"/>
    <w:rsid w:val="00D639C8"/>
    <w:rsid w:val="00D63CF8"/>
    <w:rsid w:val="00D63FAB"/>
    <w:rsid w:val="00D6416D"/>
    <w:rsid w:val="00D64A27"/>
    <w:rsid w:val="00D64BD9"/>
    <w:rsid w:val="00D64BF9"/>
    <w:rsid w:val="00D64C32"/>
    <w:rsid w:val="00D64F30"/>
    <w:rsid w:val="00D64F73"/>
    <w:rsid w:val="00D65058"/>
    <w:rsid w:val="00D652F9"/>
    <w:rsid w:val="00D6573E"/>
    <w:rsid w:val="00D6637C"/>
    <w:rsid w:val="00D675BC"/>
    <w:rsid w:val="00D677B4"/>
    <w:rsid w:val="00D67BA5"/>
    <w:rsid w:val="00D67F88"/>
    <w:rsid w:val="00D7033C"/>
    <w:rsid w:val="00D703A5"/>
    <w:rsid w:val="00D705AA"/>
    <w:rsid w:val="00D70EFA"/>
    <w:rsid w:val="00D71032"/>
    <w:rsid w:val="00D7111D"/>
    <w:rsid w:val="00D711B4"/>
    <w:rsid w:val="00D71A5B"/>
    <w:rsid w:val="00D71DE9"/>
    <w:rsid w:val="00D71E52"/>
    <w:rsid w:val="00D71E66"/>
    <w:rsid w:val="00D71E6E"/>
    <w:rsid w:val="00D72122"/>
    <w:rsid w:val="00D72945"/>
    <w:rsid w:val="00D72A59"/>
    <w:rsid w:val="00D72A70"/>
    <w:rsid w:val="00D72AE3"/>
    <w:rsid w:val="00D738C1"/>
    <w:rsid w:val="00D73A68"/>
    <w:rsid w:val="00D73A71"/>
    <w:rsid w:val="00D73D59"/>
    <w:rsid w:val="00D74169"/>
    <w:rsid w:val="00D741CC"/>
    <w:rsid w:val="00D74B3F"/>
    <w:rsid w:val="00D74E45"/>
    <w:rsid w:val="00D75149"/>
    <w:rsid w:val="00D75262"/>
    <w:rsid w:val="00D758B4"/>
    <w:rsid w:val="00D75B04"/>
    <w:rsid w:val="00D75F5A"/>
    <w:rsid w:val="00D76050"/>
    <w:rsid w:val="00D76963"/>
    <w:rsid w:val="00D76A45"/>
    <w:rsid w:val="00D76AC6"/>
    <w:rsid w:val="00D773C1"/>
    <w:rsid w:val="00D7783E"/>
    <w:rsid w:val="00D77895"/>
    <w:rsid w:val="00D80B75"/>
    <w:rsid w:val="00D81129"/>
    <w:rsid w:val="00D811EF"/>
    <w:rsid w:val="00D817DE"/>
    <w:rsid w:val="00D81C8C"/>
    <w:rsid w:val="00D82399"/>
    <w:rsid w:val="00D8247F"/>
    <w:rsid w:val="00D82560"/>
    <w:rsid w:val="00D8273D"/>
    <w:rsid w:val="00D82983"/>
    <w:rsid w:val="00D8326E"/>
    <w:rsid w:val="00D83CB4"/>
    <w:rsid w:val="00D843C8"/>
    <w:rsid w:val="00D844F6"/>
    <w:rsid w:val="00D84575"/>
    <w:rsid w:val="00D846F0"/>
    <w:rsid w:val="00D84A6F"/>
    <w:rsid w:val="00D8537E"/>
    <w:rsid w:val="00D85BDD"/>
    <w:rsid w:val="00D85CB5"/>
    <w:rsid w:val="00D85DF1"/>
    <w:rsid w:val="00D860A5"/>
    <w:rsid w:val="00D864DE"/>
    <w:rsid w:val="00D871FE"/>
    <w:rsid w:val="00D8752F"/>
    <w:rsid w:val="00D876AC"/>
    <w:rsid w:val="00D878A5"/>
    <w:rsid w:val="00D87CEA"/>
    <w:rsid w:val="00D87E3E"/>
    <w:rsid w:val="00D9004A"/>
    <w:rsid w:val="00D903C2"/>
    <w:rsid w:val="00D907D9"/>
    <w:rsid w:val="00D90B46"/>
    <w:rsid w:val="00D9167D"/>
    <w:rsid w:val="00D91A66"/>
    <w:rsid w:val="00D922A4"/>
    <w:rsid w:val="00D9233C"/>
    <w:rsid w:val="00D9263F"/>
    <w:rsid w:val="00D928C7"/>
    <w:rsid w:val="00D92D60"/>
    <w:rsid w:val="00D92F1D"/>
    <w:rsid w:val="00D92FCF"/>
    <w:rsid w:val="00D930C5"/>
    <w:rsid w:val="00D93365"/>
    <w:rsid w:val="00D940E3"/>
    <w:rsid w:val="00D9432F"/>
    <w:rsid w:val="00D946F5"/>
    <w:rsid w:val="00D94869"/>
    <w:rsid w:val="00D9489E"/>
    <w:rsid w:val="00D94D53"/>
    <w:rsid w:val="00D9541D"/>
    <w:rsid w:val="00D957AF"/>
    <w:rsid w:val="00D95A83"/>
    <w:rsid w:val="00D960CF"/>
    <w:rsid w:val="00D961AF"/>
    <w:rsid w:val="00D96A18"/>
    <w:rsid w:val="00D9738A"/>
    <w:rsid w:val="00D9780C"/>
    <w:rsid w:val="00DA00B3"/>
    <w:rsid w:val="00DA0F55"/>
    <w:rsid w:val="00DA11D0"/>
    <w:rsid w:val="00DA1222"/>
    <w:rsid w:val="00DA198F"/>
    <w:rsid w:val="00DA1BE0"/>
    <w:rsid w:val="00DA1E4B"/>
    <w:rsid w:val="00DA2359"/>
    <w:rsid w:val="00DA304F"/>
    <w:rsid w:val="00DA333D"/>
    <w:rsid w:val="00DA36CF"/>
    <w:rsid w:val="00DA38F2"/>
    <w:rsid w:val="00DA3BCB"/>
    <w:rsid w:val="00DA3DBF"/>
    <w:rsid w:val="00DA3DCA"/>
    <w:rsid w:val="00DA3F8F"/>
    <w:rsid w:val="00DA4386"/>
    <w:rsid w:val="00DA50EC"/>
    <w:rsid w:val="00DA52B7"/>
    <w:rsid w:val="00DA5969"/>
    <w:rsid w:val="00DA5B38"/>
    <w:rsid w:val="00DA5CC2"/>
    <w:rsid w:val="00DA5E1B"/>
    <w:rsid w:val="00DA673D"/>
    <w:rsid w:val="00DA786F"/>
    <w:rsid w:val="00DA7DDF"/>
    <w:rsid w:val="00DA7DEF"/>
    <w:rsid w:val="00DB010D"/>
    <w:rsid w:val="00DB082B"/>
    <w:rsid w:val="00DB0912"/>
    <w:rsid w:val="00DB0E0D"/>
    <w:rsid w:val="00DB0F4A"/>
    <w:rsid w:val="00DB10A6"/>
    <w:rsid w:val="00DB16C3"/>
    <w:rsid w:val="00DB2361"/>
    <w:rsid w:val="00DB26CE"/>
    <w:rsid w:val="00DB2B65"/>
    <w:rsid w:val="00DB2C4F"/>
    <w:rsid w:val="00DB2CB6"/>
    <w:rsid w:val="00DB2D72"/>
    <w:rsid w:val="00DB2E83"/>
    <w:rsid w:val="00DB2E97"/>
    <w:rsid w:val="00DB2FA2"/>
    <w:rsid w:val="00DB35EF"/>
    <w:rsid w:val="00DB3DB2"/>
    <w:rsid w:val="00DB4162"/>
    <w:rsid w:val="00DB41D0"/>
    <w:rsid w:val="00DB4431"/>
    <w:rsid w:val="00DB4502"/>
    <w:rsid w:val="00DB4924"/>
    <w:rsid w:val="00DB4F00"/>
    <w:rsid w:val="00DB57AD"/>
    <w:rsid w:val="00DB58A3"/>
    <w:rsid w:val="00DB5A19"/>
    <w:rsid w:val="00DB5E6A"/>
    <w:rsid w:val="00DB6279"/>
    <w:rsid w:val="00DB62A4"/>
    <w:rsid w:val="00DB6379"/>
    <w:rsid w:val="00DB640E"/>
    <w:rsid w:val="00DB670E"/>
    <w:rsid w:val="00DB68B6"/>
    <w:rsid w:val="00DB6CB1"/>
    <w:rsid w:val="00DB74F7"/>
    <w:rsid w:val="00DB75BE"/>
    <w:rsid w:val="00DB7605"/>
    <w:rsid w:val="00DB79E7"/>
    <w:rsid w:val="00DB7B5F"/>
    <w:rsid w:val="00DB7CF5"/>
    <w:rsid w:val="00DB7EEA"/>
    <w:rsid w:val="00DC0024"/>
    <w:rsid w:val="00DC031B"/>
    <w:rsid w:val="00DC0AF9"/>
    <w:rsid w:val="00DC0B72"/>
    <w:rsid w:val="00DC0CA6"/>
    <w:rsid w:val="00DC118D"/>
    <w:rsid w:val="00DC120B"/>
    <w:rsid w:val="00DC137B"/>
    <w:rsid w:val="00DC179C"/>
    <w:rsid w:val="00DC17EC"/>
    <w:rsid w:val="00DC21D3"/>
    <w:rsid w:val="00DC22C1"/>
    <w:rsid w:val="00DC2484"/>
    <w:rsid w:val="00DC2736"/>
    <w:rsid w:val="00DC2843"/>
    <w:rsid w:val="00DC28FB"/>
    <w:rsid w:val="00DC2D8D"/>
    <w:rsid w:val="00DC3131"/>
    <w:rsid w:val="00DC32BD"/>
    <w:rsid w:val="00DC3371"/>
    <w:rsid w:val="00DC3449"/>
    <w:rsid w:val="00DC3A7A"/>
    <w:rsid w:val="00DC4069"/>
    <w:rsid w:val="00DC47C4"/>
    <w:rsid w:val="00DC503A"/>
    <w:rsid w:val="00DC514E"/>
    <w:rsid w:val="00DC523E"/>
    <w:rsid w:val="00DC5325"/>
    <w:rsid w:val="00DC5436"/>
    <w:rsid w:val="00DC5D4F"/>
    <w:rsid w:val="00DC65E2"/>
    <w:rsid w:val="00DC6990"/>
    <w:rsid w:val="00DC6E8B"/>
    <w:rsid w:val="00DC6F53"/>
    <w:rsid w:val="00DC7E15"/>
    <w:rsid w:val="00DD04E4"/>
    <w:rsid w:val="00DD0978"/>
    <w:rsid w:val="00DD0F9B"/>
    <w:rsid w:val="00DD10D0"/>
    <w:rsid w:val="00DD1D5F"/>
    <w:rsid w:val="00DD1F07"/>
    <w:rsid w:val="00DD2604"/>
    <w:rsid w:val="00DD301F"/>
    <w:rsid w:val="00DD32B9"/>
    <w:rsid w:val="00DD3663"/>
    <w:rsid w:val="00DD385E"/>
    <w:rsid w:val="00DD3FC7"/>
    <w:rsid w:val="00DD4089"/>
    <w:rsid w:val="00DD4125"/>
    <w:rsid w:val="00DD4513"/>
    <w:rsid w:val="00DD4722"/>
    <w:rsid w:val="00DD4851"/>
    <w:rsid w:val="00DD5426"/>
    <w:rsid w:val="00DD554F"/>
    <w:rsid w:val="00DD56F8"/>
    <w:rsid w:val="00DD59C0"/>
    <w:rsid w:val="00DD5D67"/>
    <w:rsid w:val="00DD61A5"/>
    <w:rsid w:val="00DD6236"/>
    <w:rsid w:val="00DD62AF"/>
    <w:rsid w:val="00DD6477"/>
    <w:rsid w:val="00DD6BEF"/>
    <w:rsid w:val="00DD7664"/>
    <w:rsid w:val="00DD7991"/>
    <w:rsid w:val="00DE0004"/>
    <w:rsid w:val="00DE005A"/>
    <w:rsid w:val="00DE0610"/>
    <w:rsid w:val="00DE0917"/>
    <w:rsid w:val="00DE0FDD"/>
    <w:rsid w:val="00DE1367"/>
    <w:rsid w:val="00DE1C53"/>
    <w:rsid w:val="00DE1D13"/>
    <w:rsid w:val="00DE1E95"/>
    <w:rsid w:val="00DE219F"/>
    <w:rsid w:val="00DE28B2"/>
    <w:rsid w:val="00DE2997"/>
    <w:rsid w:val="00DE2A8C"/>
    <w:rsid w:val="00DE2DF9"/>
    <w:rsid w:val="00DE3897"/>
    <w:rsid w:val="00DE3A68"/>
    <w:rsid w:val="00DE4510"/>
    <w:rsid w:val="00DE4609"/>
    <w:rsid w:val="00DE4715"/>
    <w:rsid w:val="00DE487D"/>
    <w:rsid w:val="00DE4B36"/>
    <w:rsid w:val="00DE4B44"/>
    <w:rsid w:val="00DE55E6"/>
    <w:rsid w:val="00DE5946"/>
    <w:rsid w:val="00DE5A61"/>
    <w:rsid w:val="00DE6B2A"/>
    <w:rsid w:val="00DE6EF3"/>
    <w:rsid w:val="00DE73CE"/>
    <w:rsid w:val="00DE7600"/>
    <w:rsid w:val="00DE78D3"/>
    <w:rsid w:val="00DE7A94"/>
    <w:rsid w:val="00DF013B"/>
    <w:rsid w:val="00DF01FB"/>
    <w:rsid w:val="00DF0AAB"/>
    <w:rsid w:val="00DF10C7"/>
    <w:rsid w:val="00DF133A"/>
    <w:rsid w:val="00DF15BD"/>
    <w:rsid w:val="00DF1CF3"/>
    <w:rsid w:val="00DF1F58"/>
    <w:rsid w:val="00DF2229"/>
    <w:rsid w:val="00DF2A3D"/>
    <w:rsid w:val="00DF2CB3"/>
    <w:rsid w:val="00DF2F18"/>
    <w:rsid w:val="00DF327D"/>
    <w:rsid w:val="00DF34AF"/>
    <w:rsid w:val="00DF358E"/>
    <w:rsid w:val="00DF42C4"/>
    <w:rsid w:val="00DF462D"/>
    <w:rsid w:val="00DF468F"/>
    <w:rsid w:val="00DF4793"/>
    <w:rsid w:val="00DF47A1"/>
    <w:rsid w:val="00DF4A17"/>
    <w:rsid w:val="00DF4CBD"/>
    <w:rsid w:val="00DF4F65"/>
    <w:rsid w:val="00DF5101"/>
    <w:rsid w:val="00DF5155"/>
    <w:rsid w:val="00DF5359"/>
    <w:rsid w:val="00DF555C"/>
    <w:rsid w:val="00DF56E2"/>
    <w:rsid w:val="00DF5A9A"/>
    <w:rsid w:val="00DF5B63"/>
    <w:rsid w:val="00DF5EB3"/>
    <w:rsid w:val="00DF6566"/>
    <w:rsid w:val="00DF6A54"/>
    <w:rsid w:val="00DF6BB2"/>
    <w:rsid w:val="00DF6BB8"/>
    <w:rsid w:val="00DF6D2A"/>
    <w:rsid w:val="00DF7277"/>
    <w:rsid w:val="00DF76AA"/>
    <w:rsid w:val="00DF7B03"/>
    <w:rsid w:val="00DF7B83"/>
    <w:rsid w:val="00DF7EC5"/>
    <w:rsid w:val="00E000AC"/>
    <w:rsid w:val="00E005F3"/>
    <w:rsid w:val="00E012F5"/>
    <w:rsid w:val="00E01367"/>
    <w:rsid w:val="00E01417"/>
    <w:rsid w:val="00E01583"/>
    <w:rsid w:val="00E01704"/>
    <w:rsid w:val="00E0172D"/>
    <w:rsid w:val="00E018AF"/>
    <w:rsid w:val="00E01915"/>
    <w:rsid w:val="00E01B85"/>
    <w:rsid w:val="00E0222E"/>
    <w:rsid w:val="00E0244F"/>
    <w:rsid w:val="00E027D5"/>
    <w:rsid w:val="00E027F2"/>
    <w:rsid w:val="00E02A58"/>
    <w:rsid w:val="00E02B1C"/>
    <w:rsid w:val="00E02EE9"/>
    <w:rsid w:val="00E031F5"/>
    <w:rsid w:val="00E035B1"/>
    <w:rsid w:val="00E03BB1"/>
    <w:rsid w:val="00E03ED8"/>
    <w:rsid w:val="00E042FE"/>
    <w:rsid w:val="00E05882"/>
    <w:rsid w:val="00E05A78"/>
    <w:rsid w:val="00E05D45"/>
    <w:rsid w:val="00E05DC2"/>
    <w:rsid w:val="00E0682A"/>
    <w:rsid w:val="00E068A0"/>
    <w:rsid w:val="00E06B49"/>
    <w:rsid w:val="00E06D2C"/>
    <w:rsid w:val="00E06FF7"/>
    <w:rsid w:val="00E07A2C"/>
    <w:rsid w:val="00E10274"/>
    <w:rsid w:val="00E1035A"/>
    <w:rsid w:val="00E109E2"/>
    <w:rsid w:val="00E10AC7"/>
    <w:rsid w:val="00E10CBA"/>
    <w:rsid w:val="00E10E06"/>
    <w:rsid w:val="00E1128E"/>
    <w:rsid w:val="00E1134F"/>
    <w:rsid w:val="00E1136B"/>
    <w:rsid w:val="00E11494"/>
    <w:rsid w:val="00E1197E"/>
    <w:rsid w:val="00E120B8"/>
    <w:rsid w:val="00E128FC"/>
    <w:rsid w:val="00E12D2B"/>
    <w:rsid w:val="00E12F47"/>
    <w:rsid w:val="00E12FA4"/>
    <w:rsid w:val="00E13164"/>
    <w:rsid w:val="00E1349C"/>
    <w:rsid w:val="00E141DF"/>
    <w:rsid w:val="00E1433A"/>
    <w:rsid w:val="00E14DC0"/>
    <w:rsid w:val="00E150CE"/>
    <w:rsid w:val="00E1522E"/>
    <w:rsid w:val="00E155BD"/>
    <w:rsid w:val="00E15DC8"/>
    <w:rsid w:val="00E1623B"/>
    <w:rsid w:val="00E16825"/>
    <w:rsid w:val="00E16D51"/>
    <w:rsid w:val="00E16EDA"/>
    <w:rsid w:val="00E16F60"/>
    <w:rsid w:val="00E170CD"/>
    <w:rsid w:val="00E177BA"/>
    <w:rsid w:val="00E200BB"/>
    <w:rsid w:val="00E20315"/>
    <w:rsid w:val="00E20696"/>
    <w:rsid w:val="00E206BD"/>
    <w:rsid w:val="00E207BD"/>
    <w:rsid w:val="00E208AC"/>
    <w:rsid w:val="00E209B9"/>
    <w:rsid w:val="00E20D4A"/>
    <w:rsid w:val="00E212A0"/>
    <w:rsid w:val="00E21DF1"/>
    <w:rsid w:val="00E22083"/>
    <w:rsid w:val="00E224DF"/>
    <w:rsid w:val="00E228CB"/>
    <w:rsid w:val="00E22F83"/>
    <w:rsid w:val="00E23126"/>
    <w:rsid w:val="00E234F8"/>
    <w:rsid w:val="00E23E5D"/>
    <w:rsid w:val="00E2435F"/>
    <w:rsid w:val="00E243E1"/>
    <w:rsid w:val="00E2443A"/>
    <w:rsid w:val="00E24C9B"/>
    <w:rsid w:val="00E24FA9"/>
    <w:rsid w:val="00E2520D"/>
    <w:rsid w:val="00E2594D"/>
    <w:rsid w:val="00E25AE1"/>
    <w:rsid w:val="00E25CD6"/>
    <w:rsid w:val="00E25CDC"/>
    <w:rsid w:val="00E25DD8"/>
    <w:rsid w:val="00E25DE9"/>
    <w:rsid w:val="00E26366"/>
    <w:rsid w:val="00E26B4A"/>
    <w:rsid w:val="00E272D6"/>
    <w:rsid w:val="00E2762A"/>
    <w:rsid w:val="00E279DD"/>
    <w:rsid w:val="00E27DDE"/>
    <w:rsid w:val="00E308C3"/>
    <w:rsid w:val="00E30913"/>
    <w:rsid w:val="00E30B46"/>
    <w:rsid w:val="00E31803"/>
    <w:rsid w:val="00E31EFA"/>
    <w:rsid w:val="00E3203B"/>
    <w:rsid w:val="00E322FA"/>
    <w:rsid w:val="00E3248D"/>
    <w:rsid w:val="00E3259B"/>
    <w:rsid w:val="00E328F0"/>
    <w:rsid w:val="00E32BC7"/>
    <w:rsid w:val="00E3354B"/>
    <w:rsid w:val="00E3358A"/>
    <w:rsid w:val="00E33D8D"/>
    <w:rsid w:val="00E33E35"/>
    <w:rsid w:val="00E33EE8"/>
    <w:rsid w:val="00E34230"/>
    <w:rsid w:val="00E3430D"/>
    <w:rsid w:val="00E349CC"/>
    <w:rsid w:val="00E34A27"/>
    <w:rsid w:val="00E34DAA"/>
    <w:rsid w:val="00E34E82"/>
    <w:rsid w:val="00E34FC5"/>
    <w:rsid w:val="00E3547E"/>
    <w:rsid w:val="00E3562C"/>
    <w:rsid w:val="00E3585F"/>
    <w:rsid w:val="00E35C4F"/>
    <w:rsid w:val="00E361CA"/>
    <w:rsid w:val="00E363D7"/>
    <w:rsid w:val="00E368FE"/>
    <w:rsid w:val="00E369A2"/>
    <w:rsid w:val="00E370D9"/>
    <w:rsid w:val="00E374C6"/>
    <w:rsid w:val="00E3786E"/>
    <w:rsid w:val="00E37B0E"/>
    <w:rsid w:val="00E37C50"/>
    <w:rsid w:val="00E40389"/>
    <w:rsid w:val="00E407C2"/>
    <w:rsid w:val="00E40BA0"/>
    <w:rsid w:val="00E40D0F"/>
    <w:rsid w:val="00E40E57"/>
    <w:rsid w:val="00E420B0"/>
    <w:rsid w:val="00E42285"/>
    <w:rsid w:val="00E42722"/>
    <w:rsid w:val="00E427D7"/>
    <w:rsid w:val="00E42BD4"/>
    <w:rsid w:val="00E433CE"/>
    <w:rsid w:val="00E435FB"/>
    <w:rsid w:val="00E436AD"/>
    <w:rsid w:val="00E43B1B"/>
    <w:rsid w:val="00E43B9B"/>
    <w:rsid w:val="00E43D54"/>
    <w:rsid w:val="00E44515"/>
    <w:rsid w:val="00E45484"/>
    <w:rsid w:val="00E455A9"/>
    <w:rsid w:val="00E4680F"/>
    <w:rsid w:val="00E46A56"/>
    <w:rsid w:val="00E46B73"/>
    <w:rsid w:val="00E471C0"/>
    <w:rsid w:val="00E47328"/>
    <w:rsid w:val="00E47A00"/>
    <w:rsid w:val="00E47C99"/>
    <w:rsid w:val="00E47D15"/>
    <w:rsid w:val="00E50DB4"/>
    <w:rsid w:val="00E511BB"/>
    <w:rsid w:val="00E511E5"/>
    <w:rsid w:val="00E51409"/>
    <w:rsid w:val="00E521E0"/>
    <w:rsid w:val="00E52827"/>
    <w:rsid w:val="00E5299D"/>
    <w:rsid w:val="00E5368A"/>
    <w:rsid w:val="00E5382B"/>
    <w:rsid w:val="00E53ACE"/>
    <w:rsid w:val="00E53D33"/>
    <w:rsid w:val="00E53ED2"/>
    <w:rsid w:val="00E54364"/>
    <w:rsid w:val="00E54705"/>
    <w:rsid w:val="00E549C8"/>
    <w:rsid w:val="00E54AD6"/>
    <w:rsid w:val="00E54B71"/>
    <w:rsid w:val="00E5523D"/>
    <w:rsid w:val="00E55441"/>
    <w:rsid w:val="00E55E2E"/>
    <w:rsid w:val="00E55EBB"/>
    <w:rsid w:val="00E55F86"/>
    <w:rsid w:val="00E55F9D"/>
    <w:rsid w:val="00E56039"/>
    <w:rsid w:val="00E562C9"/>
    <w:rsid w:val="00E5642A"/>
    <w:rsid w:val="00E56535"/>
    <w:rsid w:val="00E56978"/>
    <w:rsid w:val="00E56A0F"/>
    <w:rsid w:val="00E56C15"/>
    <w:rsid w:val="00E56D2C"/>
    <w:rsid w:val="00E571A4"/>
    <w:rsid w:val="00E57BE1"/>
    <w:rsid w:val="00E57C48"/>
    <w:rsid w:val="00E57F4D"/>
    <w:rsid w:val="00E6051A"/>
    <w:rsid w:val="00E6062B"/>
    <w:rsid w:val="00E60759"/>
    <w:rsid w:val="00E607D3"/>
    <w:rsid w:val="00E609FA"/>
    <w:rsid w:val="00E60A1C"/>
    <w:rsid w:val="00E60ADC"/>
    <w:rsid w:val="00E610BD"/>
    <w:rsid w:val="00E61287"/>
    <w:rsid w:val="00E6132A"/>
    <w:rsid w:val="00E613B5"/>
    <w:rsid w:val="00E622AC"/>
    <w:rsid w:val="00E624F8"/>
    <w:rsid w:val="00E62591"/>
    <w:rsid w:val="00E62980"/>
    <w:rsid w:val="00E631AB"/>
    <w:rsid w:val="00E63AAA"/>
    <w:rsid w:val="00E63E4D"/>
    <w:rsid w:val="00E640E5"/>
    <w:rsid w:val="00E645A5"/>
    <w:rsid w:val="00E64721"/>
    <w:rsid w:val="00E64B7D"/>
    <w:rsid w:val="00E6502F"/>
    <w:rsid w:val="00E65131"/>
    <w:rsid w:val="00E651BD"/>
    <w:rsid w:val="00E6547A"/>
    <w:rsid w:val="00E65640"/>
    <w:rsid w:val="00E65CF5"/>
    <w:rsid w:val="00E65E17"/>
    <w:rsid w:val="00E66197"/>
    <w:rsid w:val="00E662FE"/>
    <w:rsid w:val="00E66476"/>
    <w:rsid w:val="00E679A5"/>
    <w:rsid w:val="00E67A90"/>
    <w:rsid w:val="00E67B0D"/>
    <w:rsid w:val="00E67CC6"/>
    <w:rsid w:val="00E70A58"/>
    <w:rsid w:val="00E70B3F"/>
    <w:rsid w:val="00E70DC0"/>
    <w:rsid w:val="00E70DFB"/>
    <w:rsid w:val="00E70F58"/>
    <w:rsid w:val="00E7139C"/>
    <w:rsid w:val="00E7185A"/>
    <w:rsid w:val="00E7185F"/>
    <w:rsid w:val="00E718D3"/>
    <w:rsid w:val="00E71CA3"/>
    <w:rsid w:val="00E72C74"/>
    <w:rsid w:val="00E731ED"/>
    <w:rsid w:val="00E737C1"/>
    <w:rsid w:val="00E73B8C"/>
    <w:rsid w:val="00E740E8"/>
    <w:rsid w:val="00E74AE8"/>
    <w:rsid w:val="00E752DC"/>
    <w:rsid w:val="00E7557D"/>
    <w:rsid w:val="00E755F5"/>
    <w:rsid w:val="00E75D02"/>
    <w:rsid w:val="00E75DE4"/>
    <w:rsid w:val="00E765BD"/>
    <w:rsid w:val="00E76907"/>
    <w:rsid w:val="00E76A73"/>
    <w:rsid w:val="00E76CA2"/>
    <w:rsid w:val="00E76E32"/>
    <w:rsid w:val="00E7718A"/>
    <w:rsid w:val="00E776AE"/>
    <w:rsid w:val="00E77999"/>
    <w:rsid w:val="00E779BE"/>
    <w:rsid w:val="00E77A4D"/>
    <w:rsid w:val="00E77B24"/>
    <w:rsid w:val="00E77DD6"/>
    <w:rsid w:val="00E77DD8"/>
    <w:rsid w:val="00E807E4"/>
    <w:rsid w:val="00E810B4"/>
    <w:rsid w:val="00E811A2"/>
    <w:rsid w:val="00E81A16"/>
    <w:rsid w:val="00E81C48"/>
    <w:rsid w:val="00E825D1"/>
    <w:rsid w:val="00E82C9C"/>
    <w:rsid w:val="00E82ECF"/>
    <w:rsid w:val="00E830AD"/>
    <w:rsid w:val="00E8333B"/>
    <w:rsid w:val="00E835B6"/>
    <w:rsid w:val="00E837D7"/>
    <w:rsid w:val="00E83AF6"/>
    <w:rsid w:val="00E83E0A"/>
    <w:rsid w:val="00E849E7"/>
    <w:rsid w:val="00E84C0E"/>
    <w:rsid w:val="00E84DFC"/>
    <w:rsid w:val="00E8524E"/>
    <w:rsid w:val="00E853B8"/>
    <w:rsid w:val="00E858B8"/>
    <w:rsid w:val="00E85A60"/>
    <w:rsid w:val="00E85D3E"/>
    <w:rsid w:val="00E85FA1"/>
    <w:rsid w:val="00E8617F"/>
    <w:rsid w:val="00E86593"/>
    <w:rsid w:val="00E8679B"/>
    <w:rsid w:val="00E86931"/>
    <w:rsid w:val="00E86A9B"/>
    <w:rsid w:val="00E86AFA"/>
    <w:rsid w:val="00E86F9D"/>
    <w:rsid w:val="00E875BA"/>
    <w:rsid w:val="00E87C26"/>
    <w:rsid w:val="00E90305"/>
    <w:rsid w:val="00E9049D"/>
    <w:rsid w:val="00E907CA"/>
    <w:rsid w:val="00E90A12"/>
    <w:rsid w:val="00E90AAF"/>
    <w:rsid w:val="00E90B6E"/>
    <w:rsid w:val="00E90F1C"/>
    <w:rsid w:val="00E911FE"/>
    <w:rsid w:val="00E914EE"/>
    <w:rsid w:val="00E9152F"/>
    <w:rsid w:val="00E9161E"/>
    <w:rsid w:val="00E9182D"/>
    <w:rsid w:val="00E9207E"/>
    <w:rsid w:val="00E923FD"/>
    <w:rsid w:val="00E925DC"/>
    <w:rsid w:val="00E92618"/>
    <w:rsid w:val="00E92B1D"/>
    <w:rsid w:val="00E935AD"/>
    <w:rsid w:val="00E93B84"/>
    <w:rsid w:val="00E93DFE"/>
    <w:rsid w:val="00E93FA1"/>
    <w:rsid w:val="00E9449F"/>
    <w:rsid w:val="00E94832"/>
    <w:rsid w:val="00E949D2"/>
    <w:rsid w:val="00E952B0"/>
    <w:rsid w:val="00E9587B"/>
    <w:rsid w:val="00E9588D"/>
    <w:rsid w:val="00E95932"/>
    <w:rsid w:val="00E9593B"/>
    <w:rsid w:val="00E95B79"/>
    <w:rsid w:val="00E95B7C"/>
    <w:rsid w:val="00E95D80"/>
    <w:rsid w:val="00E95E18"/>
    <w:rsid w:val="00E96220"/>
    <w:rsid w:val="00E96652"/>
    <w:rsid w:val="00E96DB1"/>
    <w:rsid w:val="00E96FC7"/>
    <w:rsid w:val="00E9740E"/>
    <w:rsid w:val="00E97790"/>
    <w:rsid w:val="00E97839"/>
    <w:rsid w:val="00E97967"/>
    <w:rsid w:val="00E9796E"/>
    <w:rsid w:val="00E97B63"/>
    <w:rsid w:val="00EA027A"/>
    <w:rsid w:val="00EA0A33"/>
    <w:rsid w:val="00EA107F"/>
    <w:rsid w:val="00EA14CE"/>
    <w:rsid w:val="00EA20F9"/>
    <w:rsid w:val="00EA252E"/>
    <w:rsid w:val="00EA2B49"/>
    <w:rsid w:val="00EA2EDC"/>
    <w:rsid w:val="00EA35E6"/>
    <w:rsid w:val="00EA393D"/>
    <w:rsid w:val="00EA3B8B"/>
    <w:rsid w:val="00EA3F58"/>
    <w:rsid w:val="00EA4075"/>
    <w:rsid w:val="00EA4942"/>
    <w:rsid w:val="00EA5014"/>
    <w:rsid w:val="00EA50F6"/>
    <w:rsid w:val="00EA51BE"/>
    <w:rsid w:val="00EA52FC"/>
    <w:rsid w:val="00EA678F"/>
    <w:rsid w:val="00EA69F3"/>
    <w:rsid w:val="00EA6C1E"/>
    <w:rsid w:val="00EA779B"/>
    <w:rsid w:val="00EA7880"/>
    <w:rsid w:val="00EA78F5"/>
    <w:rsid w:val="00EA7D7D"/>
    <w:rsid w:val="00EA7F3C"/>
    <w:rsid w:val="00EA7FD2"/>
    <w:rsid w:val="00EB06F5"/>
    <w:rsid w:val="00EB0B4C"/>
    <w:rsid w:val="00EB0CE6"/>
    <w:rsid w:val="00EB0D03"/>
    <w:rsid w:val="00EB0EAF"/>
    <w:rsid w:val="00EB0ED7"/>
    <w:rsid w:val="00EB18DD"/>
    <w:rsid w:val="00EB1F4F"/>
    <w:rsid w:val="00EB207E"/>
    <w:rsid w:val="00EB22FC"/>
    <w:rsid w:val="00EB232C"/>
    <w:rsid w:val="00EB2435"/>
    <w:rsid w:val="00EB2460"/>
    <w:rsid w:val="00EB26AA"/>
    <w:rsid w:val="00EB2734"/>
    <w:rsid w:val="00EB2F55"/>
    <w:rsid w:val="00EB3408"/>
    <w:rsid w:val="00EB359E"/>
    <w:rsid w:val="00EB3710"/>
    <w:rsid w:val="00EB3779"/>
    <w:rsid w:val="00EB39D7"/>
    <w:rsid w:val="00EB405D"/>
    <w:rsid w:val="00EB4471"/>
    <w:rsid w:val="00EB44BB"/>
    <w:rsid w:val="00EB452F"/>
    <w:rsid w:val="00EB4A21"/>
    <w:rsid w:val="00EB4CC4"/>
    <w:rsid w:val="00EB53BA"/>
    <w:rsid w:val="00EB5B63"/>
    <w:rsid w:val="00EB5C94"/>
    <w:rsid w:val="00EB5C9C"/>
    <w:rsid w:val="00EB5F67"/>
    <w:rsid w:val="00EB6089"/>
    <w:rsid w:val="00EB611E"/>
    <w:rsid w:val="00EB6AB7"/>
    <w:rsid w:val="00EB6ADC"/>
    <w:rsid w:val="00EB6D4D"/>
    <w:rsid w:val="00EB7286"/>
    <w:rsid w:val="00EB7908"/>
    <w:rsid w:val="00EB7C19"/>
    <w:rsid w:val="00EB7F56"/>
    <w:rsid w:val="00EB7F91"/>
    <w:rsid w:val="00EC079C"/>
    <w:rsid w:val="00EC0DB1"/>
    <w:rsid w:val="00EC101C"/>
    <w:rsid w:val="00EC10EB"/>
    <w:rsid w:val="00EC12B7"/>
    <w:rsid w:val="00EC1439"/>
    <w:rsid w:val="00EC17F0"/>
    <w:rsid w:val="00EC1A2E"/>
    <w:rsid w:val="00EC1C7E"/>
    <w:rsid w:val="00EC1CCB"/>
    <w:rsid w:val="00EC27FC"/>
    <w:rsid w:val="00EC2A85"/>
    <w:rsid w:val="00EC2ED2"/>
    <w:rsid w:val="00EC30CD"/>
    <w:rsid w:val="00EC35D0"/>
    <w:rsid w:val="00EC360E"/>
    <w:rsid w:val="00EC3932"/>
    <w:rsid w:val="00EC3C59"/>
    <w:rsid w:val="00EC4156"/>
    <w:rsid w:val="00EC438C"/>
    <w:rsid w:val="00EC4846"/>
    <w:rsid w:val="00EC48F0"/>
    <w:rsid w:val="00EC4926"/>
    <w:rsid w:val="00EC499D"/>
    <w:rsid w:val="00EC4C4F"/>
    <w:rsid w:val="00EC5247"/>
    <w:rsid w:val="00EC55A7"/>
    <w:rsid w:val="00EC59BF"/>
    <w:rsid w:val="00EC64D4"/>
    <w:rsid w:val="00EC659B"/>
    <w:rsid w:val="00EC67A8"/>
    <w:rsid w:val="00EC6A34"/>
    <w:rsid w:val="00EC723C"/>
    <w:rsid w:val="00EC76D9"/>
    <w:rsid w:val="00EC77D3"/>
    <w:rsid w:val="00EC7913"/>
    <w:rsid w:val="00EC792C"/>
    <w:rsid w:val="00ED0296"/>
    <w:rsid w:val="00ED0405"/>
    <w:rsid w:val="00ED090B"/>
    <w:rsid w:val="00ED099E"/>
    <w:rsid w:val="00ED0C13"/>
    <w:rsid w:val="00ED0C7B"/>
    <w:rsid w:val="00ED155A"/>
    <w:rsid w:val="00ED186A"/>
    <w:rsid w:val="00ED194B"/>
    <w:rsid w:val="00ED1B79"/>
    <w:rsid w:val="00ED239E"/>
    <w:rsid w:val="00ED29FC"/>
    <w:rsid w:val="00ED2B51"/>
    <w:rsid w:val="00ED33D7"/>
    <w:rsid w:val="00ED3CF0"/>
    <w:rsid w:val="00ED3DDF"/>
    <w:rsid w:val="00ED4043"/>
    <w:rsid w:val="00ED40BB"/>
    <w:rsid w:val="00ED413C"/>
    <w:rsid w:val="00ED422C"/>
    <w:rsid w:val="00ED465B"/>
    <w:rsid w:val="00ED46A1"/>
    <w:rsid w:val="00ED4A99"/>
    <w:rsid w:val="00ED5289"/>
    <w:rsid w:val="00ED55D5"/>
    <w:rsid w:val="00ED5AFA"/>
    <w:rsid w:val="00ED5DA9"/>
    <w:rsid w:val="00ED5E09"/>
    <w:rsid w:val="00ED6074"/>
    <w:rsid w:val="00ED629F"/>
    <w:rsid w:val="00ED65FE"/>
    <w:rsid w:val="00ED67E9"/>
    <w:rsid w:val="00ED6A49"/>
    <w:rsid w:val="00ED75D5"/>
    <w:rsid w:val="00ED7B11"/>
    <w:rsid w:val="00ED7B2B"/>
    <w:rsid w:val="00ED7D1F"/>
    <w:rsid w:val="00EE0AEF"/>
    <w:rsid w:val="00EE0FB6"/>
    <w:rsid w:val="00EE0FBF"/>
    <w:rsid w:val="00EE1085"/>
    <w:rsid w:val="00EE11AF"/>
    <w:rsid w:val="00EE185D"/>
    <w:rsid w:val="00EE1881"/>
    <w:rsid w:val="00EE1EDC"/>
    <w:rsid w:val="00EE20F4"/>
    <w:rsid w:val="00EE2384"/>
    <w:rsid w:val="00EE254C"/>
    <w:rsid w:val="00EE263A"/>
    <w:rsid w:val="00EE2915"/>
    <w:rsid w:val="00EE2A27"/>
    <w:rsid w:val="00EE2CED"/>
    <w:rsid w:val="00EE316B"/>
    <w:rsid w:val="00EE367B"/>
    <w:rsid w:val="00EE3A55"/>
    <w:rsid w:val="00EE3B2F"/>
    <w:rsid w:val="00EE403A"/>
    <w:rsid w:val="00EE4240"/>
    <w:rsid w:val="00EE42C2"/>
    <w:rsid w:val="00EE4853"/>
    <w:rsid w:val="00EE4DB4"/>
    <w:rsid w:val="00EE5219"/>
    <w:rsid w:val="00EE5223"/>
    <w:rsid w:val="00EE5368"/>
    <w:rsid w:val="00EE545F"/>
    <w:rsid w:val="00EE5580"/>
    <w:rsid w:val="00EE5698"/>
    <w:rsid w:val="00EE5FB0"/>
    <w:rsid w:val="00EE6276"/>
    <w:rsid w:val="00EE6495"/>
    <w:rsid w:val="00EE6A4E"/>
    <w:rsid w:val="00EE6C23"/>
    <w:rsid w:val="00EE6F73"/>
    <w:rsid w:val="00EE6FC6"/>
    <w:rsid w:val="00EE78B3"/>
    <w:rsid w:val="00EE7B82"/>
    <w:rsid w:val="00EE7CC3"/>
    <w:rsid w:val="00EE7DC8"/>
    <w:rsid w:val="00EF023E"/>
    <w:rsid w:val="00EF0323"/>
    <w:rsid w:val="00EF0600"/>
    <w:rsid w:val="00EF08A5"/>
    <w:rsid w:val="00EF0A59"/>
    <w:rsid w:val="00EF0BC0"/>
    <w:rsid w:val="00EF1458"/>
    <w:rsid w:val="00EF1554"/>
    <w:rsid w:val="00EF1693"/>
    <w:rsid w:val="00EF20FD"/>
    <w:rsid w:val="00EF22C1"/>
    <w:rsid w:val="00EF2467"/>
    <w:rsid w:val="00EF2484"/>
    <w:rsid w:val="00EF2660"/>
    <w:rsid w:val="00EF2681"/>
    <w:rsid w:val="00EF26DF"/>
    <w:rsid w:val="00EF2BB6"/>
    <w:rsid w:val="00EF2EDA"/>
    <w:rsid w:val="00EF349A"/>
    <w:rsid w:val="00EF3B1D"/>
    <w:rsid w:val="00EF471B"/>
    <w:rsid w:val="00EF4EF0"/>
    <w:rsid w:val="00EF5177"/>
    <w:rsid w:val="00EF5429"/>
    <w:rsid w:val="00EF54F7"/>
    <w:rsid w:val="00EF570B"/>
    <w:rsid w:val="00EF5905"/>
    <w:rsid w:val="00EF5B8E"/>
    <w:rsid w:val="00EF626E"/>
    <w:rsid w:val="00EF6348"/>
    <w:rsid w:val="00EF6BC5"/>
    <w:rsid w:val="00EF6D07"/>
    <w:rsid w:val="00EF6EBB"/>
    <w:rsid w:val="00EF6F77"/>
    <w:rsid w:val="00EF758E"/>
    <w:rsid w:val="00EF7731"/>
    <w:rsid w:val="00EF7D2D"/>
    <w:rsid w:val="00F000B2"/>
    <w:rsid w:val="00F00203"/>
    <w:rsid w:val="00F008E6"/>
    <w:rsid w:val="00F00DD5"/>
    <w:rsid w:val="00F01619"/>
    <w:rsid w:val="00F01702"/>
    <w:rsid w:val="00F01801"/>
    <w:rsid w:val="00F01F09"/>
    <w:rsid w:val="00F021F7"/>
    <w:rsid w:val="00F025B6"/>
    <w:rsid w:val="00F02624"/>
    <w:rsid w:val="00F02B23"/>
    <w:rsid w:val="00F02B64"/>
    <w:rsid w:val="00F02BA1"/>
    <w:rsid w:val="00F02FE4"/>
    <w:rsid w:val="00F03256"/>
    <w:rsid w:val="00F03309"/>
    <w:rsid w:val="00F033D0"/>
    <w:rsid w:val="00F03669"/>
    <w:rsid w:val="00F037CA"/>
    <w:rsid w:val="00F03B2C"/>
    <w:rsid w:val="00F03C13"/>
    <w:rsid w:val="00F03D14"/>
    <w:rsid w:val="00F03F75"/>
    <w:rsid w:val="00F044AC"/>
    <w:rsid w:val="00F052DE"/>
    <w:rsid w:val="00F054E1"/>
    <w:rsid w:val="00F060DE"/>
    <w:rsid w:val="00F0631F"/>
    <w:rsid w:val="00F066A3"/>
    <w:rsid w:val="00F06C91"/>
    <w:rsid w:val="00F06DB0"/>
    <w:rsid w:val="00F06FEA"/>
    <w:rsid w:val="00F072B0"/>
    <w:rsid w:val="00F072D6"/>
    <w:rsid w:val="00F0786A"/>
    <w:rsid w:val="00F0798D"/>
    <w:rsid w:val="00F10DC9"/>
    <w:rsid w:val="00F116CA"/>
    <w:rsid w:val="00F1172D"/>
    <w:rsid w:val="00F11874"/>
    <w:rsid w:val="00F11991"/>
    <w:rsid w:val="00F11AF7"/>
    <w:rsid w:val="00F11D50"/>
    <w:rsid w:val="00F11EEF"/>
    <w:rsid w:val="00F11FC5"/>
    <w:rsid w:val="00F12096"/>
    <w:rsid w:val="00F12F28"/>
    <w:rsid w:val="00F13378"/>
    <w:rsid w:val="00F136EA"/>
    <w:rsid w:val="00F13874"/>
    <w:rsid w:val="00F13CF8"/>
    <w:rsid w:val="00F13E57"/>
    <w:rsid w:val="00F1420D"/>
    <w:rsid w:val="00F14639"/>
    <w:rsid w:val="00F151AC"/>
    <w:rsid w:val="00F15490"/>
    <w:rsid w:val="00F155F5"/>
    <w:rsid w:val="00F157C7"/>
    <w:rsid w:val="00F15919"/>
    <w:rsid w:val="00F15BC8"/>
    <w:rsid w:val="00F15EFC"/>
    <w:rsid w:val="00F16049"/>
    <w:rsid w:val="00F16413"/>
    <w:rsid w:val="00F16E11"/>
    <w:rsid w:val="00F16E3F"/>
    <w:rsid w:val="00F1748D"/>
    <w:rsid w:val="00F174D4"/>
    <w:rsid w:val="00F1753B"/>
    <w:rsid w:val="00F175D2"/>
    <w:rsid w:val="00F17A49"/>
    <w:rsid w:val="00F216C9"/>
    <w:rsid w:val="00F21857"/>
    <w:rsid w:val="00F220F6"/>
    <w:rsid w:val="00F22336"/>
    <w:rsid w:val="00F227E7"/>
    <w:rsid w:val="00F22B31"/>
    <w:rsid w:val="00F22FF9"/>
    <w:rsid w:val="00F23055"/>
    <w:rsid w:val="00F248BF"/>
    <w:rsid w:val="00F24F11"/>
    <w:rsid w:val="00F24FED"/>
    <w:rsid w:val="00F2533D"/>
    <w:rsid w:val="00F257AB"/>
    <w:rsid w:val="00F2584B"/>
    <w:rsid w:val="00F25B83"/>
    <w:rsid w:val="00F25CDE"/>
    <w:rsid w:val="00F25E3D"/>
    <w:rsid w:val="00F260F2"/>
    <w:rsid w:val="00F2618C"/>
    <w:rsid w:val="00F26272"/>
    <w:rsid w:val="00F26E2F"/>
    <w:rsid w:val="00F26E57"/>
    <w:rsid w:val="00F27D26"/>
    <w:rsid w:val="00F30566"/>
    <w:rsid w:val="00F30608"/>
    <w:rsid w:val="00F308E6"/>
    <w:rsid w:val="00F309A7"/>
    <w:rsid w:val="00F30BDF"/>
    <w:rsid w:val="00F3118E"/>
    <w:rsid w:val="00F313AC"/>
    <w:rsid w:val="00F3147C"/>
    <w:rsid w:val="00F315D6"/>
    <w:rsid w:val="00F3169B"/>
    <w:rsid w:val="00F31AF4"/>
    <w:rsid w:val="00F31BF2"/>
    <w:rsid w:val="00F32206"/>
    <w:rsid w:val="00F324AC"/>
    <w:rsid w:val="00F324D3"/>
    <w:rsid w:val="00F327A4"/>
    <w:rsid w:val="00F32BC3"/>
    <w:rsid w:val="00F33C95"/>
    <w:rsid w:val="00F342B7"/>
    <w:rsid w:val="00F3462B"/>
    <w:rsid w:val="00F34681"/>
    <w:rsid w:val="00F346A9"/>
    <w:rsid w:val="00F347DD"/>
    <w:rsid w:val="00F34802"/>
    <w:rsid w:val="00F349DA"/>
    <w:rsid w:val="00F34D3E"/>
    <w:rsid w:val="00F34EC9"/>
    <w:rsid w:val="00F35598"/>
    <w:rsid w:val="00F356D7"/>
    <w:rsid w:val="00F363C5"/>
    <w:rsid w:val="00F3685C"/>
    <w:rsid w:val="00F36C30"/>
    <w:rsid w:val="00F36F44"/>
    <w:rsid w:val="00F37077"/>
    <w:rsid w:val="00F37A74"/>
    <w:rsid w:val="00F37BA8"/>
    <w:rsid w:val="00F37C5A"/>
    <w:rsid w:val="00F37D9A"/>
    <w:rsid w:val="00F37F2B"/>
    <w:rsid w:val="00F37F92"/>
    <w:rsid w:val="00F4014B"/>
    <w:rsid w:val="00F401B2"/>
    <w:rsid w:val="00F406E3"/>
    <w:rsid w:val="00F407E0"/>
    <w:rsid w:val="00F40AD3"/>
    <w:rsid w:val="00F42AEB"/>
    <w:rsid w:val="00F42E0C"/>
    <w:rsid w:val="00F43DB4"/>
    <w:rsid w:val="00F43EDF"/>
    <w:rsid w:val="00F4431E"/>
    <w:rsid w:val="00F44777"/>
    <w:rsid w:val="00F447AB"/>
    <w:rsid w:val="00F44A1A"/>
    <w:rsid w:val="00F44B89"/>
    <w:rsid w:val="00F44C6A"/>
    <w:rsid w:val="00F44DAE"/>
    <w:rsid w:val="00F45318"/>
    <w:rsid w:val="00F45513"/>
    <w:rsid w:val="00F45ABA"/>
    <w:rsid w:val="00F46245"/>
    <w:rsid w:val="00F465A0"/>
    <w:rsid w:val="00F466C2"/>
    <w:rsid w:val="00F466F0"/>
    <w:rsid w:val="00F4686A"/>
    <w:rsid w:val="00F46B41"/>
    <w:rsid w:val="00F46F88"/>
    <w:rsid w:val="00F4710B"/>
    <w:rsid w:val="00F4796C"/>
    <w:rsid w:val="00F4798D"/>
    <w:rsid w:val="00F47A18"/>
    <w:rsid w:val="00F47EDB"/>
    <w:rsid w:val="00F50081"/>
    <w:rsid w:val="00F5016F"/>
    <w:rsid w:val="00F50335"/>
    <w:rsid w:val="00F50562"/>
    <w:rsid w:val="00F505C4"/>
    <w:rsid w:val="00F510BE"/>
    <w:rsid w:val="00F511CB"/>
    <w:rsid w:val="00F5151F"/>
    <w:rsid w:val="00F51847"/>
    <w:rsid w:val="00F51B47"/>
    <w:rsid w:val="00F51D08"/>
    <w:rsid w:val="00F51E25"/>
    <w:rsid w:val="00F51E5C"/>
    <w:rsid w:val="00F521A5"/>
    <w:rsid w:val="00F52F76"/>
    <w:rsid w:val="00F5318C"/>
    <w:rsid w:val="00F53540"/>
    <w:rsid w:val="00F53602"/>
    <w:rsid w:val="00F53873"/>
    <w:rsid w:val="00F53BE1"/>
    <w:rsid w:val="00F53C76"/>
    <w:rsid w:val="00F53ED9"/>
    <w:rsid w:val="00F540AF"/>
    <w:rsid w:val="00F552CA"/>
    <w:rsid w:val="00F5539D"/>
    <w:rsid w:val="00F557CB"/>
    <w:rsid w:val="00F55871"/>
    <w:rsid w:val="00F55C0C"/>
    <w:rsid w:val="00F564BE"/>
    <w:rsid w:val="00F56A4C"/>
    <w:rsid w:val="00F56C63"/>
    <w:rsid w:val="00F57247"/>
    <w:rsid w:val="00F578CB"/>
    <w:rsid w:val="00F57C15"/>
    <w:rsid w:val="00F57E77"/>
    <w:rsid w:val="00F57F5A"/>
    <w:rsid w:val="00F604DC"/>
    <w:rsid w:val="00F6075B"/>
    <w:rsid w:val="00F607A0"/>
    <w:rsid w:val="00F607E1"/>
    <w:rsid w:val="00F60D70"/>
    <w:rsid w:val="00F6162D"/>
    <w:rsid w:val="00F6196B"/>
    <w:rsid w:val="00F61A80"/>
    <w:rsid w:val="00F62B32"/>
    <w:rsid w:val="00F62E07"/>
    <w:rsid w:val="00F62E29"/>
    <w:rsid w:val="00F633A1"/>
    <w:rsid w:val="00F63411"/>
    <w:rsid w:val="00F6367A"/>
    <w:rsid w:val="00F63B55"/>
    <w:rsid w:val="00F63C99"/>
    <w:rsid w:val="00F63DA2"/>
    <w:rsid w:val="00F63E29"/>
    <w:rsid w:val="00F6410C"/>
    <w:rsid w:val="00F641DB"/>
    <w:rsid w:val="00F64200"/>
    <w:rsid w:val="00F64529"/>
    <w:rsid w:val="00F656ED"/>
    <w:rsid w:val="00F65A9E"/>
    <w:rsid w:val="00F65DBD"/>
    <w:rsid w:val="00F65E93"/>
    <w:rsid w:val="00F6658C"/>
    <w:rsid w:val="00F665A8"/>
    <w:rsid w:val="00F66DAD"/>
    <w:rsid w:val="00F66F9C"/>
    <w:rsid w:val="00F67449"/>
    <w:rsid w:val="00F6777D"/>
    <w:rsid w:val="00F6791E"/>
    <w:rsid w:val="00F67CEC"/>
    <w:rsid w:val="00F700EF"/>
    <w:rsid w:val="00F70298"/>
    <w:rsid w:val="00F70859"/>
    <w:rsid w:val="00F70EC0"/>
    <w:rsid w:val="00F71192"/>
    <w:rsid w:val="00F711B7"/>
    <w:rsid w:val="00F719A8"/>
    <w:rsid w:val="00F72224"/>
    <w:rsid w:val="00F72268"/>
    <w:rsid w:val="00F72673"/>
    <w:rsid w:val="00F726E6"/>
    <w:rsid w:val="00F72A03"/>
    <w:rsid w:val="00F72B7B"/>
    <w:rsid w:val="00F72D04"/>
    <w:rsid w:val="00F73A9C"/>
    <w:rsid w:val="00F73FD2"/>
    <w:rsid w:val="00F7421C"/>
    <w:rsid w:val="00F74225"/>
    <w:rsid w:val="00F7459F"/>
    <w:rsid w:val="00F74B73"/>
    <w:rsid w:val="00F74FA4"/>
    <w:rsid w:val="00F75965"/>
    <w:rsid w:val="00F75F67"/>
    <w:rsid w:val="00F76120"/>
    <w:rsid w:val="00F76130"/>
    <w:rsid w:val="00F776CE"/>
    <w:rsid w:val="00F777DE"/>
    <w:rsid w:val="00F778F6"/>
    <w:rsid w:val="00F77F4E"/>
    <w:rsid w:val="00F803FE"/>
    <w:rsid w:val="00F80425"/>
    <w:rsid w:val="00F80B33"/>
    <w:rsid w:val="00F80B4F"/>
    <w:rsid w:val="00F80F03"/>
    <w:rsid w:val="00F812CA"/>
    <w:rsid w:val="00F81616"/>
    <w:rsid w:val="00F81798"/>
    <w:rsid w:val="00F818E7"/>
    <w:rsid w:val="00F82002"/>
    <w:rsid w:val="00F82AAC"/>
    <w:rsid w:val="00F82EE9"/>
    <w:rsid w:val="00F830BF"/>
    <w:rsid w:val="00F833D8"/>
    <w:rsid w:val="00F83AAD"/>
    <w:rsid w:val="00F83D8F"/>
    <w:rsid w:val="00F83EFA"/>
    <w:rsid w:val="00F842F0"/>
    <w:rsid w:val="00F8483B"/>
    <w:rsid w:val="00F84DF7"/>
    <w:rsid w:val="00F8521D"/>
    <w:rsid w:val="00F85347"/>
    <w:rsid w:val="00F857F8"/>
    <w:rsid w:val="00F8598F"/>
    <w:rsid w:val="00F85A84"/>
    <w:rsid w:val="00F85C8C"/>
    <w:rsid w:val="00F85FBF"/>
    <w:rsid w:val="00F86683"/>
    <w:rsid w:val="00F8747C"/>
    <w:rsid w:val="00F8769B"/>
    <w:rsid w:val="00F87823"/>
    <w:rsid w:val="00F87B15"/>
    <w:rsid w:val="00F901AB"/>
    <w:rsid w:val="00F9027E"/>
    <w:rsid w:val="00F90686"/>
    <w:rsid w:val="00F90FCA"/>
    <w:rsid w:val="00F91ED4"/>
    <w:rsid w:val="00F920DF"/>
    <w:rsid w:val="00F9277D"/>
    <w:rsid w:val="00F92A04"/>
    <w:rsid w:val="00F92E7C"/>
    <w:rsid w:val="00F93390"/>
    <w:rsid w:val="00F9385A"/>
    <w:rsid w:val="00F93ECB"/>
    <w:rsid w:val="00F94093"/>
    <w:rsid w:val="00F94563"/>
    <w:rsid w:val="00F94567"/>
    <w:rsid w:val="00F95952"/>
    <w:rsid w:val="00F95C82"/>
    <w:rsid w:val="00F95C85"/>
    <w:rsid w:val="00F961AC"/>
    <w:rsid w:val="00F96656"/>
    <w:rsid w:val="00F967E7"/>
    <w:rsid w:val="00F96CEC"/>
    <w:rsid w:val="00F974C8"/>
    <w:rsid w:val="00F97CA2"/>
    <w:rsid w:val="00FA0054"/>
    <w:rsid w:val="00FA00B2"/>
    <w:rsid w:val="00FA0757"/>
    <w:rsid w:val="00FA0873"/>
    <w:rsid w:val="00FA09DD"/>
    <w:rsid w:val="00FA0D49"/>
    <w:rsid w:val="00FA1337"/>
    <w:rsid w:val="00FA1932"/>
    <w:rsid w:val="00FA1957"/>
    <w:rsid w:val="00FA1976"/>
    <w:rsid w:val="00FA1C33"/>
    <w:rsid w:val="00FA1C81"/>
    <w:rsid w:val="00FA1CF8"/>
    <w:rsid w:val="00FA203C"/>
    <w:rsid w:val="00FA2085"/>
    <w:rsid w:val="00FA248D"/>
    <w:rsid w:val="00FA2CCC"/>
    <w:rsid w:val="00FA2D46"/>
    <w:rsid w:val="00FA3113"/>
    <w:rsid w:val="00FA330B"/>
    <w:rsid w:val="00FA3598"/>
    <w:rsid w:val="00FA3770"/>
    <w:rsid w:val="00FA3A0A"/>
    <w:rsid w:val="00FA4140"/>
    <w:rsid w:val="00FA43B9"/>
    <w:rsid w:val="00FA4625"/>
    <w:rsid w:val="00FA46FF"/>
    <w:rsid w:val="00FA5A83"/>
    <w:rsid w:val="00FA5BF8"/>
    <w:rsid w:val="00FA5E98"/>
    <w:rsid w:val="00FA5F90"/>
    <w:rsid w:val="00FA6801"/>
    <w:rsid w:val="00FA6CB7"/>
    <w:rsid w:val="00FA6F6D"/>
    <w:rsid w:val="00FA6FE1"/>
    <w:rsid w:val="00FA70A7"/>
    <w:rsid w:val="00FA7203"/>
    <w:rsid w:val="00FA7363"/>
    <w:rsid w:val="00FA73B0"/>
    <w:rsid w:val="00FA7969"/>
    <w:rsid w:val="00FB0746"/>
    <w:rsid w:val="00FB0A2D"/>
    <w:rsid w:val="00FB0B7E"/>
    <w:rsid w:val="00FB17AD"/>
    <w:rsid w:val="00FB19B4"/>
    <w:rsid w:val="00FB1C4F"/>
    <w:rsid w:val="00FB1D59"/>
    <w:rsid w:val="00FB1E1A"/>
    <w:rsid w:val="00FB1EAA"/>
    <w:rsid w:val="00FB294D"/>
    <w:rsid w:val="00FB2950"/>
    <w:rsid w:val="00FB2AD6"/>
    <w:rsid w:val="00FB2DD0"/>
    <w:rsid w:val="00FB2EB6"/>
    <w:rsid w:val="00FB36A5"/>
    <w:rsid w:val="00FB393F"/>
    <w:rsid w:val="00FB46AC"/>
    <w:rsid w:val="00FB4A48"/>
    <w:rsid w:val="00FB4DD2"/>
    <w:rsid w:val="00FB52A8"/>
    <w:rsid w:val="00FB5349"/>
    <w:rsid w:val="00FB5744"/>
    <w:rsid w:val="00FB5AC4"/>
    <w:rsid w:val="00FB5ED8"/>
    <w:rsid w:val="00FB5EFC"/>
    <w:rsid w:val="00FB65FF"/>
    <w:rsid w:val="00FB6799"/>
    <w:rsid w:val="00FB6926"/>
    <w:rsid w:val="00FB6A74"/>
    <w:rsid w:val="00FB6AA8"/>
    <w:rsid w:val="00FB6B7A"/>
    <w:rsid w:val="00FB6D47"/>
    <w:rsid w:val="00FB6E18"/>
    <w:rsid w:val="00FB71D1"/>
    <w:rsid w:val="00FB7565"/>
    <w:rsid w:val="00FB775B"/>
    <w:rsid w:val="00FB7939"/>
    <w:rsid w:val="00FB7AA1"/>
    <w:rsid w:val="00FB7BF0"/>
    <w:rsid w:val="00FB7BFC"/>
    <w:rsid w:val="00FC0D32"/>
    <w:rsid w:val="00FC1183"/>
    <w:rsid w:val="00FC121E"/>
    <w:rsid w:val="00FC13C0"/>
    <w:rsid w:val="00FC1540"/>
    <w:rsid w:val="00FC1B12"/>
    <w:rsid w:val="00FC1BCE"/>
    <w:rsid w:val="00FC1C86"/>
    <w:rsid w:val="00FC20FA"/>
    <w:rsid w:val="00FC25C3"/>
    <w:rsid w:val="00FC2D1C"/>
    <w:rsid w:val="00FC2F07"/>
    <w:rsid w:val="00FC3072"/>
    <w:rsid w:val="00FC3159"/>
    <w:rsid w:val="00FC3680"/>
    <w:rsid w:val="00FC3687"/>
    <w:rsid w:val="00FC3B18"/>
    <w:rsid w:val="00FC3B95"/>
    <w:rsid w:val="00FC3D7C"/>
    <w:rsid w:val="00FC3FB4"/>
    <w:rsid w:val="00FC4060"/>
    <w:rsid w:val="00FC4570"/>
    <w:rsid w:val="00FC4A24"/>
    <w:rsid w:val="00FC4BBF"/>
    <w:rsid w:val="00FC4C60"/>
    <w:rsid w:val="00FC52A5"/>
    <w:rsid w:val="00FC5647"/>
    <w:rsid w:val="00FC5A70"/>
    <w:rsid w:val="00FC60E2"/>
    <w:rsid w:val="00FC68F2"/>
    <w:rsid w:val="00FC6BBE"/>
    <w:rsid w:val="00FC73CB"/>
    <w:rsid w:val="00FC79DF"/>
    <w:rsid w:val="00FC7C58"/>
    <w:rsid w:val="00FC7DB4"/>
    <w:rsid w:val="00FD05F8"/>
    <w:rsid w:val="00FD062A"/>
    <w:rsid w:val="00FD1594"/>
    <w:rsid w:val="00FD1641"/>
    <w:rsid w:val="00FD16EB"/>
    <w:rsid w:val="00FD16F7"/>
    <w:rsid w:val="00FD188F"/>
    <w:rsid w:val="00FD20CD"/>
    <w:rsid w:val="00FD323C"/>
    <w:rsid w:val="00FD3290"/>
    <w:rsid w:val="00FD3821"/>
    <w:rsid w:val="00FD3DAD"/>
    <w:rsid w:val="00FD4472"/>
    <w:rsid w:val="00FD47D5"/>
    <w:rsid w:val="00FD4911"/>
    <w:rsid w:val="00FD560A"/>
    <w:rsid w:val="00FD5A14"/>
    <w:rsid w:val="00FD5C9F"/>
    <w:rsid w:val="00FD5D4F"/>
    <w:rsid w:val="00FD5DA4"/>
    <w:rsid w:val="00FD5FCE"/>
    <w:rsid w:val="00FD6011"/>
    <w:rsid w:val="00FD6073"/>
    <w:rsid w:val="00FD6092"/>
    <w:rsid w:val="00FD6171"/>
    <w:rsid w:val="00FD6332"/>
    <w:rsid w:val="00FD67A8"/>
    <w:rsid w:val="00FD680B"/>
    <w:rsid w:val="00FD68DF"/>
    <w:rsid w:val="00FD6AA4"/>
    <w:rsid w:val="00FD6E8B"/>
    <w:rsid w:val="00FD7C27"/>
    <w:rsid w:val="00FD7CAA"/>
    <w:rsid w:val="00FD7D91"/>
    <w:rsid w:val="00FD7E60"/>
    <w:rsid w:val="00FD7FBC"/>
    <w:rsid w:val="00FE0079"/>
    <w:rsid w:val="00FE0325"/>
    <w:rsid w:val="00FE0634"/>
    <w:rsid w:val="00FE13CC"/>
    <w:rsid w:val="00FE1F31"/>
    <w:rsid w:val="00FE2818"/>
    <w:rsid w:val="00FE2904"/>
    <w:rsid w:val="00FE29B8"/>
    <w:rsid w:val="00FE2A9F"/>
    <w:rsid w:val="00FE30AA"/>
    <w:rsid w:val="00FE320D"/>
    <w:rsid w:val="00FE36BD"/>
    <w:rsid w:val="00FE37A1"/>
    <w:rsid w:val="00FE3999"/>
    <w:rsid w:val="00FE41AF"/>
    <w:rsid w:val="00FE4303"/>
    <w:rsid w:val="00FE453A"/>
    <w:rsid w:val="00FE46D0"/>
    <w:rsid w:val="00FE4D63"/>
    <w:rsid w:val="00FE5064"/>
    <w:rsid w:val="00FE536B"/>
    <w:rsid w:val="00FE6140"/>
    <w:rsid w:val="00FE620E"/>
    <w:rsid w:val="00FE67D3"/>
    <w:rsid w:val="00FE70BD"/>
    <w:rsid w:val="00FE7164"/>
    <w:rsid w:val="00FE71B2"/>
    <w:rsid w:val="00FE7538"/>
    <w:rsid w:val="00FE77C6"/>
    <w:rsid w:val="00FE7905"/>
    <w:rsid w:val="00FE7981"/>
    <w:rsid w:val="00FE7B96"/>
    <w:rsid w:val="00FE7BA1"/>
    <w:rsid w:val="00FE7C9A"/>
    <w:rsid w:val="00FF014D"/>
    <w:rsid w:val="00FF0B64"/>
    <w:rsid w:val="00FF0D25"/>
    <w:rsid w:val="00FF0F13"/>
    <w:rsid w:val="00FF12DE"/>
    <w:rsid w:val="00FF1487"/>
    <w:rsid w:val="00FF15E0"/>
    <w:rsid w:val="00FF19C3"/>
    <w:rsid w:val="00FF1FF7"/>
    <w:rsid w:val="00FF2477"/>
    <w:rsid w:val="00FF26B8"/>
    <w:rsid w:val="00FF2783"/>
    <w:rsid w:val="00FF28CB"/>
    <w:rsid w:val="00FF2966"/>
    <w:rsid w:val="00FF2A2B"/>
    <w:rsid w:val="00FF2CAC"/>
    <w:rsid w:val="00FF2CD4"/>
    <w:rsid w:val="00FF31A1"/>
    <w:rsid w:val="00FF33C0"/>
    <w:rsid w:val="00FF34DF"/>
    <w:rsid w:val="00FF3569"/>
    <w:rsid w:val="00FF3577"/>
    <w:rsid w:val="00FF360F"/>
    <w:rsid w:val="00FF364F"/>
    <w:rsid w:val="00FF38AF"/>
    <w:rsid w:val="00FF4049"/>
    <w:rsid w:val="00FF48DB"/>
    <w:rsid w:val="00FF4EC5"/>
    <w:rsid w:val="00FF51C5"/>
    <w:rsid w:val="00FF546B"/>
    <w:rsid w:val="00FF5A82"/>
    <w:rsid w:val="00FF64ED"/>
    <w:rsid w:val="00FF677C"/>
    <w:rsid w:val="00FF6840"/>
    <w:rsid w:val="00FF6AFE"/>
    <w:rsid w:val="00FF6BBB"/>
    <w:rsid w:val="00FF7028"/>
    <w:rsid w:val="00FF7840"/>
    <w:rsid w:val="00FF7B4D"/>
    <w:rsid w:val="011D2AC5"/>
    <w:rsid w:val="0147E98D"/>
    <w:rsid w:val="0178E343"/>
    <w:rsid w:val="0182136B"/>
    <w:rsid w:val="0194C04F"/>
    <w:rsid w:val="01E9D954"/>
    <w:rsid w:val="01ECE305"/>
    <w:rsid w:val="0264731D"/>
    <w:rsid w:val="0348FDE2"/>
    <w:rsid w:val="034E603C"/>
    <w:rsid w:val="0378669E"/>
    <w:rsid w:val="0380EEBA"/>
    <w:rsid w:val="038C3E4C"/>
    <w:rsid w:val="03B3DF0C"/>
    <w:rsid w:val="03B8342C"/>
    <w:rsid w:val="03CDF329"/>
    <w:rsid w:val="041A0183"/>
    <w:rsid w:val="0430974D"/>
    <w:rsid w:val="0443C50B"/>
    <w:rsid w:val="053667E8"/>
    <w:rsid w:val="057E0AF7"/>
    <w:rsid w:val="05B25314"/>
    <w:rsid w:val="06A238E1"/>
    <w:rsid w:val="06A94ECF"/>
    <w:rsid w:val="06DA55CA"/>
    <w:rsid w:val="06FA49EF"/>
    <w:rsid w:val="0719CA93"/>
    <w:rsid w:val="078E6885"/>
    <w:rsid w:val="078E77FA"/>
    <w:rsid w:val="07BB9187"/>
    <w:rsid w:val="08157553"/>
    <w:rsid w:val="08597CD4"/>
    <w:rsid w:val="08F22F0E"/>
    <w:rsid w:val="09226108"/>
    <w:rsid w:val="09E4353B"/>
    <w:rsid w:val="0A39A592"/>
    <w:rsid w:val="0A5408BC"/>
    <w:rsid w:val="0A9AF178"/>
    <w:rsid w:val="0ADC5367"/>
    <w:rsid w:val="0ADFF227"/>
    <w:rsid w:val="0B3DF5A3"/>
    <w:rsid w:val="0B532751"/>
    <w:rsid w:val="0B6679BA"/>
    <w:rsid w:val="0BAA6CC2"/>
    <w:rsid w:val="0C9BC977"/>
    <w:rsid w:val="0CBADE0B"/>
    <w:rsid w:val="0CC74FF8"/>
    <w:rsid w:val="0CCD12CF"/>
    <w:rsid w:val="0E0260A3"/>
    <w:rsid w:val="0E144A0D"/>
    <w:rsid w:val="0E14E967"/>
    <w:rsid w:val="0E32FBAB"/>
    <w:rsid w:val="0EB101DF"/>
    <w:rsid w:val="0EF1386E"/>
    <w:rsid w:val="0F1D3A20"/>
    <w:rsid w:val="0F905120"/>
    <w:rsid w:val="0FE3FDF5"/>
    <w:rsid w:val="10A40135"/>
    <w:rsid w:val="1126B6A2"/>
    <w:rsid w:val="113767C9"/>
    <w:rsid w:val="119470E9"/>
    <w:rsid w:val="11B8CA1D"/>
    <w:rsid w:val="11F44E1F"/>
    <w:rsid w:val="11F65C5E"/>
    <w:rsid w:val="12174328"/>
    <w:rsid w:val="122FE0BB"/>
    <w:rsid w:val="12905514"/>
    <w:rsid w:val="12A85EC0"/>
    <w:rsid w:val="130B2E04"/>
    <w:rsid w:val="1363B1F0"/>
    <w:rsid w:val="13967A64"/>
    <w:rsid w:val="13BACB65"/>
    <w:rsid w:val="13F928C3"/>
    <w:rsid w:val="14629834"/>
    <w:rsid w:val="146BA403"/>
    <w:rsid w:val="14C785C8"/>
    <w:rsid w:val="14CD9081"/>
    <w:rsid w:val="150D94D7"/>
    <w:rsid w:val="1515FEDF"/>
    <w:rsid w:val="1533A72D"/>
    <w:rsid w:val="153F995C"/>
    <w:rsid w:val="155239C9"/>
    <w:rsid w:val="1584BE0C"/>
    <w:rsid w:val="159C3A4F"/>
    <w:rsid w:val="15F38D45"/>
    <w:rsid w:val="165050EF"/>
    <w:rsid w:val="16D57DD0"/>
    <w:rsid w:val="16EDBE71"/>
    <w:rsid w:val="171B6308"/>
    <w:rsid w:val="1761DA78"/>
    <w:rsid w:val="1788BB08"/>
    <w:rsid w:val="1874B806"/>
    <w:rsid w:val="18DC6E99"/>
    <w:rsid w:val="19128EC6"/>
    <w:rsid w:val="19230F22"/>
    <w:rsid w:val="1931CF04"/>
    <w:rsid w:val="19992FF3"/>
    <w:rsid w:val="199B52A7"/>
    <w:rsid w:val="1A50FD4E"/>
    <w:rsid w:val="1A8BACCB"/>
    <w:rsid w:val="1A93818F"/>
    <w:rsid w:val="1AAAF03A"/>
    <w:rsid w:val="1AB3FB3C"/>
    <w:rsid w:val="1AD99253"/>
    <w:rsid w:val="1AEB858B"/>
    <w:rsid w:val="1AFDA42C"/>
    <w:rsid w:val="1B0871BB"/>
    <w:rsid w:val="1BA707E2"/>
    <w:rsid w:val="1BC17C77"/>
    <w:rsid w:val="1BCFDA10"/>
    <w:rsid w:val="1BE08067"/>
    <w:rsid w:val="1C02E54A"/>
    <w:rsid w:val="1C2D57BB"/>
    <w:rsid w:val="1C64F26C"/>
    <w:rsid w:val="1CC1CB95"/>
    <w:rsid w:val="1CDBD726"/>
    <w:rsid w:val="1D17497F"/>
    <w:rsid w:val="1D6B2051"/>
    <w:rsid w:val="1D7590C5"/>
    <w:rsid w:val="1D852F0F"/>
    <w:rsid w:val="1E3E504E"/>
    <w:rsid w:val="1ED28B1B"/>
    <w:rsid w:val="1EF041E0"/>
    <w:rsid w:val="1F1117C0"/>
    <w:rsid w:val="1F6E918E"/>
    <w:rsid w:val="1F715AE3"/>
    <w:rsid w:val="1FBC1379"/>
    <w:rsid w:val="1FC35E52"/>
    <w:rsid w:val="1FCAA170"/>
    <w:rsid w:val="1FD8E8E4"/>
    <w:rsid w:val="2004C602"/>
    <w:rsid w:val="2084CFCD"/>
    <w:rsid w:val="20C752F5"/>
    <w:rsid w:val="215575D5"/>
    <w:rsid w:val="2205C7B5"/>
    <w:rsid w:val="22E00F64"/>
    <w:rsid w:val="22E3604A"/>
    <w:rsid w:val="22F75B42"/>
    <w:rsid w:val="2300F94C"/>
    <w:rsid w:val="23131E3D"/>
    <w:rsid w:val="235EC102"/>
    <w:rsid w:val="23A9CF5F"/>
    <w:rsid w:val="23D65777"/>
    <w:rsid w:val="23D87B04"/>
    <w:rsid w:val="23F6A088"/>
    <w:rsid w:val="2474A0A3"/>
    <w:rsid w:val="24BCF240"/>
    <w:rsid w:val="24E10677"/>
    <w:rsid w:val="24E69693"/>
    <w:rsid w:val="2578E05F"/>
    <w:rsid w:val="258246A1"/>
    <w:rsid w:val="25EF5E87"/>
    <w:rsid w:val="25F993E3"/>
    <w:rsid w:val="2655865B"/>
    <w:rsid w:val="265E9290"/>
    <w:rsid w:val="2678196C"/>
    <w:rsid w:val="26B31A22"/>
    <w:rsid w:val="26C87A97"/>
    <w:rsid w:val="2741A184"/>
    <w:rsid w:val="274CE31B"/>
    <w:rsid w:val="2764E07A"/>
    <w:rsid w:val="27AC050E"/>
    <w:rsid w:val="280A64BA"/>
    <w:rsid w:val="284E1C0E"/>
    <w:rsid w:val="2867D1E5"/>
    <w:rsid w:val="28A9EAB9"/>
    <w:rsid w:val="28D4A450"/>
    <w:rsid w:val="2941BAF4"/>
    <w:rsid w:val="294E1690"/>
    <w:rsid w:val="2A0FDA92"/>
    <w:rsid w:val="2AB5F8E5"/>
    <w:rsid w:val="2B1C14A0"/>
    <w:rsid w:val="2B247B46"/>
    <w:rsid w:val="2B277E3F"/>
    <w:rsid w:val="2B28893A"/>
    <w:rsid w:val="2BA8B4A5"/>
    <w:rsid w:val="2BBEB948"/>
    <w:rsid w:val="2BD03D90"/>
    <w:rsid w:val="2C098800"/>
    <w:rsid w:val="2C7B699C"/>
    <w:rsid w:val="2C9232E2"/>
    <w:rsid w:val="2CD56213"/>
    <w:rsid w:val="2D4BCF3A"/>
    <w:rsid w:val="2DD37DEF"/>
    <w:rsid w:val="2DE00562"/>
    <w:rsid w:val="2F0FEFB4"/>
    <w:rsid w:val="2F45A690"/>
    <w:rsid w:val="2F644A1B"/>
    <w:rsid w:val="2F6DFC43"/>
    <w:rsid w:val="302574A4"/>
    <w:rsid w:val="306949A1"/>
    <w:rsid w:val="309A3BD3"/>
    <w:rsid w:val="30B97DF0"/>
    <w:rsid w:val="30E881FB"/>
    <w:rsid w:val="3148A84B"/>
    <w:rsid w:val="316BA9C0"/>
    <w:rsid w:val="317289F4"/>
    <w:rsid w:val="31E43DB1"/>
    <w:rsid w:val="3221CD0D"/>
    <w:rsid w:val="324B113A"/>
    <w:rsid w:val="32A4243E"/>
    <w:rsid w:val="32A63C69"/>
    <w:rsid w:val="330B6774"/>
    <w:rsid w:val="331A69B0"/>
    <w:rsid w:val="335B9579"/>
    <w:rsid w:val="336009F7"/>
    <w:rsid w:val="33753F5C"/>
    <w:rsid w:val="339FCBA4"/>
    <w:rsid w:val="33D0DED5"/>
    <w:rsid w:val="3406687C"/>
    <w:rsid w:val="3421070A"/>
    <w:rsid w:val="34249C5C"/>
    <w:rsid w:val="348378A2"/>
    <w:rsid w:val="35137832"/>
    <w:rsid w:val="358AAA28"/>
    <w:rsid w:val="35A04D17"/>
    <w:rsid w:val="360C53FC"/>
    <w:rsid w:val="361168DB"/>
    <w:rsid w:val="36B04830"/>
    <w:rsid w:val="37456FF2"/>
    <w:rsid w:val="379E9CEA"/>
    <w:rsid w:val="37DA886E"/>
    <w:rsid w:val="37E75AC6"/>
    <w:rsid w:val="38799B6F"/>
    <w:rsid w:val="3977489F"/>
    <w:rsid w:val="399134B4"/>
    <w:rsid w:val="39CD9E42"/>
    <w:rsid w:val="39D1B148"/>
    <w:rsid w:val="3A3CEA81"/>
    <w:rsid w:val="3A9BBC32"/>
    <w:rsid w:val="3B070B15"/>
    <w:rsid w:val="3B10CB70"/>
    <w:rsid w:val="3B4BDC5D"/>
    <w:rsid w:val="3B66E438"/>
    <w:rsid w:val="3C73CEA3"/>
    <w:rsid w:val="3C9FDA7C"/>
    <w:rsid w:val="3CA7A782"/>
    <w:rsid w:val="3CDEE5C7"/>
    <w:rsid w:val="3CDF1E20"/>
    <w:rsid w:val="3CE53BA6"/>
    <w:rsid w:val="3CF8E772"/>
    <w:rsid w:val="3D16D5B9"/>
    <w:rsid w:val="3DCB846F"/>
    <w:rsid w:val="3DCBC9C4"/>
    <w:rsid w:val="3DFD76A3"/>
    <w:rsid w:val="3E4B795F"/>
    <w:rsid w:val="3ECE09B9"/>
    <w:rsid w:val="3EEE7955"/>
    <w:rsid w:val="3F7508F4"/>
    <w:rsid w:val="3F8DC023"/>
    <w:rsid w:val="3FCD8FB2"/>
    <w:rsid w:val="3FD8C37E"/>
    <w:rsid w:val="3FE0A78F"/>
    <w:rsid w:val="40076C7E"/>
    <w:rsid w:val="40851D60"/>
    <w:rsid w:val="409AA5C7"/>
    <w:rsid w:val="4159F6A9"/>
    <w:rsid w:val="41A24AED"/>
    <w:rsid w:val="41EF54F3"/>
    <w:rsid w:val="426854FA"/>
    <w:rsid w:val="42E3D101"/>
    <w:rsid w:val="42F1A21F"/>
    <w:rsid w:val="42F6E6FE"/>
    <w:rsid w:val="43125D0D"/>
    <w:rsid w:val="431B98DE"/>
    <w:rsid w:val="433EA238"/>
    <w:rsid w:val="4344EC94"/>
    <w:rsid w:val="43A9BA5A"/>
    <w:rsid w:val="43D89CC9"/>
    <w:rsid w:val="43FD580E"/>
    <w:rsid w:val="44426E78"/>
    <w:rsid w:val="44517F7D"/>
    <w:rsid w:val="446B91B0"/>
    <w:rsid w:val="448DA0AC"/>
    <w:rsid w:val="4533D0D8"/>
    <w:rsid w:val="45522BF5"/>
    <w:rsid w:val="459DB8DA"/>
    <w:rsid w:val="45F38D2E"/>
    <w:rsid w:val="4605B869"/>
    <w:rsid w:val="46066B9A"/>
    <w:rsid w:val="4668B4B7"/>
    <w:rsid w:val="466BAEC7"/>
    <w:rsid w:val="46923191"/>
    <w:rsid w:val="46C32A31"/>
    <w:rsid w:val="46F3CD10"/>
    <w:rsid w:val="474B06CB"/>
    <w:rsid w:val="475DD260"/>
    <w:rsid w:val="4774008A"/>
    <w:rsid w:val="478FAA25"/>
    <w:rsid w:val="47FF1F86"/>
    <w:rsid w:val="4803A597"/>
    <w:rsid w:val="48277B55"/>
    <w:rsid w:val="48C47906"/>
    <w:rsid w:val="48CF111A"/>
    <w:rsid w:val="48DD0B51"/>
    <w:rsid w:val="49148EA5"/>
    <w:rsid w:val="493BF8B6"/>
    <w:rsid w:val="493FE925"/>
    <w:rsid w:val="49CE9B80"/>
    <w:rsid w:val="49D2ACAE"/>
    <w:rsid w:val="4A08D915"/>
    <w:rsid w:val="4A3DFFB9"/>
    <w:rsid w:val="4A48C7A7"/>
    <w:rsid w:val="4A602B92"/>
    <w:rsid w:val="4A69961B"/>
    <w:rsid w:val="4A8974EC"/>
    <w:rsid w:val="4AAAFFB4"/>
    <w:rsid w:val="4B040D6C"/>
    <w:rsid w:val="4B0728E6"/>
    <w:rsid w:val="4B3CC8EC"/>
    <w:rsid w:val="4B53A17C"/>
    <w:rsid w:val="4B60A9BD"/>
    <w:rsid w:val="4B8B505D"/>
    <w:rsid w:val="4B90FD51"/>
    <w:rsid w:val="4BE55CB6"/>
    <w:rsid w:val="4C467C74"/>
    <w:rsid w:val="4CC04787"/>
    <w:rsid w:val="4CF2038E"/>
    <w:rsid w:val="4D08F8A5"/>
    <w:rsid w:val="4D0D8C89"/>
    <w:rsid w:val="4D2EA181"/>
    <w:rsid w:val="4D37E6BC"/>
    <w:rsid w:val="4D740E99"/>
    <w:rsid w:val="4D8416F1"/>
    <w:rsid w:val="4DED7865"/>
    <w:rsid w:val="4E58E12C"/>
    <w:rsid w:val="4E6657C0"/>
    <w:rsid w:val="4EBCAB8C"/>
    <w:rsid w:val="4EBF2077"/>
    <w:rsid w:val="4F31B8DB"/>
    <w:rsid w:val="4F59CD44"/>
    <w:rsid w:val="4F880025"/>
    <w:rsid w:val="4F8BE0AB"/>
    <w:rsid w:val="4FD90FD9"/>
    <w:rsid w:val="4FDFCE6E"/>
    <w:rsid w:val="509A5E59"/>
    <w:rsid w:val="50CBF124"/>
    <w:rsid w:val="50D0CAC8"/>
    <w:rsid w:val="50EBCBB2"/>
    <w:rsid w:val="51131CDC"/>
    <w:rsid w:val="5120F8DC"/>
    <w:rsid w:val="515EF8C3"/>
    <w:rsid w:val="518D7B01"/>
    <w:rsid w:val="51A802B6"/>
    <w:rsid w:val="51C92D87"/>
    <w:rsid w:val="526CDF7C"/>
    <w:rsid w:val="52A8EF75"/>
    <w:rsid w:val="52F1B627"/>
    <w:rsid w:val="530BFD70"/>
    <w:rsid w:val="536371C6"/>
    <w:rsid w:val="53A7D427"/>
    <w:rsid w:val="542CC589"/>
    <w:rsid w:val="543AD6A1"/>
    <w:rsid w:val="54BAA072"/>
    <w:rsid w:val="54D0F16F"/>
    <w:rsid w:val="54EB3D8E"/>
    <w:rsid w:val="5500578F"/>
    <w:rsid w:val="55124CAD"/>
    <w:rsid w:val="552A6E7B"/>
    <w:rsid w:val="552D1DAC"/>
    <w:rsid w:val="5542B9C0"/>
    <w:rsid w:val="557EE4A9"/>
    <w:rsid w:val="55814FBD"/>
    <w:rsid w:val="559241FC"/>
    <w:rsid w:val="56298967"/>
    <w:rsid w:val="566F553C"/>
    <w:rsid w:val="56C95443"/>
    <w:rsid w:val="5703EEE7"/>
    <w:rsid w:val="571432BD"/>
    <w:rsid w:val="57157494"/>
    <w:rsid w:val="5728944D"/>
    <w:rsid w:val="5755CB5A"/>
    <w:rsid w:val="5778B9A3"/>
    <w:rsid w:val="58AFED90"/>
    <w:rsid w:val="58B441B8"/>
    <w:rsid w:val="58EA0864"/>
    <w:rsid w:val="59218BB5"/>
    <w:rsid w:val="5A0AFF90"/>
    <w:rsid w:val="5A51C924"/>
    <w:rsid w:val="5A6B33C9"/>
    <w:rsid w:val="5AA7231F"/>
    <w:rsid w:val="5B3AAF33"/>
    <w:rsid w:val="5B3E7A14"/>
    <w:rsid w:val="5BC17016"/>
    <w:rsid w:val="5BC9E87C"/>
    <w:rsid w:val="5CAC7577"/>
    <w:rsid w:val="5CB3388E"/>
    <w:rsid w:val="5CDBF144"/>
    <w:rsid w:val="5CE61903"/>
    <w:rsid w:val="5D0BCB8A"/>
    <w:rsid w:val="5D842C5D"/>
    <w:rsid w:val="5E1C3BF1"/>
    <w:rsid w:val="5E40AC67"/>
    <w:rsid w:val="5E5CC0D2"/>
    <w:rsid w:val="5E7EDEA0"/>
    <w:rsid w:val="5EC59ACF"/>
    <w:rsid w:val="5ECB46B3"/>
    <w:rsid w:val="5EE30BB3"/>
    <w:rsid w:val="5EFAEA8D"/>
    <w:rsid w:val="5EFB13B4"/>
    <w:rsid w:val="5F6EE541"/>
    <w:rsid w:val="5F865998"/>
    <w:rsid w:val="5FCCD1F8"/>
    <w:rsid w:val="5FEBD785"/>
    <w:rsid w:val="6013CD79"/>
    <w:rsid w:val="6016FA75"/>
    <w:rsid w:val="605D5852"/>
    <w:rsid w:val="60785F72"/>
    <w:rsid w:val="60A24BB8"/>
    <w:rsid w:val="60B7BBBC"/>
    <w:rsid w:val="60D7AA1E"/>
    <w:rsid w:val="61095437"/>
    <w:rsid w:val="6120FC65"/>
    <w:rsid w:val="61A1E2E5"/>
    <w:rsid w:val="61ADC6D5"/>
    <w:rsid w:val="6225A62E"/>
    <w:rsid w:val="62832F6C"/>
    <w:rsid w:val="62EC2A1C"/>
    <w:rsid w:val="633CDA71"/>
    <w:rsid w:val="633F5709"/>
    <w:rsid w:val="63B33F7C"/>
    <w:rsid w:val="63BE3E7C"/>
    <w:rsid w:val="64181F61"/>
    <w:rsid w:val="6424CBE6"/>
    <w:rsid w:val="64358861"/>
    <w:rsid w:val="64621593"/>
    <w:rsid w:val="647EBDB1"/>
    <w:rsid w:val="64AF4B01"/>
    <w:rsid w:val="64FFBE33"/>
    <w:rsid w:val="656AB313"/>
    <w:rsid w:val="65743040"/>
    <w:rsid w:val="65B924E1"/>
    <w:rsid w:val="66242500"/>
    <w:rsid w:val="6635D811"/>
    <w:rsid w:val="664154F3"/>
    <w:rsid w:val="6658273A"/>
    <w:rsid w:val="666381CD"/>
    <w:rsid w:val="66928E6B"/>
    <w:rsid w:val="66A3AB79"/>
    <w:rsid w:val="66C7214F"/>
    <w:rsid w:val="67688EF0"/>
    <w:rsid w:val="685AF7B7"/>
    <w:rsid w:val="68D0C84A"/>
    <w:rsid w:val="68D67469"/>
    <w:rsid w:val="696BB27D"/>
    <w:rsid w:val="696D76A5"/>
    <w:rsid w:val="6999F11C"/>
    <w:rsid w:val="69CACCCE"/>
    <w:rsid w:val="69D4C3E8"/>
    <w:rsid w:val="69D60A2C"/>
    <w:rsid w:val="6A09CF06"/>
    <w:rsid w:val="6A40D355"/>
    <w:rsid w:val="6A4FDEB4"/>
    <w:rsid w:val="6A5A42BD"/>
    <w:rsid w:val="6A7ED6F6"/>
    <w:rsid w:val="6ABC27B1"/>
    <w:rsid w:val="6AD0FA37"/>
    <w:rsid w:val="6B377E2C"/>
    <w:rsid w:val="6B49B83C"/>
    <w:rsid w:val="6B4D80E8"/>
    <w:rsid w:val="6B91290E"/>
    <w:rsid w:val="6BA0F9ED"/>
    <w:rsid w:val="6BCF53B5"/>
    <w:rsid w:val="6BED8D43"/>
    <w:rsid w:val="6BEE6A38"/>
    <w:rsid w:val="6C1F095E"/>
    <w:rsid w:val="6C35E6BE"/>
    <w:rsid w:val="6C412731"/>
    <w:rsid w:val="6C6C2201"/>
    <w:rsid w:val="6C7CE33B"/>
    <w:rsid w:val="6C95D8C6"/>
    <w:rsid w:val="6CB56B79"/>
    <w:rsid w:val="6D8A5BC5"/>
    <w:rsid w:val="6DAF6099"/>
    <w:rsid w:val="6E3C2DC6"/>
    <w:rsid w:val="6E5178A6"/>
    <w:rsid w:val="6E7423AD"/>
    <w:rsid w:val="6E81564F"/>
    <w:rsid w:val="6EAAE791"/>
    <w:rsid w:val="6EADB273"/>
    <w:rsid w:val="6F481D5A"/>
    <w:rsid w:val="6FA5249D"/>
    <w:rsid w:val="6FC6AA30"/>
    <w:rsid w:val="6FF56FE4"/>
    <w:rsid w:val="70EAADBC"/>
    <w:rsid w:val="71257069"/>
    <w:rsid w:val="71770A41"/>
    <w:rsid w:val="71F886ED"/>
    <w:rsid w:val="72286271"/>
    <w:rsid w:val="722C9F93"/>
    <w:rsid w:val="723688E2"/>
    <w:rsid w:val="724C52C4"/>
    <w:rsid w:val="726FBFEF"/>
    <w:rsid w:val="729A07F8"/>
    <w:rsid w:val="72A2336F"/>
    <w:rsid w:val="72F2DF97"/>
    <w:rsid w:val="72F957AF"/>
    <w:rsid w:val="732DE76C"/>
    <w:rsid w:val="734D781E"/>
    <w:rsid w:val="735318C4"/>
    <w:rsid w:val="73555765"/>
    <w:rsid w:val="73A4D4A5"/>
    <w:rsid w:val="73EE9938"/>
    <w:rsid w:val="740C0234"/>
    <w:rsid w:val="74181DEB"/>
    <w:rsid w:val="7434E5E7"/>
    <w:rsid w:val="7471F380"/>
    <w:rsid w:val="747FDE0B"/>
    <w:rsid w:val="753320AB"/>
    <w:rsid w:val="75AD7CC3"/>
    <w:rsid w:val="75C1E55D"/>
    <w:rsid w:val="761B3E1F"/>
    <w:rsid w:val="7640AFC4"/>
    <w:rsid w:val="7650048E"/>
    <w:rsid w:val="765A0D06"/>
    <w:rsid w:val="768C4EF5"/>
    <w:rsid w:val="769498E4"/>
    <w:rsid w:val="7717C1FA"/>
    <w:rsid w:val="773DEFA9"/>
    <w:rsid w:val="773E9B94"/>
    <w:rsid w:val="78070EC4"/>
    <w:rsid w:val="78252161"/>
    <w:rsid w:val="78C70F43"/>
    <w:rsid w:val="78E0E07E"/>
    <w:rsid w:val="7916D20E"/>
    <w:rsid w:val="799F6178"/>
    <w:rsid w:val="79D9B17F"/>
    <w:rsid w:val="7A5F3604"/>
    <w:rsid w:val="7AAF26AA"/>
    <w:rsid w:val="7AC8013A"/>
    <w:rsid w:val="7B6D3526"/>
    <w:rsid w:val="7BB877FD"/>
    <w:rsid w:val="7C5FBDAB"/>
    <w:rsid w:val="7C8BE0B5"/>
    <w:rsid w:val="7CC43232"/>
    <w:rsid w:val="7CDAAB13"/>
    <w:rsid w:val="7D3C6BA4"/>
    <w:rsid w:val="7D6173D4"/>
    <w:rsid w:val="7D70D75A"/>
    <w:rsid w:val="7D959D11"/>
    <w:rsid w:val="7DDDAF71"/>
    <w:rsid w:val="7E6D0E75"/>
    <w:rsid w:val="7E78336B"/>
    <w:rsid w:val="7EFFC736"/>
    <w:rsid w:val="7F01ACB4"/>
    <w:rsid w:val="7FC0710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3F9AD"/>
  <w15:chartTrackingRefBased/>
  <w15:docId w15:val="{C08312F8-F30D-4B03-BB2B-154C92C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1B4C"/>
    <w:pPr>
      <w:widowControl w:val="0"/>
    </w:pPr>
    <w:rPr>
      <w:lang w:val="fr-FR" w:eastAsia="fr-FR"/>
    </w:rPr>
  </w:style>
  <w:style w:type="paragraph" w:styleId="Titre1">
    <w:name w:val="heading 1"/>
    <w:basedOn w:val="Normal"/>
    <w:link w:val="Titre1Car"/>
    <w:pPr>
      <w:outlineLvl w:val="0"/>
    </w:pPr>
  </w:style>
  <w:style w:type="paragraph" w:styleId="Titre2">
    <w:name w:val="heading 2"/>
    <w:basedOn w:val="Normal"/>
    <w:next w:val="Normal"/>
    <w:link w:val="Titre2Car"/>
    <w:unhideWhenUsed/>
    <w:qFormat/>
    <w:rsid w:val="00D24EC7"/>
    <w:pPr>
      <w:keepNext/>
      <w:keepLines/>
      <w:spacing w:before="200"/>
      <w:outlineLvl w:val="1"/>
    </w:pPr>
    <w:rPr>
      <w:rFonts w:ascii="Cambria" w:hAnsi="Cambria"/>
      <w:b/>
      <w:bCs/>
      <w:color w:val="4F81BD"/>
      <w:sz w:val="26"/>
      <w:szCs w:val="26"/>
      <w:lang w:eastAsia="fr-CA"/>
    </w:rPr>
  </w:style>
  <w:style w:type="paragraph" w:styleId="Titre3">
    <w:name w:val="heading 3"/>
    <w:basedOn w:val="Normal"/>
    <w:next w:val="Normal"/>
    <w:link w:val="Titre3Car"/>
    <w:unhideWhenUsed/>
    <w:qFormat/>
    <w:rsid w:val="00A26918"/>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E42BD4"/>
    <w:pPr>
      <w:keepNext/>
      <w:ind w:left="1089" w:firstLine="708"/>
      <w:outlineLvl w:val="3"/>
    </w:pPr>
    <w:rPr>
      <w:b/>
      <w:bCs/>
      <w:szCs w:val="24"/>
      <w:lang w:val="x-none"/>
    </w:rPr>
  </w:style>
  <w:style w:type="paragraph" w:styleId="Titre5">
    <w:name w:val="heading 5"/>
    <w:basedOn w:val="Normal"/>
    <w:next w:val="Normal"/>
    <w:link w:val="Titre5Car"/>
    <w:qFormat/>
    <w:rsid w:val="00E42BD4"/>
    <w:pPr>
      <w:keepNext/>
      <w:tabs>
        <w:tab w:val="left" w:pos="1701"/>
        <w:tab w:val="left" w:pos="2268"/>
        <w:tab w:val="left" w:pos="2694"/>
        <w:tab w:val="left" w:pos="3119"/>
      </w:tabs>
      <w:autoSpaceDE w:val="0"/>
      <w:autoSpaceDN w:val="0"/>
      <w:adjustRightInd w:val="0"/>
      <w:ind w:firstLine="1843"/>
      <w:outlineLvl w:val="4"/>
    </w:pPr>
    <w:rPr>
      <w:b/>
      <w:bCs/>
      <w:szCs w:val="24"/>
      <w:lang w:val="x-none"/>
    </w:rPr>
  </w:style>
  <w:style w:type="paragraph" w:styleId="Titre6">
    <w:name w:val="heading 6"/>
    <w:basedOn w:val="Normal"/>
    <w:next w:val="Normal"/>
    <w:link w:val="Titre6Car"/>
    <w:qFormat/>
    <w:rsid w:val="00E42BD4"/>
    <w:pPr>
      <w:keepNext/>
      <w:autoSpaceDE w:val="0"/>
      <w:autoSpaceDN w:val="0"/>
      <w:adjustRightInd w:val="0"/>
      <w:ind w:left="1800"/>
      <w:outlineLvl w:val="5"/>
    </w:pPr>
    <w:rPr>
      <w:b/>
      <w:bCs/>
      <w:caps/>
      <w:szCs w:val="24"/>
      <w:u w:val="single"/>
      <w:lang w:val="x-none"/>
    </w:rPr>
  </w:style>
  <w:style w:type="paragraph" w:styleId="Titre7">
    <w:name w:val="heading 7"/>
    <w:basedOn w:val="Normal"/>
    <w:next w:val="Normal"/>
    <w:link w:val="Titre7Car"/>
    <w:qFormat/>
    <w:rsid w:val="00E42BD4"/>
    <w:pPr>
      <w:keepNext/>
      <w:autoSpaceDE w:val="0"/>
      <w:autoSpaceDN w:val="0"/>
      <w:adjustRightInd w:val="0"/>
      <w:spacing w:after="240"/>
      <w:ind w:left="1843"/>
      <w:outlineLvl w:val="6"/>
    </w:pPr>
    <w:rPr>
      <w:b/>
      <w:bCs/>
      <w:caps/>
      <w:color w:val="FF6600"/>
      <w:szCs w:val="24"/>
      <w:u w:val="single"/>
      <w:lang w:val="x-none"/>
    </w:rPr>
  </w:style>
  <w:style w:type="paragraph" w:styleId="Titre8">
    <w:name w:val="heading 8"/>
    <w:basedOn w:val="Normal"/>
    <w:next w:val="Normal"/>
    <w:link w:val="Titre8Car"/>
    <w:uiPriority w:val="9"/>
    <w:qFormat/>
    <w:rsid w:val="00E42BD4"/>
    <w:pPr>
      <w:spacing w:before="240" w:after="60"/>
      <w:outlineLvl w:val="7"/>
    </w:pPr>
    <w:rPr>
      <w:rFonts w:ascii="Calibri" w:hAnsi="Calibri"/>
      <w:i/>
      <w:iCs/>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53540"/>
    <w:rPr>
      <w:rFonts w:ascii="Tahoma" w:hAnsi="Tahoma" w:cs="Tahoma"/>
      <w:sz w:val="16"/>
      <w:szCs w:val="16"/>
    </w:rPr>
  </w:style>
  <w:style w:type="paragraph" w:customStyle="1" w:styleId="Level1">
    <w:name w:val="Level 1"/>
    <w:basedOn w:val="Normal"/>
    <w:uiPriority w:val="99"/>
  </w:style>
  <w:style w:type="paragraph" w:customStyle="1" w:styleId="level10">
    <w:name w:val="_level1"/>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level20">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tabs>
        <w:tab w:val="left" w:pos="5040"/>
        <w:tab w:val="left" w:pos="5760"/>
        <w:tab w:val="left" w:pos="6480"/>
        <w:tab w:val="left" w:pos="7200"/>
        <w:tab w:val="left" w:pos="7920"/>
      </w:tabs>
      <w:ind w:left="5040" w:hanging="720"/>
    </w:pPr>
  </w:style>
  <w:style w:type="paragraph" w:customStyle="1" w:styleId="level80">
    <w:name w:val="_level8"/>
    <w:basedOn w:val="Normal"/>
    <w:pPr>
      <w:tabs>
        <w:tab w:val="left" w:pos="5760"/>
        <w:tab w:val="left" w:pos="6480"/>
        <w:tab w:val="left" w:pos="7200"/>
        <w:tab w:val="left" w:pos="7920"/>
      </w:tabs>
      <w:ind w:left="5760" w:hanging="720"/>
    </w:pPr>
  </w:style>
  <w:style w:type="paragraph" w:customStyle="1" w:styleId="level90">
    <w:name w:val="_level9"/>
    <w:basedOn w:val="Normal"/>
    <w:pPr>
      <w:tabs>
        <w:tab w:val="left" w:pos="6480"/>
        <w:tab w:val="left" w:pos="7200"/>
        <w:tab w:val="left" w:pos="792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tabs>
        <w:tab w:val="left" w:pos="5040"/>
        <w:tab w:val="left" w:pos="5760"/>
        <w:tab w:val="left" w:pos="6480"/>
        <w:tab w:val="left" w:pos="7200"/>
        <w:tab w:val="left" w:pos="7920"/>
      </w:tabs>
      <w:ind w:left="5040" w:hanging="720"/>
    </w:pPr>
  </w:style>
  <w:style w:type="paragraph" w:customStyle="1" w:styleId="levsl8">
    <w:name w:val="_levsl8"/>
    <w:basedOn w:val="Normal"/>
    <w:pPr>
      <w:tabs>
        <w:tab w:val="left" w:pos="5760"/>
        <w:tab w:val="left" w:pos="6480"/>
        <w:tab w:val="left" w:pos="7200"/>
        <w:tab w:val="left" w:pos="7920"/>
      </w:tabs>
      <w:ind w:left="5760" w:hanging="720"/>
    </w:pPr>
  </w:style>
  <w:style w:type="paragraph" w:customStyle="1" w:styleId="levsl9">
    <w:name w:val="_levsl9"/>
    <w:basedOn w:val="Normal"/>
    <w:pPr>
      <w:tabs>
        <w:tab w:val="left" w:pos="6480"/>
        <w:tab w:val="left" w:pos="7200"/>
        <w:tab w:val="left" w:pos="792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tabs>
        <w:tab w:val="left" w:pos="5040"/>
        <w:tab w:val="left" w:pos="5760"/>
        <w:tab w:val="left" w:pos="6480"/>
        <w:tab w:val="left" w:pos="7200"/>
        <w:tab w:val="left" w:pos="7920"/>
      </w:tabs>
      <w:ind w:left="5040" w:hanging="720"/>
    </w:pPr>
  </w:style>
  <w:style w:type="paragraph" w:customStyle="1" w:styleId="levnl8">
    <w:name w:val="_levnl8"/>
    <w:basedOn w:val="Normal"/>
    <w:pPr>
      <w:tabs>
        <w:tab w:val="left" w:pos="5760"/>
        <w:tab w:val="left" w:pos="6480"/>
        <w:tab w:val="left" w:pos="7200"/>
        <w:tab w:val="left" w:pos="7920"/>
      </w:tabs>
      <w:ind w:left="5760" w:hanging="720"/>
    </w:pPr>
  </w:style>
  <w:style w:type="paragraph" w:customStyle="1" w:styleId="levnl9">
    <w:name w:val="_levnl9"/>
    <w:basedOn w:val="Normal"/>
    <w:pPr>
      <w:tabs>
        <w:tab w:val="left" w:pos="6480"/>
        <w:tab w:val="left" w:pos="7200"/>
        <w:tab w:val="left" w:pos="7920"/>
      </w:tabs>
      <w:ind w:left="6480" w:hanging="720"/>
    </w:pPr>
  </w:style>
  <w:style w:type="paragraph" w:customStyle="1" w:styleId="Corpsdetex">
    <w:name w:val="Corps de tex"/>
    <w:basedOn w:val="Normal"/>
  </w:style>
  <w:style w:type="paragraph" w:customStyle="1" w:styleId="Retraitcorp">
    <w:name w:val="Retrait corp"/>
    <w:basedOn w:val="Normal"/>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ACNormal">
    <w:name w:val="ACNormal"/>
    <w:basedOn w:val="Normal"/>
  </w:style>
  <w:style w:type="paragraph" w:customStyle="1" w:styleId="Outline0011">
    <w:name w:val="Outline001_1"/>
    <w:basedOn w:val="Normal"/>
    <w:rPr>
      <w:rFonts w:ascii="Arial" w:hAnsi="Arial"/>
    </w:rPr>
  </w:style>
  <w:style w:type="paragraph" w:customStyle="1" w:styleId="Outline0021">
    <w:name w:val="Outline002_1"/>
    <w:basedOn w:val="Normal"/>
  </w:style>
  <w:style w:type="paragraph" w:customStyle="1" w:styleId="Outline0031">
    <w:name w:val="Outline003_1"/>
    <w:basedOn w:val="Normal"/>
  </w:style>
  <w:style w:type="paragraph" w:customStyle="1" w:styleId="H2">
    <w:name w:val="H2"/>
    <w:basedOn w:val="Normal"/>
    <w:rPr>
      <w:b/>
      <w:sz w:val="36"/>
    </w:rPr>
  </w:style>
  <w:style w:type="paragraph" w:customStyle="1" w:styleId="Outline0041">
    <w:name w:val="Outline004_1"/>
    <w:basedOn w:val="Normal"/>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7" w:space="0" w:color="000000"/>
      </w:pBdr>
      <w:jc w:val="center"/>
    </w:pPr>
    <w:rPr>
      <w:rFonts w:ascii="Arial" w:hAnsi="Arial"/>
      <w:sz w:val="16"/>
    </w:rPr>
  </w:style>
  <w:style w:type="paragraph" w:customStyle="1" w:styleId="zTopofFor">
    <w:name w:val="zTop of For"/>
    <w:basedOn w:val="Normal"/>
    <w:pPr>
      <w:pBdr>
        <w:bottom w:val="double" w:sz="7"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Outline0051">
    <w:name w:val="Outline005_1"/>
    <w:basedOn w:val="Normal"/>
  </w:style>
  <w:style w:type="paragraph" w:customStyle="1" w:styleId="Titre11">
    <w:name w:val="Titre 11"/>
    <w:basedOn w:val="Normal"/>
  </w:style>
  <w:style w:type="paragraph" w:customStyle="1" w:styleId="Titre21">
    <w:name w:val="Titre 21"/>
    <w:basedOn w:val="Normal"/>
  </w:style>
  <w:style w:type="paragraph" w:styleId="Retraitcorpsdetexte2">
    <w:name w:val="Body Text Indent 2"/>
    <w:basedOn w:val="Normal"/>
    <w:link w:val="Retraitcorpsdetexte2Car"/>
    <w:rsid w:val="00F64200"/>
    <w:pPr>
      <w:tabs>
        <w:tab w:val="left" w:pos="-1440"/>
      </w:tabs>
      <w:snapToGrid w:val="0"/>
      <w:ind w:left="2160" w:hanging="2160"/>
      <w:jc w:val="both"/>
    </w:pPr>
    <w:rPr>
      <w:rFonts w:ascii="Arial" w:hAnsi="Arial"/>
      <w:i/>
      <w:lang w:val="fr-CA"/>
    </w:rPr>
  </w:style>
  <w:style w:type="character" w:customStyle="1" w:styleId="Retraitcorpsdetexte2Car">
    <w:name w:val="Retrait corps de texte 2 Car"/>
    <w:link w:val="Retraitcorpsdetexte2"/>
    <w:rsid w:val="00F64200"/>
    <w:rPr>
      <w:rFonts w:ascii="Arial" w:hAnsi="Arial"/>
      <w:i/>
      <w:lang w:val="fr-CA" w:eastAsia="fr-FR" w:bidi="ar-SA"/>
    </w:rPr>
  </w:style>
  <w:style w:type="paragraph" w:styleId="Explorateurdedocuments">
    <w:name w:val="Document Map"/>
    <w:basedOn w:val="Normal"/>
    <w:semiHidden/>
    <w:rsid w:val="0097419D"/>
    <w:pPr>
      <w:shd w:val="clear" w:color="auto" w:fill="000080"/>
    </w:pPr>
    <w:rPr>
      <w:rFonts w:ascii="Tahoma" w:hAnsi="Tahoma" w:cs="Tahoma"/>
    </w:rPr>
  </w:style>
  <w:style w:type="paragraph" w:styleId="En-tte">
    <w:name w:val="header"/>
    <w:basedOn w:val="Normal"/>
    <w:link w:val="En-tteCar"/>
    <w:uiPriority w:val="99"/>
    <w:rsid w:val="00FB294D"/>
    <w:pPr>
      <w:tabs>
        <w:tab w:val="center" w:pos="4536"/>
        <w:tab w:val="right" w:pos="9072"/>
      </w:tabs>
    </w:pPr>
  </w:style>
  <w:style w:type="character" w:customStyle="1" w:styleId="En-tteCar">
    <w:name w:val="En-tête Car"/>
    <w:link w:val="En-tte"/>
    <w:uiPriority w:val="99"/>
    <w:rsid w:val="00FB294D"/>
    <w:rPr>
      <w:sz w:val="24"/>
      <w:lang w:val="en-US"/>
    </w:rPr>
  </w:style>
  <w:style w:type="paragraph" w:styleId="Pieddepage">
    <w:name w:val="footer"/>
    <w:basedOn w:val="Normal"/>
    <w:link w:val="PieddepageCar"/>
    <w:uiPriority w:val="99"/>
    <w:rsid w:val="00FB294D"/>
    <w:pPr>
      <w:tabs>
        <w:tab w:val="center" w:pos="4536"/>
        <w:tab w:val="right" w:pos="9072"/>
      </w:tabs>
    </w:pPr>
  </w:style>
  <w:style w:type="character" w:customStyle="1" w:styleId="PieddepageCar">
    <w:name w:val="Pied de page Car"/>
    <w:link w:val="Pieddepage"/>
    <w:uiPriority w:val="99"/>
    <w:rsid w:val="00FB294D"/>
    <w:rPr>
      <w:sz w:val="24"/>
      <w:lang w:val="en-US"/>
    </w:rPr>
  </w:style>
  <w:style w:type="character" w:customStyle="1" w:styleId="Titre2Car">
    <w:name w:val="Titre 2 Car"/>
    <w:link w:val="Titre2"/>
    <w:rsid w:val="00D24EC7"/>
    <w:rPr>
      <w:rFonts w:ascii="Cambria" w:eastAsia="Times New Roman" w:hAnsi="Cambria" w:cs="Times New Roman"/>
      <w:b/>
      <w:bCs/>
      <w:color w:val="4F81BD"/>
      <w:sz w:val="26"/>
      <w:szCs w:val="26"/>
      <w:lang w:val="en-US" w:eastAsia="fr-CA"/>
    </w:rPr>
  </w:style>
  <w:style w:type="paragraph" w:customStyle="1" w:styleId="Standard">
    <w:name w:val="Standard"/>
    <w:rsid w:val="00D24EC7"/>
    <w:pPr>
      <w:widowControl w:val="0"/>
      <w:suppressAutoHyphens/>
      <w:autoSpaceDN w:val="0"/>
      <w:textAlignment w:val="baseline"/>
    </w:pPr>
    <w:rPr>
      <w:rFonts w:eastAsia="Arial Unicode MS" w:cs="Tahoma"/>
      <w:kern w:val="3"/>
      <w:sz w:val="24"/>
      <w:szCs w:val="24"/>
    </w:rPr>
  </w:style>
  <w:style w:type="table" w:styleId="Grilledutableau">
    <w:name w:val="Table Grid"/>
    <w:basedOn w:val="TableauNormal"/>
    <w:uiPriority w:val="39"/>
    <w:rsid w:val="00492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D52512"/>
    <w:pPr>
      <w:autoSpaceDE w:val="0"/>
      <w:autoSpaceDN w:val="0"/>
      <w:adjustRightInd w:val="0"/>
    </w:pPr>
    <w:rPr>
      <w:rFonts w:eastAsia="Calibri"/>
      <w:color w:val="000000"/>
      <w:sz w:val="24"/>
      <w:szCs w:val="24"/>
      <w:lang w:eastAsia="en-US"/>
    </w:rPr>
  </w:style>
  <w:style w:type="paragraph" w:customStyle="1" w:styleId="AC-Normal">
    <w:name w:val="AC-Normal"/>
    <w:basedOn w:val="Default"/>
    <w:next w:val="Default"/>
    <w:uiPriority w:val="99"/>
    <w:rsid w:val="00D52512"/>
    <w:rPr>
      <w:color w:val="auto"/>
    </w:rPr>
  </w:style>
  <w:style w:type="character" w:customStyle="1" w:styleId="Titre3Car">
    <w:name w:val="Titre 3 Car"/>
    <w:link w:val="Titre3"/>
    <w:rsid w:val="00A26918"/>
    <w:rPr>
      <w:rFonts w:ascii="Cambria" w:eastAsia="Times New Roman" w:hAnsi="Cambria" w:cs="Times New Roman"/>
      <w:b/>
      <w:bCs/>
      <w:sz w:val="26"/>
      <w:szCs w:val="26"/>
      <w:lang w:val="en-US" w:eastAsia="fr-FR"/>
    </w:rPr>
  </w:style>
  <w:style w:type="paragraph" w:styleId="Paragraphedeliste">
    <w:name w:val="List Paragraph"/>
    <w:basedOn w:val="Normal"/>
    <w:link w:val="ParagraphedelisteCar"/>
    <w:uiPriority w:val="34"/>
    <w:qFormat/>
    <w:rsid w:val="00D17F59"/>
    <w:pPr>
      <w:ind w:left="720"/>
      <w:contextualSpacing/>
    </w:pPr>
  </w:style>
  <w:style w:type="character" w:customStyle="1" w:styleId="Titre1Car">
    <w:name w:val="Titre 1 Car"/>
    <w:link w:val="Titre1"/>
    <w:uiPriority w:val="9"/>
    <w:rsid w:val="00C54C34"/>
    <w:rPr>
      <w:rFonts w:ascii="Cambria" w:eastAsia="Times New Roman" w:hAnsi="Cambria" w:cs="Times New Roman"/>
      <w:b/>
      <w:bCs/>
      <w:kern w:val="32"/>
      <w:sz w:val="32"/>
      <w:szCs w:val="32"/>
      <w:lang w:val="en-US"/>
    </w:rPr>
  </w:style>
  <w:style w:type="paragraph" w:styleId="Retraitcorpsdetexte">
    <w:name w:val="Body Text Indent"/>
    <w:basedOn w:val="Normal"/>
    <w:link w:val="RetraitcorpsdetexteCar"/>
    <w:rsid w:val="00C54C34"/>
    <w:pPr>
      <w:spacing w:after="120"/>
      <w:ind w:left="283"/>
    </w:pPr>
  </w:style>
  <w:style w:type="character" w:customStyle="1" w:styleId="RetraitcorpsdetexteCar">
    <w:name w:val="Retrait corps de texte Car"/>
    <w:link w:val="Retraitcorpsdetexte"/>
    <w:rsid w:val="00C54C34"/>
    <w:rPr>
      <w:sz w:val="24"/>
      <w:lang w:val="en-US"/>
    </w:rPr>
  </w:style>
  <w:style w:type="paragraph" w:styleId="NormalWeb">
    <w:name w:val="Normal (Web)"/>
    <w:basedOn w:val="Normal"/>
    <w:uiPriority w:val="99"/>
    <w:unhideWhenUsed/>
    <w:rsid w:val="00B33578"/>
    <w:pPr>
      <w:spacing w:before="100" w:beforeAutospacing="1" w:after="100" w:afterAutospacing="1"/>
    </w:pPr>
    <w:rPr>
      <w:szCs w:val="24"/>
      <w:lang w:val="fr-CA" w:eastAsia="fr-CA"/>
    </w:rPr>
  </w:style>
  <w:style w:type="paragraph" w:styleId="Sansinterligne">
    <w:name w:val="No Spacing"/>
    <w:link w:val="SansinterligneCar"/>
    <w:uiPriority w:val="1"/>
    <w:qFormat/>
    <w:rsid w:val="00182BBB"/>
    <w:rPr>
      <w:rFonts w:ascii="Calibri" w:eastAsia="Calibri" w:hAnsi="Calibri"/>
      <w:sz w:val="22"/>
      <w:szCs w:val="22"/>
      <w:lang w:eastAsia="en-US"/>
    </w:rPr>
  </w:style>
  <w:style w:type="character" w:customStyle="1" w:styleId="Policepardfaut1">
    <w:name w:val="Police par défaut1"/>
    <w:rsid w:val="00BA5812"/>
  </w:style>
  <w:style w:type="paragraph" w:styleId="Notedebasdepage">
    <w:name w:val="footnote text"/>
    <w:basedOn w:val="Normal"/>
    <w:link w:val="NotedebasdepageCar"/>
    <w:uiPriority w:val="99"/>
    <w:rsid w:val="004C5545"/>
  </w:style>
  <w:style w:type="character" w:customStyle="1" w:styleId="NotedebasdepageCar">
    <w:name w:val="Note de bas de page Car"/>
    <w:link w:val="Notedebasdepage"/>
    <w:uiPriority w:val="99"/>
    <w:rsid w:val="004C5545"/>
    <w:rPr>
      <w:lang w:val="en-US" w:eastAsia="fr-FR"/>
    </w:rPr>
  </w:style>
  <w:style w:type="character" w:styleId="Appelnotedebasdep">
    <w:name w:val="footnote reference"/>
    <w:rsid w:val="004C5545"/>
    <w:rPr>
      <w:vertAlign w:val="superscript"/>
    </w:rPr>
  </w:style>
  <w:style w:type="character" w:customStyle="1" w:styleId="SansinterligneCar">
    <w:name w:val="Sans interligne Car"/>
    <w:link w:val="Sansinterligne"/>
    <w:uiPriority w:val="1"/>
    <w:rsid w:val="00CE473F"/>
    <w:rPr>
      <w:rFonts w:ascii="Calibri" w:eastAsia="Calibri" w:hAnsi="Calibri"/>
      <w:sz w:val="22"/>
      <w:szCs w:val="22"/>
      <w:lang w:eastAsia="en-US"/>
    </w:rPr>
  </w:style>
  <w:style w:type="character" w:customStyle="1" w:styleId="paragrapheCar">
    <w:name w:val="paragraphe Car"/>
    <w:link w:val="paragraphe"/>
    <w:locked/>
    <w:rsid w:val="00AE5C27"/>
    <w:rPr>
      <w:sz w:val="24"/>
      <w:szCs w:val="24"/>
      <w:lang w:val="x-none"/>
    </w:rPr>
  </w:style>
  <w:style w:type="paragraph" w:customStyle="1" w:styleId="paragraphe">
    <w:name w:val="paragraphe"/>
    <w:basedOn w:val="Normal"/>
    <w:link w:val="paragrapheCar"/>
    <w:rsid w:val="00AE5C27"/>
    <w:pPr>
      <w:spacing w:before="240"/>
      <w:jc w:val="both"/>
    </w:pPr>
    <w:rPr>
      <w:szCs w:val="24"/>
      <w:lang w:val="x-none" w:eastAsia="fr-CA"/>
    </w:rPr>
  </w:style>
  <w:style w:type="paragraph" w:customStyle="1" w:styleId="Style1">
    <w:name w:val="Style1"/>
    <w:basedOn w:val="Normal"/>
    <w:rsid w:val="00AE5C27"/>
    <w:pPr>
      <w:jc w:val="both"/>
    </w:pPr>
    <w:rPr>
      <w:lang w:val="fr-CA" w:eastAsia="fr-CA"/>
    </w:rPr>
  </w:style>
  <w:style w:type="paragraph" w:customStyle="1" w:styleId="attendurglement">
    <w:name w:val="attendu (règlement)"/>
    <w:basedOn w:val="Normal"/>
    <w:rsid w:val="00AE5C27"/>
    <w:pPr>
      <w:tabs>
        <w:tab w:val="left" w:pos="3261"/>
      </w:tabs>
      <w:ind w:left="1191" w:hanging="1191"/>
      <w:jc w:val="both"/>
    </w:pPr>
    <w:rPr>
      <w:lang w:val="fr-CA" w:eastAsia="fr-CA"/>
    </w:rPr>
  </w:style>
  <w:style w:type="character" w:customStyle="1" w:styleId="Titre4Car">
    <w:name w:val="Titre 4 Car"/>
    <w:link w:val="Titre4"/>
    <w:rsid w:val="00E42BD4"/>
    <w:rPr>
      <w:b/>
      <w:bCs/>
      <w:sz w:val="24"/>
      <w:szCs w:val="24"/>
      <w:lang w:val="x-none" w:eastAsia="fr-FR"/>
    </w:rPr>
  </w:style>
  <w:style w:type="character" w:customStyle="1" w:styleId="Titre5Car">
    <w:name w:val="Titre 5 Car"/>
    <w:link w:val="Titre5"/>
    <w:rsid w:val="00E42BD4"/>
    <w:rPr>
      <w:b/>
      <w:bCs/>
      <w:sz w:val="24"/>
      <w:szCs w:val="24"/>
      <w:lang w:val="x-none" w:eastAsia="fr-FR"/>
    </w:rPr>
  </w:style>
  <w:style w:type="character" w:customStyle="1" w:styleId="Titre6Car">
    <w:name w:val="Titre 6 Car"/>
    <w:link w:val="Titre6"/>
    <w:rsid w:val="00E42BD4"/>
    <w:rPr>
      <w:b/>
      <w:bCs/>
      <w:caps/>
      <w:sz w:val="24"/>
      <w:szCs w:val="24"/>
      <w:u w:val="single"/>
      <w:lang w:val="x-none" w:eastAsia="fr-FR"/>
    </w:rPr>
  </w:style>
  <w:style w:type="character" w:customStyle="1" w:styleId="Titre7Car">
    <w:name w:val="Titre 7 Car"/>
    <w:link w:val="Titre7"/>
    <w:rsid w:val="00E42BD4"/>
    <w:rPr>
      <w:b/>
      <w:bCs/>
      <w:caps/>
      <w:color w:val="FF6600"/>
      <w:sz w:val="24"/>
      <w:szCs w:val="24"/>
      <w:u w:val="single"/>
      <w:lang w:val="x-none" w:eastAsia="fr-FR"/>
    </w:rPr>
  </w:style>
  <w:style w:type="character" w:customStyle="1" w:styleId="Titre8Car">
    <w:name w:val="Titre 8 Car"/>
    <w:link w:val="Titre8"/>
    <w:uiPriority w:val="9"/>
    <w:rsid w:val="00E42BD4"/>
    <w:rPr>
      <w:rFonts w:ascii="Calibri" w:hAnsi="Calibri"/>
      <w:i/>
      <w:iCs/>
      <w:sz w:val="24"/>
      <w:szCs w:val="24"/>
      <w:lang w:eastAsia="fr-FR"/>
    </w:rPr>
  </w:style>
  <w:style w:type="character" w:styleId="Numrodepage">
    <w:name w:val="page number"/>
    <w:autoRedefine/>
    <w:rsid w:val="00E42BD4"/>
    <w:rPr>
      <w:b/>
      <w:bCs/>
      <w:sz w:val="32"/>
    </w:rPr>
  </w:style>
  <w:style w:type="paragraph" w:customStyle="1" w:styleId="OrdreTitre">
    <w:name w:val="OrdreTitre"/>
    <w:basedOn w:val="Normal"/>
    <w:next w:val="Normal"/>
    <w:autoRedefine/>
    <w:rsid w:val="00E42BD4"/>
    <w:pPr>
      <w:numPr>
        <w:numId w:val="5"/>
      </w:numPr>
      <w:tabs>
        <w:tab w:val="clear" w:pos="2649"/>
        <w:tab w:val="left" w:pos="-1985"/>
        <w:tab w:val="num" w:pos="2640"/>
      </w:tabs>
      <w:spacing w:before="480"/>
      <w:ind w:hanging="969"/>
    </w:pPr>
    <w:rPr>
      <w:b/>
      <w:caps/>
      <w:szCs w:val="24"/>
      <w:u w:val="single"/>
      <w:lang w:val="fr-CA"/>
    </w:rPr>
  </w:style>
  <w:style w:type="paragraph" w:customStyle="1" w:styleId="OrdreSousTitre">
    <w:name w:val="OrdreSousTitre"/>
    <w:basedOn w:val="Normal"/>
    <w:next w:val="Normal"/>
    <w:autoRedefine/>
    <w:rsid w:val="00E42BD4"/>
    <w:pPr>
      <w:numPr>
        <w:ilvl w:val="1"/>
        <w:numId w:val="5"/>
      </w:numPr>
      <w:tabs>
        <w:tab w:val="left" w:pos="2694"/>
      </w:tabs>
      <w:spacing w:before="120"/>
    </w:pPr>
    <w:rPr>
      <w:rFonts w:ascii="CG Times" w:hAnsi="CG Times"/>
      <w:szCs w:val="24"/>
      <w:lang w:val="fr-CA"/>
    </w:rPr>
  </w:style>
  <w:style w:type="paragraph" w:customStyle="1" w:styleId="OrdreSousDiv">
    <w:name w:val="OrdreSousDiv"/>
    <w:basedOn w:val="Normal"/>
    <w:next w:val="Normal"/>
    <w:autoRedefine/>
    <w:rsid w:val="00E42BD4"/>
    <w:pPr>
      <w:ind w:left="2694" w:hanging="851"/>
    </w:pPr>
    <w:rPr>
      <w:szCs w:val="24"/>
      <w:lang w:val="fr-CA"/>
    </w:rPr>
  </w:style>
  <w:style w:type="paragraph" w:customStyle="1" w:styleId="Paragraphe0">
    <w:name w:val="Paragraphe"/>
    <w:basedOn w:val="Normal"/>
    <w:next w:val="Normal"/>
    <w:link w:val="ParagrapheCar0"/>
    <w:autoRedefine/>
    <w:qFormat/>
    <w:rsid w:val="00E42BD4"/>
    <w:pPr>
      <w:tabs>
        <w:tab w:val="left" w:pos="2640"/>
      </w:tabs>
      <w:autoSpaceDE w:val="0"/>
      <w:autoSpaceDN w:val="0"/>
      <w:adjustRightInd w:val="0"/>
      <w:ind w:left="2640" w:hanging="840"/>
    </w:pPr>
    <w:rPr>
      <w:szCs w:val="24"/>
      <w:lang w:val="fr-CA"/>
    </w:rPr>
  </w:style>
  <w:style w:type="character" w:customStyle="1" w:styleId="ParagrapheCar0">
    <w:name w:val="Paragraphe Car"/>
    <w:link w:val="Paragraphe0"/>
    <w:rsid w:val="00E42BD4"/>
    <w:rPr>
      <w:sz w:val="24"/>
      <w:szCs w:val="24"/>
      <w:lang w:eastAsia="fr-FR"/>
    </w:rPr>
  </w:style>
  <w:style w:type="paragraph" w:customStyle="1" w:styleId="ProcsTitre">
    <w:name w:val="ProcèsTitre"/>
    <w:basedOn w:val="Normal"/>
    <w:next w:val="Normal"/>
    <w:autoRedefine/>
    <w:rsid w:val="00E42BD4"/>
    <w:pPr>
      <w:autoSpaceDE w:val="0"/>
      <w:autoSpaceDN w:val="0"/>
      <w:adjustRightInd w:val="0"/>
      <w:ind w:left="1134" w:right="6" w:hanging="2268"/>
    </w:pPr>
    <w:rPr>
      <w:b/>
      <w:bCs/>
      <w:szCs w:val="24"/>
      <w:lang w:val="fr-CA"/>
    </w:rPr>
  </w:style>
  <w:style w:type="paragraph" w:customStyle="1" w:styleId="ProcsGrandtitre">
    <w:name w:val="ProcèsGrandtitre"/>
    <w:basedOn w:val="Normal"/>
    <w:next w:val="Normal"/>
    <w:autoRedefine/>
    <w:rsid w:val="00E42BD4"/>
    <w:pPr>
      <w:spacing w:before="480"/>
      <w:ind w:left="1797" w:hanging="2037"/>
    </w:pPr>
    <w:rPr>
      <w:rFonts w:ascii="CG Times" w:hAnsi="CG Times"/>
      <w:b/>
      <w:szCs w:val="24"/>
      <w:lang w:val="fr-CA"/>
    </w:rPr>
  </w:style>
  <w:style w:type="paragraph" w:styleId="Titre">
    <w:name w:val="Title"/>
    <w:basedOn w:val="Normal"/>
    <w:link w:val="TitreCar"/>
    <w:qFormat/>
    <w:rsid w:val="00E42BD4"/>
    <w:pPr>
      <w:spacing w:after="480"/>
      <w:ind w:left="1797"/>
      <w:jc w:val="center"/>
    </w:pPr>
    <w:rPr>
      <w:b/>
      <w:szCs w:val="24"/>
      <w:lang w:val="x-none"/>
    </w:rPr>
  </w:style>
  <w:style w:type="character" w:customStyle="1" w:styleId="TitreCar">
    <w:name w:val="Titre Car"/>
    <w:link w:val="Titre"/>
    <w:rsid w:val="00E42BD4"/>
    <w:rPr>
      <w:b/>
      <w:sz w:val="24"/>
      <w:szCs w:val="24"/>
      <w:lang w:val="x-none" w:eastAsia="fr-FR"/>
    </w:rPr>
  </w:style>
  <w:style w:type="character" w:customStyle="1" w:styleId="Retraitcorpsdetexte3Car">
    <w:name w:val="Retrait corps de texte 3 Car"/>
    <w:link w:val="Retraitcorpsdetexte3"/>
    <w:rsid w:val="00E42BD4"/>
    <w:rPr>
      <w:sz w:val="24"/>
      <w:szCs w:val="24"/>
      <w:lang w:eastAsia="fr-FR"/>
    </w:rPr>
  </w:style>
  <w:style w:type="paragraph" w:styleId="Retraitcorpsdetexte3">
    <w:name w:val="Body Text Indent 3"/>
    <w:basedOn w:val="Normal"/>
    <w:link w:val="Retraitcorpsdetexte3Car"/>
    <w:rsid w:val="00E42BD4"/>
    <w:pPr>
      <w:tabs>
        <w:tab w:val="left" w:pos="2520"/>
      </w:tabs>
      <w:ind w:left="2520" w:hanging="723"/>
    </w:pPr>
    <w:rPr>
      <w:szCs w:val="24"/>
      <w:lang w:val="fr-CA"/>
    </w:rPr>
  </w:style>
  <w:style w:type="character" w:customStyle="1" w:styleId="Retraitcorpsdetexte3Car1">
    <w:name w:val="Retrait corps de texte 3 Car1"/>
    <w:rsid w:val="00E42BD4"/>
    <w:rPr>
      <w:sz w:val="16"/>
      <w:szCs w:val="16"/>
      <w:lang w:val="en-US" w:eastAsia="fr-FR"/>
    </w:rPr>
  </w:style>
  <w:style w:type="paragraph" w:styleId="Textebrut">
    <w:name w:val="Plain Text"/>
    <w:basedOn w:val="Normal"/>
    <w:link w:val="TextebrutCar"/>
    <w:uiPriority w:val="99"/>
    <w:rsid w:val="00E42BD4"/>
    <w:rPr>
      <w:rFonts w:ascii="Courier New" w:hAnsi="Courier New"/>
      <w:lang w:val="x-none"/>
    </w:rPr>
  </w:style>
  <w:style w:type="character" w:customStyle="1" w:styleId="TextebrutCar">
    <w:name w:val="Texte brut Car"/>
    <w:link w:val="Textebrut"/>
    <w:uiPriority w:val="99"/>
    <w:rsid w:val="00E42BD4"/>
    <w:rPr>
      <w:rFonts w:ascii="Courier New" w:hAnsi="Courier New"/>
      <w:lang w:val="x-none" w:eastAsia="fr-FR"/>
    </w:rPr>
  </w:style>
  <w:style w:type="paragraph" w:customStyle="1" w:styleId="Textedenotedefin">
    <w:name w:val="Texte de note de fin"/>
    <w:basedOn w:val="Normal"/>
    <w:rsid w:val="00E42BD4"/>
    <w:pPr>
      <w:overflowPunct w:val="0"/>
      <w:autoSpaceDE w:val="0"/>
      <w:autoSpaceDN w:val="0"/>
      <w:adjustRightInd w:val="0"/>
      <w:textAlignment w:val="baseline"/>
    </w:pPr>
    <w:rPr>
      <w:rFonts w:ascii="Courier New" w:hAnsi="Courier New"/>
      <w:lang w:val="fr-CA"/>
    </w:rPr>
  </w:style>
  <w:style w:type="paragraph" w:styleId="Corpsdetexte">
    <w:name w:val="Body Text"/>
    <w:basedOn w:val="Normal"/>
    <w:link w:val="CorpsdetexteCar"/>
    <w:unhideWhenUsed/>
    <w:rsid w:val="00E42BD4"/>
    <w:pPr>
      <w:spacing w:after="120"/>
    </w:pPr>
    <w:rPr>
      <w:szCs w:val="24"/>
      <w:lang w:val="x-none"/>
    </w:rPr>
  </w:style>
  <w:style w:type="character" w:customStyle="1" w:styleId="CorpsdetexteCar">
    <w:name w:val="Corps de texte Car"/>
    <w:link w:val="Corpsdetexte"/>
    <w:rsid w:val="00E42BD4"/>
    <w:rPr>
      <w:sz w:val="24"/>
      <w:szCs w:val="24"/>
      <w:lang w:val="x-none" w:eastAsia="fr-FR"/>
    </w:rPr>
  </w:style>
  <w:style w:type="paragraph" w:styleId="Liste2">
    <w:name w:val="List 2"/>
    <w:basedOn w:val="Normal"/>
    <w:rsid w:val="00E42BD4"/>
    <w:pPr>
      <w:ind w:left="566" w:hanging="283"/>
    </w:pPr>
    <w:rPr>
      <w:szCs w:val="24"/>
      <w:lang w:val="fr-CA"/>
    </w:rPr>
  </w:style>
  <w:style w:type="paragraph" w:styleId="Listepuces2">
    <w:name w:val="List Bullet 2"/>
    <w:basedOn w:val="Normal"/>
    <w:autoRedefine/>
    <w:rsid w:val="00E42BD4"/>
    <w:pPr>
      <w:numPr>
        <w:numId w:val="6"/>
      </w:numPr>
    </w:pPr>
    <w:rPr>
      <w:szCs w:val="24"/>
      <w:lang w:val="fr-CA"/>
    </w:rPr>
  </w:style>
  <w:style w:type="paragraph" w:customStyle="1" w:styleId="Listeencopie">
    <w:name w:val="Liste en copie"/>
    <w:basedOn w:val="Normal"/>
    <w:rsid w:val="00E42BD4"/>
    <w:rPr>
      <w:szCs w:val="24"/>
      <w:lang w:val="fr-CA"/>
    </w:rPr>
  </w:style>
  <w:style w:type="paragraph" w:styleId="Retraitnormal">
    <w:name w:val="Normal Indent"/>
    <w:basedOn w:val="Normal"/>
    <w:rsid w:val="00E42BD4"/>
    <w:pPr>
      <w:ind w:left="708"/>
    </w:pPr>
    <w:rPr>
      <w:szCs w:val="24"/>
      <w:lang w:val="fr-CA"/>
    </w:rPr>
  </w:style>
  <w:style w:type="character" w:customStyle="1" w:styleId="CommentaireCar">
    <w:name w:val="Commentaire Car"/>
    <w:link w:val="Commentaire"/>
    <w:uiPriority w:val="99"/>
    <w:rsid w:val="00E42BD4"/>
    <w:rPr>
      <w:lang w:eastAsia="fr-FR"/>
    </w:rPr>
  </w:style>
  <w:style w:type="paragraph" w:styleId="Commentaire">
    <w:name w:val="annotation text"/>
    <w:basedOn w:val="Normal"/>
    <w:link w:val="CommentaireCar"/>
    <w:uiPriority w:val="99"/>
    <w:unhideWhenUsed/>
    <w:rsid w:val="00E42BD4"/>
    <w:rPr>
      <w:lang w:val="fr-CA"/>
    </w:rPr>
  </w:style>
  <w:style w:type="character" w:customStyle="1" w:styleId="CommentaireCar1">
    <w:name w:val="Commentaire Car1"/>
    <w:rsid w:val="00E42BD4"/>
    <w:rPr>
      <w:lang w:val="en-US" w:eastAsia="fr-FR"/>
    </w:rPr>
  </w:style>
  <w:style w:type="character" w:customStyle="1" w:styleId="ObjetducommentaireCar">
    <w:name w:val="Objet du commentaire Car"/>
    <w:link w:val="Objetducommentaire"/>
    <w:uiPriority w:val="99"/>
    <w:rsid w:val="00E42BD4"/>
    <w:rPr>
      <w:b/>
      <w:bCs/>
      <w:lang w:eastAsia="fr-FR"/>
    </w:rPr>
  </w:style>
  <w:style w:type="paragraph" w:styleId="Objetducommentaire">
    <w:name w:val="annotation subject"/>
    <w:basedOn w:val="Commentaire"/>
    <w:next w:val="Commentaire"/>
    <w:link w:val="ObjetducommentaireCar"/>
    <w:uiPriority w:val="99"/>
    <w:unhideWhenUsed/>
    <w:rsid w:val="00E42BD4"/>
    <w:rPr>
      <w:b/>
      <w:bCs/>
    </w:rPr>
  </w:style>
  <w:style w:type="character" w:customStyle="1" w:styleId="ObjetducommentaireCar1">
    <w:name w:val="Objet du commentaire Car1"/>
    <w:rsid w:val="00E42BD4"/>
    <w:rPr>
      <w:b/>
      <w:bCs/>
      <w:lang w:val="en-US" w:eastAsia="fr-FR"/>
    </w:rPr>
  </w:style>
  <w:style w:type="character" w:customStyle="1" w:styleId="TextedebullesCar">
    <w:name w:val="Texte de bulles Car"/>
    <w:link w:val="Textedebulles"/>
    <w:uiPriority w:val="99"/>
    <w:semiHidden/>
    <w:rsid w:val="00E42BD4"/>
    <w:rPr>
      <w:rFonts w:ascii="Tahoma" w:hAnsi="Tahoma" w:cs="Tahoma"/>
      <w:sz w:val="16"/>
      <w:szCs w:val="16"/>
      <w:lang w:val="en-US" w:eastAsia="fr-FR"/>
    </w:rPr>
  </w:style>
  <w:style w:type="paragraph" w:styleId="Rvision">
    <w:name w:val="Revision"/>
    <w:hidden/>
    <w:semiHidden/>
    <w:rsid w:val="00E42BD4"/>
    <w:rPr>
      <w:sz w:val="24"/>
      <w:szCs w:val="24"/>
      <w:lang w:eastAsia="fr-FR"/>
    </w:rPr>
  </w:style>
  <w:style w:type="character" w:customStyle="1" w:styleId="ParagraphedelisteCar">
    <w:name w:val="Paragraphe de liste Car"/>
    <w:link w:val="Paragraphedeliste"/>
    <w:uiPriority w:val="34"/>
    <w:rsid w:val="00E42BD4"/>
    <w:rPr>
      <w:lang w:val="fr-FR" w:eastAsia="fr-FR"/>
    </w:rPr>
  </w:style>
  <w:style w:type="character" w:styleId="lev">
    <w:name w:val="Strong"/>
    <w:uiPriority w:val="22"/>
    <w:qFormat/>
    <w:rsid w:val="00E42BD4"/>
    <w:rPr>
      <w:b/>
      <w:bCs/>
    </w:rPr>
  </w:style>
  <w:style w:type="paragraph" w:customStyle="1" w:styleId="ListParagraph1">
    <w:name w:val="List Paragraph1"/>
    <w:basedOn w:val="Normal"/>
    <w:rsid w:val="00E42BD4"/>
    <w:pPr>
      <w:spacing w:after="200" w:line="276" w:lineRule="auto"/>
      <w:ind w:left="720"/>
      <w:contextualSpacing/>
    </w:pPr>
    <w:rPr>
      <w:rFonts w:ascii="Arial" w:hAnsi="Arial"/>
      <w:szCs w:val="22"/>
      <w:lang w:eastAsia="en-US"/>
    </w:rPr>
  </w:style>
  <w:style w:type="paragraph" w:customStyle="1" w:styleId="Corpsdete1">
    <w:name w:val="Corps de te1"/>
    <w:basedOn w:val="Normal"/>
    <w:rsid w:val="00E42BD4"/>
    <w:pPr>
      <w:autoSpaceDE w:val="0"/>
      <w:autoSpaceDN w:val="0"/>
      <w:adjustRightInd w:val="0"/>
      <w:jc w:val="both"/>
    </w:pPr>
    <w:rPr>
      <w:szCs w:val="24"/>
      <w:lang w:eastAsia="fr-CA"/>
    </w:rPr>
  </w:style>
  <w:style w:type="paragraph" w:customStyle="1" w:styleId="test">
    <w:name w:val="test"/>
    <w:basedOn w:val="Normal"/>
    <w:rsid w:val="00E42BD4"/>
    <w:pPr>
      <w:ind w:left="720" w:right="720"/>
      <w:jc w:val="both"/>
    </w:pPr>
    <w:rPr>
      <w:szCs w:val="24"/>
      <w:lang w:val="fr-CA" w:eastAsia="fr-CA"/>
    </w:rPr>
  </w:style>
  <w:style w:type="character" w:customStyle="1" w:styleId="DefaultCar">
    <w:name w:val="Default Car"/>
    <w:link w:val="Default"/>
    <w:rsid w:val="00E42BD4"/>
    <w:rPr>
      <w:rFonts w:eastAsia="Calibri"/>
      <w:color w:val="000000"/>
      <w:sz w:val="24"/>
      <w:szCs w:val="24"/>
      <w:lang w:eastAsia="en-US"/>
    </w:rPr>
  </w:style>
  <w:style w:type="paragraph" w:customStyle="1" w:styleId="Article">
    <w:name w:val="Article"/>
    <w:basedOn w:val="Paragraphedeliste"/>
    <w:link w:val="ArticleCar"/>
    <w:qFormat/>
    <w:rsid w:val="00E42BD4"/>
    <w:pPr>
      <w:widowControl/>
      <w:numPr>
        <w:numId w:val="7"/>
      </w:numPr>
      <w:spacing w:after="200" w:line="276" w:lineRule="auto"/>
    </w:pPr>
    <w:rPr>
      <w:b/>
      <w:sz w:val="22"/>
      <w:szCs w:val="22"/>
      <w:lang w:val="fr-CA" w:eastAsia="fr-CA"/>
    </w:rPr>
  </w:style>
  <w:style w:type="character" w:customStyle="1" w:styleId="ArticleCar">
    <w:name w:val="Article Car"/>
    <w:link w:val="Article"/>
    <w:rsid w:val="00E42BD4"/>
    <w:rPr>
      <w:b/>
      <w:sz w:val="22"/>
      <w:szCs w:val="22"/>
    </w:rPr>
  </w:style>
  <w:style w:type="paragraph" w:customStyle="1" w:styleId="Alina">
    <w:name w:val="Alinéa"/>
    <w:basedOn w:val="Default"/>
    <w:link w:val="AlinaCar"/>
    <w:qFormat/>
    <w:rsid w:val="00E42BD4"/>
    <w:pPr>
      <w:keepNext/>
      <w:spacing w:after="240"/>
      <w:jc w:val="both"/>
    </w:pPr>
    <w:rPr>
      <w:rFonts w:eastAsia="Times New Roman"/>
      <w:lang w:eastAsia="fr-CA"/>
    </w:rPr>
  </w:style>
  <w:style w:type="character" w:customStyle="1" w:styleId="AlinaCar">
    <w:name w:val="Alinéa Car"/>
    <w:link w:val="Alina"/>
    <w:rsid w:val="00E42BD4"/>
    <w:rPr>
      <w:color w:val="000000"/>
      <w:sz w:val="24"/>
      <w:szCs w:val="24"/>
    </w:rPr>
  </w:style>
  <w:style w:type="paragraph" w:customStyle="1" w:styleId="article2">
    <w:name w:val="article 2"/>
    <w:basedOn w:val="Paragraphedeliste"/>
    <w:link w:val="article2Car"/>
    <w:qFormat/>
    <w:rsid w:val="00E42BD4"/>
    <w:pPr>
      <w:widowControl/>
      <w:numPr>
        <w:numId w:val="8"/>
      </w:numPr>
      <w:spacing w:after="200" w:line="276" w:lineRule="auto"/>
      <w:ind w:left="567" w:hanging="567"/>
    </w:pPr>
    <w:rPr>
      <w:rFonts w:ascii="Times New Roman Gras" w:hAnsi="Times New Roman Gras"/>
      <w:b/>
      <w:caps/>
      <w:sz w:val="22"/>
      <w:szCs w:val="22"/>
      <w:lang w:val="fr-CA" w:eastAsia="fr-CA"/>
    </w:rPr>
  </w:style>
  <w:style w:type="character" w:customStyle="1" w:styleId="article2Car">
    <w:name w:val="article 2 Car"/>
    <w:link w:val="article2"/>
    <w:rsid w:val="00E42BD4"/>
    <w:rPr>
      <w:rFonts w:ascii="Times New Roman Gras" w:hAnsi="Times New Roman Gras"/>
      <w:b/>
      <w:caps/>
      <w:sz w:val="22"/>
      <w:szCs w:val="22"/>
    </w:rPr>
  </w:style>
  <w:style w:type="paragraph" w:customStyle="1" w:styleId="chapitre">
    <w:name w:val="chapitre"/>
    <w:basedOn w:val="article2"/>
    <w:link w:val="chapitreCar"/>
    <w:qFormat/>
    <w:rsid w:val="00E42BD4"/>
    <w:pPr>
      <w:numPr>
        <w:numId w:val="0"/>
      </w:numPr>
      <w:ind w:left="284" w:hanging="284"/>
    </w:pPr>
  </w:style>
  <w:style w:type="character" w:customStyle="1" w:styleId="chapitreCar">
    <w:name w:val="chapitre Car"/>
    <w:link w:val="chapitre"/>
    <w:rsid w:val="00E42BD4"/>
    <w:rPr>
      <w:rFonts w:ascii="Times New Roman Gras" w:hAnsi="Times New Roman Gras"/>
      <w:b/>
      <w:caps/>
      <w:sz w:val="22"/>
      <w:szCs w:val="22"/>
    </w:rPr>
  </w:style>
  <w:style w:type="paragraph" w:styleId="Corpsdetexte2">
    <w:name w:val="Body Text 2"/>
    <w:basedOn w:val="Normal"/>
    <w:link w:val="Corpsdetexte2Car"/>
    <w:rsid w:val="00E42BD4"/>
    <w:pPr>
      <w:spacing w:after="120" w:line="480" w:lineRule="auto"/>
    </w:pPr>
    <w:rPr>
      <w:lang w:val="fr-CA"/>
    </w:rPr>
  </w:style>
  <w:style w:type="character" w:customStyle="1" w:styleId="Corpsdetexte2Car">
    <w:name w:val="Corps de texte 2 Car"/>
    <w:link w:val="Corpsdetexte2"/>
    <w:rsid w:val="00E42BD4"/>
    <w:rPr>
      <w:lang w:eastAsia="fr-FR"/>
    </w:rPr>
  </w:style>
  <w:style w:type="character" w:customStyle="1" w:styleId="object2">
    <w:name w:val="object2"/>
    <w:rsid w:val="00E42BD4"/>
    <w:rPr>
      <w:strike w:val="0"/>
      <w:dstrike w:val="0"/>
      <w:color w:val="00008B"/>
      <w:u w:val="none"/>
      <w:effect w:val="none"/>
    </w:rPr>
  </w:style>
  <w:style w:type="character" w:customStyle="1" w:styleId="object3">
    <w:name w:val="object3"/>
    <w:rsid w:val="00E42BD4"/>
    <w:rPr>
      <w:strike w:val="0"/>
      <w:dstrike w:val="0"/>
      <w:color w:val="00008B"/>
      <w:u w:val="none"/>
      <w:effect w:val="none"/>
    </w:rPr>
  </w:style>
  <w:style w:type="character" w:styleId="Lienhypertexte">
    <w:name w:val="Hyperlink"/>
    <w:uiPriority w:val="99"/>
    <w:unhideWhenUsed/>
    <w:rsid w:val="00E42BD4"/>
    <w:rPr>
      <w:color w:val="0000FF"/>
      <w:u w:val="single"/>
    </w:rPr>
  </w:style>
  <w:style w:type="character" w:customStyle="1" w:styleId="object">
    <w:name w:val="object"/>
    <w:rsid w:val="00E42BD4"/>
  </w:style>
  <w:style w:type="paragraph" w:customStyle="1" w:styleId="ListePuce">
    <w:name w:val="Liste Puce"/>
    <w:basedOn w:val="Normal"/>
    <w:link w:val="ListePuceCar"/>
    <w:rsid w:val="00E42BD4"/>
    <w:pPr>
      <w:numPr>
        <w:numId w:val="9"/>
      </w:numPr>
      <w:tabs>
        <w:tab w:val="left" w:pos="0"/>
        <w:tab w:val="left" w:pos="1843"/>
      </w:tabs>
      <w:spacing w:before="60"/>
      <w:jc w:val="both"/>
    </w:pPr>
    <w:rPr>
      <w:rFonts w:ascii="Arial" w:eastAsia="Calibri" w:hAnsi="Arial" w:cs="Arial"/>
      <w:sz w:val="22"/>
      <w:szCs w:val="22"/>
      <w:lang w:val="fr-CA"/>
    </w:rPr>
  </w:style>
  <w:style w:type="character" w:customStyle="1" w:styleId="ListePuceCar">
    <w:name w:val="Liste Puce Car"/>
    <w:link w:val="ListePuce"/>
    <w:rsid w:val="00E42BD4"/>
    <w:rPr>
      <w:rFonts w:ascii="Arial" w:eastAsia="Calibri" w:hAnsi="Arial" w:cs="Arial"/>
      <w:sz w:val="22"/>
      <w:szCs w:val="22"/>
      <w:lang w:eastAsia="fr-FR"/>
    </w:rPr>
  </w:style>
  <w:style w:type="paragraph" w:customStyle="1" w:styleId="CarCar">
    <w:name w:val="Car Car"/>
    <w:basedOn w:val="Normal"/>
    <w:rsid w:val="00E42BD4"/>
    <w:rPr>
      <w:rFonts w:ascii="Arial" w:hAnsi="Arial" w:cs="Arial"/>
      <w:sz w:val="22"/>
      <w:szCs w:val="22"/>
      <w:lang w:val="en-AU" w:eastAsia="en-US"/>
    </w:rPr>
  </w:style>
  <w:style w:type="character" w:styleId="Marquedecommentaire">
    <w:name w:val="annotation reference"/>
    <w:uiPriority w:val="99"/>
    <w:unhideWhenUsed/>
    <w:rsid w:val="00E42BD4"/>
    <w:rPr>
      <w:sz w:val="16"/>
      <w:szCs w:val="16"/>
    </w:rPr>
  </w:style>
  <w:style w:type="character" w:styleId="Accentuation">
    <w:name w:val="Emphasis"/>
    <w:uiPriority w:val="20"/>
    <w:qFormat/>
    <w:rsid w:val="00E42BD4"/>
    <w:rPr>
      <w:i/>
      <w:iCs/>
    </w:rPr>
  </w:style>
  <w:style w:type="character" w:customStyle="1" w:styleId="apple-converted-space">
    <w:name w:val="apple-converted-space"/>
    <w:rsid w:val="00E42BD4"/>
  </w:style>
  <w:style w:type="paragraph" w:styleId="Notedefin">
    <w:name w:val="endnote text"/>
    <w:basedOn w:val="Normal"/>
    <w:link w:val="NotedefinCar"/>
    <w:uiPriority w:val="99"/>
    <w:unhideWhenUsed/>
    <w:rsid w:val="00E42BD4"/>
    <w:rPr>
      <w:lang w:val="fr-CA"/>
    </w:rPr>
  </w:style>
  <w:style w:type="character" w:customStyle="1" w:styleId="NotedefinCar">
    <w:name w:val="Note de fin Car"/>
    <w:link w:val="Notedefin"/>
    <w:uiPriority w:val="99"/>
    <w:rsid w:val="00E42BD4"/>
    <w:rPr>
      <w:lang w:eastAsia="fr-FR"/>
    </w:rPr>
  </w:style>
  <w:style w:type="character" w:styleId="Appeldenotedefin">
    <w:name w:val="endnote reference"/>
    <w:uiPriority w:val="99"/>
    <w:unhideWhenUsed/>
    <w:rsid w:val="00E42BD4"/>
    <w:rPr>
      <w:vertAlign w:val="superscript"/>
    </w:rPr>
  </w:style>
  <w:style w:type="paragraph" w:customStyle="1" w:styleId="Corpsdetexte-rglement">
    <w:name w:val="Corps de texte - règlement"/>
    <w:basedOn w:val="Normal"/>
    <w:rsid w:val="00E42BD4"/>
    <w:pPr>
      <w:spacing w:before="240"/>
      <w:ind w:left="720"/>
      <w:jc w:val="both"/>
    </w:pPr>
    <w:rPr>
      <w:color w:val="000000"/>
      <w:szCs w:val="24"/>
      <w:lang w:val="fr-CA" w:eastAsia="fr-CA"/>
    </w:rPr>
  </w:style>
  <w:style w:type="table" w:styleId="Listeclaire">
    <w:name w:val="Light List"/>
    <w:basedOn w:val="TableauNormal"/>
    <w:uiPriority w:val="61"/>
    <w:rsid w:val="00E42BD4"/>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lledutableau1">
    <w:name w:val="Grille du tableau1"/>
    <w:basedOn w:val="TableauNormal"/>
    <w:next w:val="Grilledutableau"/>
    <w:rsid w:val="00E4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E42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evel1CharCharChar">
    <w:name w:val="Normal_level_1 Char Char Char"/>
    <w:link w:val="Normallevel1CharChar"/>
    <w:rsid w:val="00FD7FBC"/>
    <w:rPr>
      <w:rFonts w:ascii="Arial" w:hAnsi="Arial" w:cs="Arial"/>
      <w:lang w:eastAsia="fr-FR"/>
    </w:rPr>
  </w:style>
  <w:style w:type="paragraph" w:customStyle="1" w:styleId="Normallevel1CharChar">
    <w:name w:val="Normal_level_1 Char Char"/>
    <w:basedOn w:val="Normal"/>
    <w:link w:val="Normallevel1CharCharChar"/>
    <w:rsid w:val="00FD7FBC"/>
    <w:pPr>
      <w:ind w:left="720"/>
      <w:jc w:val="both"/>
    </w:pPr>
    <w:rPr>
      <w:rFonts w:ascii="Arial" w:hAnsi="Arial" w:cs="Arial"/>
      <w:lang w:val="fr-CA"/>
    </w:rPr>
  </w:style>
  <w:style w:type="character" w:customStyle="1" w:styleId="Terminologie">
    <w:name w:val="Terminologie"/>
    <w:rsid w:val="00FD7FBC"/>
    <w:rPr>
      <w:rFonts w:ascii="Arial" w:hAnsi="Arial" w:cs="Arial"/>
      <w:b/>
      <w:bCs/>
      <w:smallCaps/>
      <w:sz w:val="20"/>
    </w:rPr>
  </w:style>
  <w:style w:type="character" w:customStyle="1" w:styleId="texte-courant1">
    <w:name w:val="texte-courant1"/>
    <w:rsid w:val="000D059A"/>
  </w:style>
  <w:style w:type="paragraph" w:customStyle="1" w:styleId="Courant">
    <w:name w:val="_Courant"/>
    <w:basedOn w:val="Normal"/>
    <w:qFormat/>
    <w:rsid w:val="0022419B"/>
    <w:pPr>
      <w:widowControl/>
      <w:spacing w:before="120" w:line="276" w:lineRule="auto"/>
      <w:jc w:val="both"/>
    </w:pPr>
    <w:rPr>
      <w:rFonts w:ascii="Arial Narrow" w:eastAsiaTheme="minorHAnsi" w:hAnsi="Arial Narrow" w:cstheme="minorBidi"/>
      <w:sz w:val="24"/>
      <w:szCs w:val="19"/>
      <w:lang w:val="fr-CA" w:eastAsia="en-US"/>
    </w:rPr>
  </w:style>
  <w:style w:type="character" w:styleId="Textedelespacerserv">
    <w:name w:val="Placeholder Text"/>
    <w:basedOn w:val="Policepardfaut"/>
    <w:uiPriority w:val="99"/>
    <w:semiHidden/>
    <w:rsid w:val="0022419B"/>
    <w:rPr>
      <w:color w:val="808080"/>
    </w:rPr>
  </w:style>
  <w:style w:type="character" w:styleId="Mentionnonrsolue">
    <w:name w:val="Unresolved Mention"/>
    <w:basedOn w:val="Policepardfaut"/>
    <w:uiPriority w:val="99"/>
    <w:semiHidden/>
    <w:unhideWhenUsed/>
    <w:rsid w:val="00C81D19"/>
    <w:rPr>
      <w:color w:val="605E5C"/>
      <w:shd w:val="clear" w:color="auto" w:fill="E1DFDD"/>
    </w:rPr>
  </w:style>
  <w:style w:type="paragraph" w:customStyle="1" w:styleId="paragraph">
    <w:name w:val="paragraph"/>
    <w:basedOn w:val="Normal"/>
    <w:rsid w:val="000E3DD8"/>
    <w:pPr>
      <w:widowControl/>
      <w:spacing w:before="100" w:beforeAutospacing="1" w:after="100" w:afterAutospacing="1"/>
    </w:pPr>
    <w:rPr>
      <w:sz w:val="24"/>
      <w:szCs w:val="24"/>
      <w:lang w:val="fr-CA" w:eastAsia="fr-CA"/>
    </w:rPr>
  </w:style>
  <w:style w:type="character" w:customStyle="1" w:styleId="normaltextrun">
    <w:name w:val="normaltextrun"/>
    <w:basedOn w:val="Policepardfaut"/>
    <w:rsid w:val="000E3DD8"/>
  </w:style>
  <w:style w:type="character" w:customStyle="1" w:styleId="eop">
    <w:name w:val="eop"/>
    <w:basedOn w:val="Policepardfaut"/>
    <w:rsid w:val="000E3DD8"/>
  </w:style>
  <w:style w:type="paragraph" w:customStyle="1" w:styleId="xmsonormal">
    <w:name w:val="x_msonormal"/>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paragraph" w:customStyle="1" w:styleId="xgfield">
    <w:name w:val="x_gfield"/>
    <w:basedOn w:val="Normal"/>
    <w:rsid w:val="00F71192"/>
    <w:pPr>
      <w:widowControl/>
      <w:spacing w:before="100" w:beforeAutospacing="1" w:after="100" w:afterAutospacing="1"/>
    </w:pPr>
    <w:rPr>
      <w:rFonts w:ascii="Calibri" w:eastAsiaTheme="minorHAnsi" w:hAnsi="Calibri" w:cs="Calibri"/>
      <w:sz w:val="22"/>
      <w:szCs w:val="22"/>
      <w:lang w:val="fr-CA" w:eastAsia="fr-CA"/>
    </w:rPr>
  </w:style>
  <w:style w:type="character" w:customStyle="1" w:styleId="tabchar">
    <w:name w:val="tabchar"/>
    <w:basedOn w:val="Policepardfaut"/>
    <w:rsid w:val="008759D0"/>
  </w:style>
  <w:style w:type="character" w:customStyle="1" w:styleId="pagebreaktextspan">
    <w:name w:val="pagebreaktextspan"/>
    <w:basedOn w:val="Policepardfaut"/>
    <w:rsid w:val="008759D0"/>
  </w:style>
  <w:style w:type="paragraph" w:customStyle="1" w:styleId="ATTENDUQUERGLEMENT">
    <w:name w:val="ATTENDU QUE(RÈGLEMENT)"/>
    <w:basedOn w:val="Normal"/>
    <w:rsid w:val="00B948FD"/>
    <w:pPr>
      <w:widowControl/>
      <w:tabs>
        <w:tab w:val="left" w:pos="3261"/>
      </w:tabs>
      <w:ind w:left="1758" w:hanging="1758"/>
      <w:jc w:val="both"/>
    </w:pPr>
    <w:rPr>
      <w:sz w:val="24"/>
      <w:lang w:val="fr-CA" w:eastAsia="fr-CA"/>
    </w:rPr>
  </w:style>
  <w:style w:type="paragraph" w:customStyle="1" w:styleId="provincedeQubecrglement">
    <w:name w:val="province de Québec (règlement)"/>
    <w:basedOn w:val="Normal"/>
    <w:rsid w:val="00B948FD"/>
    <w:pPr>
      <w:widowControl/>
      <w:tabs>
        <w:tab w:val="left" w:pos="3261"/>
      </w:tabs>
      <w:ind w:left="-3119"/>
      <w:jc w:val="both"/>
    </w:pPr>
    <w:rPr>
      <w:caps/>
      <w:sz w:val="24"/>
      <w:lang w:val="fr-CA" w:eastAsia="fr-CA"/>
    </w:rPr>
  </w:style>
  <w:style w:type="paragraph" w:customStyle="1" w:styleId="querglement">
    <w:name w:val="que (règlement)"/>
    <w:basedOn w:val="ATTENDUQUERGLEMENT"/>
    <w:rsid w:val="00B948FD"/>
    <w:pPr>
      <w:ind w:left="0" w:firstLine="1814"/>
    </w:pPr>
  </w:style>
  <w:style w:type="paragraph" w:customStyle="1" w:styleId="Attendus">
    <w:name w:val="Attendus"/>
    <w:basedOn w:val="Corpsdetexte"/>
    <w:rsid w:val="0059623A"/>
    <w:pPr>
      <w:widowControl/>
      <w:tabs>
        <w:tab w:val="left" w:pos="2160"/>
      </w:tabs>
      <w:spacing w:before="240" w:after="0"/>
      <w:jc w:val="both"/>
    </w:pPr>
    <w:rPr>
      <w:rFonts w:ascii="Arial" w:hAnsi="Arial"/>
      <w:sz w:val="24"/>
      <w:lang w:val="fr-CA" w:eastAsia="fr-CA"/>
    </w:rPr>
  </w:style>
  <w:style w:type="character" w:customStyle="1" w:styleId="ui-provider">
    <w:name w:val="ui-provider"/>
    <w:basedOn w:val="Policepardfaut"/>
    <w:rsid w:val="00C3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036">
      <w:bodyDiv w:val="1"/>
      <w:marLeft w:val="0"/>
      <w:marRight w:val="0"/>
      <w:marTop w:val="0"/>
      <w:marBottom w:val="0"/>
      <w:divBdr>
        <w:top w:val="none" w:sz="0" w:space="0" w:color="auto"/>
        <w:left w:val="none" w:sz="0" w:space="0" w:color="auto"/>
        <w:bottom w:val="none" w:sz="0" w:space="0" w:color="auto"/>
        <w:right w:val="none" w:sz="0" w:space="0" w:color="auto"/>
      </w:divBdr>
    </w:div>
    <w:div w:id="99224923">
      <w:bodyDiv w:val="1"/>
      <w:marLeft w:val="0"/>
      <w:marRight w:val="0"/>
      <w:marTop w:val="0"/>
      <w:marBottom w:val="0"/>
      <w:divBdr>
        <w:top w:val="none" w:sz="0" w:space="0" w:color="auto"/>
        <w:left w:val="none" w:sz="0" w:space="0" w:color="auto"/>
        <w:bottom w:val="none" w:sz="0" w:space="0" w:color="auto"/>
        <w:right w:val="none" w:sz="0" w:space="0" w:color="auto"/>
      </w:divBdr>
    </w:div>
    <w:div w:id="107162512">
      <w:bodyDiv w:val="1"/>
      <w:marLeft w:val="0"/>
      <w:marRight w:val="0"/>
      <w:marTop w:val="0"/>
      <w:marBottom w:val="0"/>
      <w:divBdr>
        <w:top w:val="none" w:sz="0" w:space="0" w:color="auto"/>
        <w:left w:val="none" w:sz="0" w:space="0" w:color="auto"/>
        <w:bottom w:val="none" w:sz="0" w:space="0" w:color="auto"/>
        <w:right w:val="none" w:sz="0" w:space="0" w:color="auto"/>
      </w:divBdr>
      <w:divsChild>
        <w:div w:id="164446395">
          <w:marLeft w:val="0"/>
          <w:marRight w:val="0"/>
          <w:marTop w:val="0"/>
          <w:marBottom w:val="0"/>
          <w:divBdr>
            <w:top w:val="none" w:sz="0" w:space="0" w:color="auto"/>
            <w:left w:val="none" w:sz="0" w:space="0" w:color="auto"/>
            <w:bottom w:val="none" w:sz="0" w:space="0" w:color="auto"/>
            <w:right w:val="none" w:sz="0" w:space="0" w:color="auto"/>
          </w:divBdr>
        </w:div>
        <w:div w:id="274362970">
          <w:marLeft w:val="0"/>
          <w:marRight w:val="0"/>
          <w:marTop w:val="0"/>
          <w:marBottom w:val="0"/>
          <w:divBdr>
            <w:top w:val="none" w:sz="0" w:space="0" w:color="auto"/>
            <w:left w:val="none" w:sz="0" w:space="0" w:color="auto"/>
            <w:bottom w:val="none" w:sz="0" w:space="0" w:color="auto"/>
            <w:right w:val="none" w:sz="0" w:space="0" w:color="auto"/>
          </w:divBdr>
        </w:div>
        <w:div w:id="406414846">
          <w:marLeft w:val="0"/>
          <w:marRight w:val="0"/>
          <w:marTop w:val="0"/>
          <w:marBottom w:val="0"/>
          <w:divBdr>
            <w:top w:val="none" w:sz="0" w:space="0" w:color="auto"/>
            <w:left w:val="none" w:sz="0" w:space="0" w:color="auto"/>
            <w:bottom w:val="none" w:sz="0" w:space="0" w:color="auto"/>
            <w:right w:val="none" w:sz="0" w:space="0" w:color="auto"/>
          </w:divBdr>
        </w:div>
        <w:div w:id="509755355">
          <w:marLeft w:val="0"/>
          <w:marRight w:val="0"/>
          <w:marTop w:val="0"/>
          <w:marBottom w:val="0"/>
          <w:divBdr>
            <w:top w:val="none" w:sz="0" w:space="0" w:color="auto"/>
            <w:left w:val="none" w:sz="0" w:space="0" w:color="auto"/>
            <w:bottom w:val="none" w:sz="0" w:space="0" w:color="auto"/>
            <w:right w:val="none" w:sz="0" w:space="0" w:color="auto"/>
          </w:divBdr>
        </w:div>
        <w:div w:id="663358493">
          <w:marLeft w:val="0"/>
          <w:marRight w:val="0"/>
          <w:marTop w:val="0"/>
          <w:marBottom w:val="0"/>
          <w:divBdr>
            <w:top w:val="none" w:sz="0" w:space="0" w:color="auto"/>
            <w:left w:val="none" w:sz="0" w:space="0" w:color="auto"/>
            <w:bottom w:val="none" w:sz="0" w:space="0" w:color="auto"/>
            <w:right w:val="none" w:sz="0" w:space="0" w:color="auto"/>
          </w:divBdr>
        </w:div>
        <w:div w:id="700786447">
          <w:marLeft w:val="0"/>
          <w:marRight w:val="0"/>
          <w:marTop w:val="0"/>
          <w:marBottom w:val="0"/>
          <w:divBdr>
            <w:top w:val="none" w:sz="0" w:space="0" w:color="auto"/>
            <w:left w:val="none" w:sz="0" w:space="0" w:color="auto"/>
            <w:bottom w:val="none" w:sz="0" w:space="0" w:color="auto"/>
            <w:right w:val="none" w:sz="0" w:space="0" w:color="auto"/>
          </w:divBdr>
        </w:div>
        <w:div w:id="833110652">
          <w:marLeft w:val="0"/>
          <w:marRight w:val="0"/>
          <w:marTop w:val="0"/>
          <w:marBottom w:val="0"/>
          <w:divBdr>
            <w:top w:val="none" w:sz="0" w:space="0" w:color="auto"/>
            <w:left w:val="none" w:sz="0" w:space="0" w:color="auto"/>
            <w:bottom w:val="none" w:sz="0" w:space="0" w:color="auto"/>
            <w:right w:val="none" w:sz="0" w:space="0" w:color="auto"/>
          </w:divBdr>
        </w:div>
        <w:div w:id="1144157595">
          <w:marLeft w:val="0"/>
          <w:marRight w:val="0"/>
          <w:marTop w:val="0"/>
          <w:marBottom w:val="0"/>
          <w:divBdr>
            <w:top w:val="none" w:sz="0" w:space="0" w:color="auto"/>
            <w:left w:val="none" w:sz="0" w:space="0" w:color="auto"/>
            <w:bottom w:val="none" w:sz="0" w:space="0" w:color="auto"/>
            <w:right w:val="none" w:sz="0" w:space="0" w:color="auto"/>
          </w:divBdr>
        </w:div>
        <w:div w:id="1254052196">
          <w:marLeft w:val="0"/>
          <w:marRight w:val="0"/>
          <w:marTop w:val="0"/>
          <w:marBottom w:val="0"/>
          <w:divBdr>
            <w:top w:val="none" w:sz="0" w:space="0" w:color="auto"/>
            <w:left w:val="none" w:sz="0" w:space="0" w:color="auto"/>
            <w:bottom w:val="none" w:sz="0" w:space="0" w:color="auto"/>
            <w:right w:val="none" w:sz="0" w:space="0" w:color="auto"/>
          </w:divBdr>
        </w:div>
        <w:div w:id="1412652970">
          <w:marLeft w:val="0"/>
          <w:marRight w:val="0"/>
          <w:marTop w:val="0"/>
          <w:marBottom w:val="0"/>
          <w:divBdr>
            <w:top w:val="none" w:sz="0" w:space="0" w:color="auto"/>
            <w:left w:val="none" w:sz="0" w:space="0" w:color="auto"/>
            <w:bottom w:val="none" w:sz="0" w:space="0" w:color="auto"/>
            <w:right w:val="none" w:sz="0" w:space="0" w:color="auto"/>
          </w:divBdr>
        </w:div>
        <w:div w:id="1423801074">
          <w:marLeft w:val="0"/>
          <w:marRight w:val="0"/>
          <w:marTop w:val="0"/>
          <w:marBottom w:val="0"/>
          <w:divBdr>
            <w:top w:val="none" w:sz="0" w:space="0" w:color="auto"/>
            <w:left w:val="none" w:sz="0" w:space="0" w:color="auto"/>
            <w:bottom w:val="none" w:sz="0" w:space="0" w:color="auto"/>
            <w:right w:val="none" w:sz="0" w:space="0" w:color="auto"/>
          </w:divBdr>
        </w:div>
        <w:div w:id="1499610564">
          <w:marLeft w:val="0"/>
          <w:marRight w:val="0"/>
          <w:marTop w:val="0"/>
          <w:marBottom w:val="0"/>
          <w:divBdr>
            <w:top w:val="none" w:sz="0" w:space="0" w:color="auto"/>
            <w:left w:val="none" w:sz="0" w:space="0" w:color="auto"/>
            <w:bottom w:val="none" w:sz="0" w:space="0" w:color="auto"/>
            <w:right w:val="none" w:sz="0" w:space="0" w:color="auto"/>
          </w:divBdr>
        </w:div>
        <w:div w:id="1537540268">
          <w:marLeft w:val="0"/>
          <w:marRight w:val="0"/>
          <w:marTop w:val="0"/>
          <w:marBottom w:val="0"/>
          <w:divBdr>
            <w:top w:val="none" w:sz="0" w:space="0" w:color="auto"/>
            <w:left w:val="none" w:sz="0" w:space="0" w:color="auto"/>
            <w:bottom w:val="none" w:sz="0" w:space="0" w:color="auto"/>
            <w:right w:val="none" w:sz="0" w:space="0" w:color="auto"/>
          </w:divBdr>
        </w:div>
        <w:div w:id="1537808898">
          <w:marLeft w:val="0"/>
          <w:marRight w:val="0"/>
          <w:marTop w:val="0"/>
          <w:marBottom w:val="0"/>
          <w:divBdr>
            <w:top w:val="none" w:sz="0" w:space="0" w:color="auto"/>
            <w:left w:val="none" w:sz="0" w:space="0" w:color="auto"/>
            <w:bottom w:val="none" w:sz="0" w:space="0" w:color="auto"/>
            <w:right w:val="none" w:sz="0" w:space="0" w:color="auto"/>
          </w:divBdr>
        </w:div>
        <w:div w:id="1584221865">
          <w:marLeft w:val="0"/>
          <w:marRight w:val="0"/>
          <w:marTop w:val="0"/>
          <w:marBottom w:val="0"/>
          <w:divBdr>
            <w:top w:val="none" w:sz="0" w:space="0" w:color="auto"/>
            <w:left w:val="none" w:sz="0" w:space="0" w:color="auto"/>
            <w:bottom w:val="none" w:sz="0" w:space="0" w:color="auto"/>
            <w:right w:val="none" w:sz="0" w:space="0" w:color="auto"/>
          </w:divBdr>
        </w:div>
        <w:div w:id="1640574466">
          <w:marLeft w:val="0"/>
          <w:marRight w:val="0"/>
          <w:marTop w:val="0"/>
          <w:marBottom w:val="0"/>
          <w:divBdr>
            <w:top w:val="none" w:sz="0" w:space="0" w:color="auto"/>
            <w:left w:val="none" w:sz="0" w:space="0" w:color="auto"/>
            <w:bottom w:val="none" w:sz="0" w:space="0" w:color="auto"/>
            <w:right w:val="none" w:sz="0" w:space="0" w:color="auto"/>
          </w:divBdr>
        </w:div>
      </w:divsChild>
    </w:div>
    <w:div w:id="155649916">
      <w:bodyDiv w:val="1"/>
      <w:marLeft w:val="0"/>
      <w:marRight w:val="0"/>
      <w:marTop w:val="0"/>
      <w:marBottom w:val="0"/>
      <w:divBdr>
        <w:top w:val="none" w:sz="0" w:space="0" w:color="auto"/>
        <w:left w:val="none" w:sz="0" w:space="0" w:color="auto"/>
        <w:bottom w:val="none" w:sz="0" w:space="0" w:color="auto"/>
        <w:right w:val="none" w:sz="0" w:space="0" w:color="auto"/>
      </w:divBdr>
    </w:div>
    <w:div w:id="214052319">
      <w:bodyDiv w:val="1"/>
      <w:marLeft w:val="0"/>
      <w:marRight w:val="0"/>
      <w:marTop w:val="0"/>
      <w:marBottom w:val="0"/>
      <w:divBdr>
        <w:top w:val="none" w:sz="0" w:space="0" w:color="auto"/>
        <w:left w:val="none" w:sz="0" w:space="0" w:color="auto"/>
        <w:bottom w:val="none" w:sz="0" w:space="0" w:color="auto"/>
        <w:right w:val="none" w:sz="0" w:space="0" w:color="auto"/>
      </w:divBdr>
    </w:div>
    <w:div w:id="246110180">
      <w:bodyDiv w:val="1"/>
      <w:marLeft w:val="0"/>
      <w:marRight w:val="0"/>
      <w:marTop w:val="0"/>
      <w:marBottom w:val="0"/>
      <w:divBdr>
        <w:top w:val="none" w:sz="0" w:space="0" w:color="auto"/>
        <w:left w:val="none" w:sz="0" w:space="0" w:color="auto"/>
        <w:bottom w:val="none" w:sz="0" w:space="0" w:color="auto"/>
        <w:right w:val="none" w:sz="0" w:space="0" w:color="auto"/>
      </w:divBdr>
    </w:div>
    <w:div w:id="296495402">
      <w:bodyDiv w:val="1"/>
      <w:marLeft w:val="0"/>
      <w:marRight w:val="0"/>
      <w:marTop w:val="0"/>
      <w:marBottom w:val="0"/>
      <w:divBdr>
        <w:top w:val="none" w:sz="0" w:space="0" w:color="auto"/>
        <w:left w:val="none" w:sz="0" w:space="0" w:color="auto"/>
        <w:bottom w:val="none" w:sz="0" w:space="0" w:color="auto"/>
        <w:right w:val="none" w:sz="0" w:space="0" w:color="auto"/>
      </w:divBdr>
    </w:div>
    <w:div w:id="348678066">
      <w:bodyDiv w:val="1"/>
      <w:marLeft w:val="0"/>
      <w:marRight w:val="0"/>
      <w:marTop w:val="0"/>
      <w:marBottom w:val="0"/>
      <w:divBdr>
        <w:top w:val="none" w:sz="0" w:space="0" w:color="auto"/>
        <w:left w:val="none" w:sz="0" w:space="0" w:color="auto"/>
        <w:bottom w:val="none" w:sz="0" w:space="0" w:color="auto"/>
        <w:right w:val="none" w:sz="0" w:space="0" w:color="auto"/>
      </w:divBdr>
      <w:divsChild>
        <w:div w:id="923803686">
          <w:marLeft w:val="0"/>
          <w:marRight w:val="0"/>
          <w:marTop w:val="0"/>
          <w:marBottom w:val="0"/>
          <w:divBdr>
            <w:top w:val="none" w:sz="0" w:space="0" w:color="auto"/>
            <w:left w:val="none" w:sz="0" w:space="0" w:color="auto"/>
            <w:bottom w:val="none" w:sz="0" w:space="0" w:color="auto"/>
            <w:right w:val="none" w:sz="0" w:space="0" w:color="auto"/>
          </w:divBdr>
        </w:div>
        <w:div w:id="1097170214">
          <w:marLeft w:val="0"/>
          <w:marRight w:val="0"/>
          <w:marTop w:val="0"/>
          <w:marBottom w:val="0"/>
          <w:divBdr>
            <w:top w:val="none" w:sz="0" w:space="0" w:color="auto"/>
            <w:left w:val="none" w:sz="0" w:space="0" w:color="auto"/>
            <w:bottom w:val="none" w:sz="0" w:space="0" w:color="auto"/>
            <w:right w:val="none" w:sz="0" w:space="0" w:color="auto"/>
          </w:divBdr>
          <w:divsChild>
            <w:div w:id="29304529">
              <w:marLeft w:val="0"/>
              <w:marRight w:val="0"/>
              <w:marTop w:val="0"/>
              <w:marBottom w:val="0"/>
              <w:divBdr>
                <w:top w:val="none" w:sz="0" w:space="0" w:color="auto"/>
                <w:left w:val="none" w:sz="0" w:space="0" w:color="auto"/>
                <w:bottom w:val="none" w:sz="0" w:space="0" w:color="auto"/>
                <w:right w:val="none" w:sz="0" w:space="0" w:color="auto"/>
              </w:divBdr>
            </w:div>
            <w:div w:id="70933370">
              <w:marLeft w:val="0"/>
              <w:marRight w:val="0"/>
              <w:marTop w:val="0"/>
              <w:marBottom w:val="0"/>
              <w:divBdr>
                <w:top w:val="none" w:sz="0" w:space="0" w:color="auto"/>
                <w:left w:val="none" w:sz="0" w:space="0" w:color="auto"/>
                <w:bottom w:val="none" w:sz="0" w:space="0" w:color="auto"/>
                <w:right w:val="none" w:sz="0" w:space="0" w:color="auto"/>
              </w:divBdr>
            </w:div>
            <w:div w:id="81490825">
              <w:marLeft w:val="0"/>
              <w:marRight w:val="0"/>
              <w:marTop w:val="0"/>
              <w:marBottom w:val="0"/>
              <w:divBdr>
                <w:top w:val="none" w:sz="0" w:space="0" w:color="auto"/>
                <w:left w:val="none" w:sz="0" w:space="0" w:color="auto"/>
                <w:bottom w:val="none" w:sz="0" w:space="0" w:color="auto"/>
                <w:right w:val="none" w:sz="0" w:space="0" w:color="auto"/>
              </w:divBdr>
            </w:div>
            <w:div w:id="160395202">
              <w:marLeft w:val="0"/>
              <w:marRight w:val="0"/>
              <w:marTop w:val="0"/>
              <w:marBottom w:val="0"/>
              <w:divBdr>
                <w:top w:val="none" w:sz="0" w:space="0" w:color="auto"/>
                <w:left w:val="none" w:sz="0" w:space="0" w:color="auto"/>
                <w:bottom w:val="none" w:sz="0" w:space="0" w:color="auto"/>
                <w:right w:val="none" w:sz="0" w:space="0" w:color="auto"/>
              </w:divBdr>
            </w:div>
            <w:div w:id="227808258">
              <w:marLeft w:val="0"/>
              <w:marRight w:val="0"/>
              <w:marTop w:val="0"/>
              <w:marBottom w:val="0"/>
              <w:divBdr>
                <w:top w:val="none" w:sz="0" w:space="0" w:color="auto"/>
                <w:left w:val="none" w:sz="0" w:space="0" w:color="auto"/>
                <w:bottom w:val="none" w:sz="0" w:space="0" w:color="auto"/>
                <w:right w:val="none" w:sz="0" w:space="0" w:color="auto"/>
              </w:divBdr>
            </w:div>
            <w:div w:id="278992172">
              <w:marLeft w:val="0"/>
              <w:marRight w:val="0"/>
              <w:marTop w:val="0"/>
              <w:marBottom w:val="0"/>
              <w:divBdr>
                <w:top w:val="none" w:sz="0" w:space="0" w:color="auto"/>
                <w:left w:val="none" w:sz="0" w:space="0" w:color="auto"/>
                <w:bottom w:val="none" w:sz="0" w:space="0" w:color="auto"/>
                <w:right w:val="none" w:sz="0" w:space="0" w:color="auto"/>
              </w:divBdr>
            </w:div>
            <w:div w:id="328797194">
              <w:marLeft w:val="0"/>
              <w:marRight w:val="0"/>
              <w:marTop w:val="0"/>
              <w:marBottom w:val="0"/>
              <w:divBdr>
                <w:top w:val="none" w:sz="0" w:space="0" w:color="auto"/>
                <w:left w:val="none" w:sz="0" w:space="0" w:color="auto"/>
                <w:bottom w:val="none" w:sz="0" w:space="0" w:color="auto"/>
                <w:right w:val="none" w:sz="0" w:space="0" w:color="auto"/>
              </w:divBdr>
            </w:div>
            <w:div w:id="736975679">
              <w:marLeft w:val="0"/>
              <w:marRight w:val="0"/>
              <w:marTop w:val="0"/>
              <w:marBottom w:val="0"/>
              <w:divBdr>
                <w:top w:val="none" w:sz="0" w:space="0" w:color="auto"/>
                <w:left w:val="none" w:sz="0" w:space="0" w:color="auto"/>
                <w:bottom w:val="none" w:sz="0" w:space="0" w:color="auto"/>
                <w:right w:val="none" w:sz="0" w:space="0" w:color="auto"/>
              </w:divBdr>
            </w:div>
            <w:div w:id="839541200">
              <w:marLeft w:val="0"/>
              <w:marRight w:val="0"/>
              <w:marTop w:val="0"/>
              <w:marBottom w:val="0"/>
              <w:divBdr>
                <w:top w:val="none" w:sz="0" w:space="0" w:color="auto"/>
                <w:left w:val="none" w:sz="0" w:space="0" w:color="auto"/>
                <w:bottom w:val="none" w:sz="0" w:space="0" w:color="auto"/>
                <w:right w:val="none" w:sz="0" w:space="0" w:color="auto"/>
              </w:divBdr>
            </w:div>
            <w:div w:id="872888590">
              <w:marLeft w:val="0"/>
              <w:marRight w:val="0"/>
              <w:marTop w:val="0"/>
              <w:marBottom w:val="0"/>
              <w:divBdr>
                <w:top w:val="none" w:sz="0" w:space="0" w:color="auto"/>
                <w:left w:val="none" w:sz="0" w:space="0" w:color="auto"/>
                <w:bottom w:val="none" w:sz="0" w:space="0" w:color="auto"/>
                <w:right w:val="none" w:sz="0" w:space="0" w:color="auto"/>
              </w:divBdr>
            </w:div>
            <w:div w:id="1088120159">
              <w:marLeft w:val="0"/>
              <w:marRight w:val="0"/>
              <w:marTop w:val="0"/>
              <w:marBottom w:val="0"/>
              <w:divBdr>
                <w:top w:val="none" w:sz="0" w:space="0" w:color="auto"/>
                <w:left w:val="none" w:sz="0" w:space="0" w:color="auto"/>
                <w:bottom w:val="none" w:sz="0" w:space="0" w:color="auto"/>
                <w:right w:val="none" w:sz="0" w:space="0" w:color="auto"/>
              </w:divBdr>
            </w:div>
            <w:div w:id="1642271588">
              <w:marLeft w:val="0"/>
              <w:marRight w:val="0"/>
              <w:marTop w:val="0"/>
              <w:marBottom w:val="0"/>
              <w:divBdr>
                <w:top w:val="none" w:sz="0" w:space="0" w:color="auto"/>
                <w:left w:val="none" w:sz="0" w:space="0" w:color="auto"/>
                <w:bottom w:val="none" w:sz="0" w:space="0" w:color="auto"/>
                <w:right w:val="none" w:sz="0" w:space="0" w:color="auto"/>
              </w:divBdr>
            </w:div>
            <w:div w:id="1643457694">
              <w:marLeft w:val="0"/>
              <w:marRight w:val="0"/>
              <w:marTop w:val="0"/>
              <w:marBottom w:val="0"/>
              <w:divBdr>
                <w:top w:val="none" w:sz="0" w:space="0" w:color="auto"/>
                <w:left w:val="none" w:sz="0" w:space="0" w:color="auto"/>
                <w:bottom w:val="none" w:sz="0" w:space="0" w:color="auto"/>
                <w:right w:val="none" w:sz="0" w:space="0" w:color="auto"/>
              </w:divBdr>
            </w:div>
            <w:div w:id="1696346552">
              <w:marLeft w:val="0"/>
              <w:marRight w:val="0"/>
              <w:marTop w:val="0"/>
              <w:marBottom w:val="0"/>
              <w:divBdr>
                <w:top w:val="none" w:sz="0" w:space="0" w:color="auto"/>
                <w:left w:val="none" w:sz="0" w:space="0" w:color="auto"/>
                <w:bottom w:val="none" w:sz="0" w:space="0" w:color="auto"/>
                <w:right w:val="none" w:sz="0" w:space="0" w:color="auto"/>
              </w:divBdr>
            </w:div>
            <w:div w:id="1908028327">
              <w:marLeft w:val="0"/>
              <w:marRight w:val="0"/>
              <w:marTop w:val="0"/>
              <w:marBottom w:val="0"/>
              <w:divBdr>
                <w:top w:val="none" w:sz="0" w:space="0" w:color="auto"/>
                <w:left w:val="none" w:sz="0" w:space="0" w:color="auto"/>
                <w:bottom w:val="none" w:sz="0" w:space="0" w:color="auto"/>
                <w:right w:val="none" w:sz="0" w:space="0" w:color="auto"/>
              </w:divBdr>
            </w:div>
          </w:divsChild>
        </w:div>
        <w:div w:id="1475947851">
          <w:marLeft w:val="0"/>
          <w:marRight w:val="0"/>
          <w:marTop w:val="0"/>
          <w:marBottom w:val="0"/>
          <w:divBdr>
            <w:top w:val="none" w:sz="0" w:space="0" w:color="auto"/>
            <w:left w:val="none" w:sz="0" w:space="0" w:color="auto"/>
            <w:bottom w:val="none" w:sz="0" w:space="0" w:color="auto"/>
            <w:right w:val="none" w:sz="0" w:space="0" w:color="auto"/>
          </w:divBdr>
        </w:div>
        <w:div w:id="1849562691">
          <w:marLeft w:val="0"/>
          <w:marRight w:val="0"/>
          <w:marTop w:val="0"/>
          <w:marBottom w:val="0"/>
          <w:divBdr>
            <w:top w:val="none" w:sz="0" w:space="0" w:color="auto"/>
            <w:left w:val="none" w:sz="0" w:space="0" w:color="auto"/>
            <w:bottom w:val="none" w:sz="0" w:space="0" w:color="auto"/>
            <w:right w:val="none" w:sz="0" w:space="0" w:color="auto"/>
          </w:divBdr>
        </w:div>
      </w:divsChild>
    </w:div>
    <w:div w:id="363093611">
      <w:bodyDiv w:val="1"/>
      <w:marLeft w:val="0"/>
      <w:marRight w:val="0"/>
      <w:marTop w:val="0"/>
      <w:marBottom w:val="0"/>
      <w:divBdr>
        <w:top w:val="none" w:sz="0" w:space="0" w:color="auto"/>
        <w:left w:val="none" w:sz="0" w:space="0" w:color="auto"/>
        <w:bottom w:val="none" w:sz="0" w:space="0" w:color="auto"/>
        <w:right w:val="none" w:sz="0" w:space="0" w:color="auto"/>
      </w:divBdr>
    </w:div>
    <w:div w:id="364989923">
      <w:bodyDiv w:val="1"/>
      <w:marLeft w:val="0"/>
      <w:marRight w:val="0"/>
      <w:marTop w:val="0"/>
      <w:marBottom w:val="0"/>
      <w:divBdr>
        <w:top w:val="none" w:sz="0" w:space="0" w:color="auto"/>
        <w:left w:val="none" w:sz="0" w:space="0" w:color="auto"/>
        <w:bottom w:val="none" w:sz="0" w:space="0" w:color="auto"/>
        <w:right w:val="none" w:sz="0" w:space="0" w:color="auto"/>
      </w:divBdr>
      <w:divsChild>
        <w:div w:id="109209902">
          <w:marLeft w:val="0"/>
          <w:marRight w:val="0"/>
          <w:marTop w:val="0"/>
          <w:marBottom w:val="0"/>
          <w:divBdr>
            <w:top w:val="none" w:sz="0" w:space="0" w:color="auto"/>
            <w:left w:val="none" w:sz="0" w:space="0" w:color="auto"/>
            <w:bottom w:val="none" w:sz="0" w:space="0" w:color="auto"/>
            <w:right w:val="none" w:sz="0" w:space="0" w:color="auto"/>
          </w:divBdr>
        </w:div>
        <w:div w:id="458112822">
          <w:marLeft w:val="0"/>
          <w:marRight w:val="0"/>
          <w:marTop w:val="0"/>
          <w:marBottom w:val="0"/>
          <w:divBdr>
            <w:top w:val="none" w:sz="0" w:space="0" w:color="auto"/>
            <w:left w:val="none" w:sz="0" w:space="0" w:color="auto"/>
            <w:bottom w:val="none" w:sz="0" w:space="0" w:color="auto"/>
            <w:right w:val="none" w:sz="0" w:space="0" w:color="auto"/>
          </w:divBdr>
        </w:div>
        <w:div w:id="586159866">
          <w:marLeft w:val="0"/>
          <w:marRight w:val="0"/>
          <w:marTop w:val="0"/>
          <w:marBottom w:val="0"/>
          <w:divBdr>
            <w:top w:val="none" w:sz="0" w:space="0" w:color="auto"/>
            <w:left w:val="none" w:sz="0" w:space="0" w:color="auto"/>
            <w:bottom w:val="none" w:sz="0" w:space="0" w:color="auto"/>
            <w:right w:val="none" w:sz="0" w:space="0" w:color="auto"/>
          </w:divBdr>
        </w:div>
        <w:div w:id="590355189">
          <w:marLeft w:val="0"/>
          <w:marRight w:val="0"/>
          <w:marTop w:val="0"/>
          <w:marBottom w:val="0"/>
          <w:divBdr>
            <w:top w:val="none" w:sz="0" w:space="0" w:color="auto"/>
            <w:left w:val="none" w:sz="0" w:space="0" w:color="auto"/>
            <w:bottom w:val="none" w:sz="0" w:space="0" w:color="auto"/>
            <w:right w:val="none" w:sz="0" w:space="0" w:color="auto"/>
          </w:divBdr>
        </w:div>
        <w:div w:id="596601558">
          <w:marLeft w:val="0"/>
          <w:marRight w:val="0"/>
          <w:marTop w:val="0"/>
          <w:marBottom w:val="0"/>
          <w:divBdr>
            <w:top w:val="none" w:sz="0" w:space="0" w:color="auto"/>
            <w:left w:val="none" w:sz="0" w:space="0" w:color="auto"/>
            <w:bottom w:val="none" w:sz="0" w:space="0" w:color="auto"/>
            <w:right w:val="none" w:sz="0" w:space="0" w:color="auto"/>
          </w:divBdr>
        </w:div>
        <w:div w:id="735317893">
          <w:marLeft w:val="0"/>
          <w:marRight w:val="0"/>
          <w:marTop w:val="0"/>
          <w:marBottom w:val="0"/>
          <w:divBdr>
            <w:top w:val="none" w:sz="0" w:space="0" w:color="auto"/>
            <w:left w:val="none" w:sz="0" w:space="0" w:color="auto"/>
            <w:bottom w:val="none" w:sz="0" w:space="0" w:color="auto"/>
            <w:right w:val="none" w:sz="0" w:space="0" w:color="auto"/>
          </w:divBdr>
        </w:div>
        <w:div w:id="803621967">
          <w:marLeft w:val="0"/>
          <w:marRight w:val="0"/>
          <w:marTop w:val="0"/>
          <w:marBottom w:val="0"/>
          <w:divBdr>
            <w:top w:val="none" w:sz="0" w:space="0" w:color="auto"/>
            <w:left w:val="none" w:sz="0" w:space="0" w:color="auto"/>
            <w:bottom w:val="none" w:sz="0" w:space="0" w:color="auto"/>
            <w:right w:val="none" w:sz="0" w:space="0" w:color="auto"/>
          </w:divBdr>
        </w:div>
        <w:div w:id="848787672">
          <w:marLeft w:val="0"/>
          <w:marRight w:val="0"/>
          <w:marTop w:val="0"/>
          <w:marBottom w:val="0"/>
          <w:divBdr>
            <w:top w:val="none" w:sz="0" w:space="0" w:color="auto"/>
            <w:left w:val="none" w:sz="0" w:space="0" w:color="auto"/>
            <w:bottom w:val="none" w:sz="0" w:space="0" w:color="auto"/>
            <w:right w:val="none" w:sz="0" w:space="0" w:color="auto"/>
          </w:divBdr>
        </w:div>
        <w:div w:id="1005475418">
          <w:marLeft w:val="0"/>
          <w:marRight w:val="0"/>
          <w:marTop w:val="0"/>
          <w:marBottom w:val="0"/>
          <w:divBdr>
            <w:top w:val="none" w:sz="0" w:space="0" w:color="auto"/>
            <w:left w:val="none" w:sz="0" w:space="0" w:color="auto"/>
            <w:bottom w:val="none" w:sz="0" w:space="0" w:color="auto"/>
            <w:right w:val="none" w:sz="0" w:space="0" w:color="auto"/>
          </w:divBdr>
        </w:div>
        <w:div w:id="1321695292">
          <w:marLeft w:val="0"/>
          <w:marRight w:val="0"/>
          <w:marTop w:val="0"/>
          <w:marBottom w:val="0"/>
          <w:divBdr>
            <w:top w:val="none" w:sz="0" w:space="0" w:color="auto"/>
            <w:left w:val="none" w:sz="0" w:space="0" w:color="auto"/>
            <w:bottom w:val="none" w:sz="0" w:space="0" w:color="auto"/>
            <w:right w:val="none" w:sz="0" w:space="0" w:color="auto"/>
          </w:divBdr>
        </w:div>
        <w:div w:id="1323966494">
          <w:marLeft w:val="0"/>
          <w:marRight w:val="0"/>
          <w:marTop w:val="0"/>
          <w:marBottom w:val="0"/>
          <w:divBdr>
            <w:top w:val="none" w:sz="0" w:space="0" w:color="auto"/>
            <w:left w:val="none" w:sz="0" w:space="0" w:color="auto"/>
            <w:bottom w:val="none" w:sz="0" w:space="0" w:color="auto"/>
            <w:right w:val="none" w:sz="0" w:space="0" w:color="auto"/>
          </w:divBdr>
        </w:div>
        <w:div w:id="1949700541">
          <w:marLeft w:val="0"/>
          <w:marRight w:val="0"/>
          <w:marTop w:val="0"/>
          <w:marBottom w:val="0"/>
          <w:divBdr>
            <w:top w:val="none" w:sz="0" w:space="0" w:color="auto"/>
            <w:left w:val="none" w:sz="0" w:space="0" w:color="auto"/>
            <w:bottom w:val="none" w:sz="0" w:space="0" w:color="auto"/>
            <w:right w:val="none" w:sz="0" w:space="0" w:color="auto"/>
          </w:divBdr>
        </w:div>
        <w:div w:id="2115057121">
          <w:marLeft w:val="0"/>
          <w:marRight w:val="0"/>
          <w:marTop w:val="0"/>
          <w:marBottom w:val="0"/>
          <w:divBdr>
            <w:top w:val="none" w:sz="0" w:space="0" w:color="auto"/>
            <w:left w:val="none" w:sz="0" w:space="0" w:color="auto"/>
            <w:bottom w:val="none" w:sz="0" w:space="0" w:color="auto"/>
            <w:right w:val="none" w:sz="0" w:space="0" w:color="auto"/>
          </w:divBdr>
        </w:div>
      </w:divsChild>
    </w:div>
    <w:div w:id="365985334">
      <w:bodyDiv w:val="1"/>
      <w:marLeft w:val="0"/>
      <w:marRight w:val="0"/>
      <w:marTop w:val="0"/>
      <w:marBottom w:val="0"/>
      <w:divBdr>
        <w:top w:val="none" w:sz="0" w:space="0" w:color="auto"/>
        <w:left w:val="none" w:sz="0" w:space="0" w:color="auto"/>
        <w:bottom w:val="none" w:sz="0" w:space="0" w:color="auto"/>
        <w:right w:val="none" w:sz="0" w:space="0" w:color="auto"/>
      </w:divBdr>
    </w:div>
    <w:div w:id="366104884">
      <w:bodyDiv w:val="1"/>
      <w:marLeft w:val="0"/>
      <w:marRight w:val="0"/>
      <w:marTop w:val="0"/>
      <w:marBottom w:val="0"/>
      <w:divBdr>
        <w:top w:val="none" w:sz="0" w:space="0" w:color="auto"/>
        <w:left w:val="none" w:sz="0" w:space="0" w:color="auto"/>
        <w:bottom w:val="none" w:sz="0" w:space="0" w:color="auto"/>
        <w:right w:val="none" w:sz="0" w:space="0" w:color="auto"/>
      </w:divBdr>
    </w:div>
    <w:div w:id="384565942">
      <w:bodyDiv w:val="1"/>
      <w:marLeft w:val="0"/>
      <w:marRight w:val="0"/>
      <w:marTop w:val="0"/>
      <w:marBottom w:val="0"/>
      <w:divBdr>
        <w:top w:val="none" w:sz="0" w:space="0" w:color="auto"/>
        <w:left w:val="none" w:sz="0" w:space="0" w:color="auto"/>
        <w:bottom w:val="none" w:sz="0" w:space="0" w:color="auto"/>
        <w:right w:val="none" w:sz="0" w:space="0" w:color="auto"/>
      </w:divBdr>
    </w:div>
    <w:div w:id="432896690">
      <w:bodyDiv w:val="1"/>
      <w:marLeft w:val="0"/>
      <w:marRight w:val="0"/>
      <w:marTop w:val="0"/>
      <w:marBottom w:val="0"/>
      <w:divBdr>
        <w:top w:val="none" w:sz="0" w:space="0" w:color="auto"/>
        <w:left w:val="none" w:sz="0" w:space="0" w:color="auto"/>
        <w:bottom w:val="none" w:sz="0" w:space="0" w:color="auto"/>
        <w:right w:val="none" w:sz="0" w:space="0" w:color="auto"/>
      </w:divBdr>
    </w:div>
    <w:div w:id="462580384">
      <w:bodyDiv w:val="1"/>
      <w:marLeft w:val="0"/>
      <w:marRight w:val="0"/>
      <w:marTop w:val="0"/>
      <w:marBottom w:val="0"/>
      <w:divBdr>
        <w:top w:val="none" w:sz="0" w:space="0" w:color="auto"/>
        <w:left w:val="none" w:sz="0" w:space="0" w:color="auto"/>
        <w:bottom w:val="none" w:sz="0" w:space="0" w:color="auto"/>
        <w:right w:val="none" w:sz="0" w:space="0" w:color="auto"/>
      </w:divBdr>
    </w:div>
    <w:div w:id="469635969">
      <w:bodyDiv w:val="1"/>
      <w:marLeft w:val="0"/>
      <w:marRight w:val="0"/>
      <w:marTop w:val="0"/>
      <w:marBottom w:val="0"/>
      <w:divBdr>
        <w:top w:val="none" w:sz="0" w:space="0" w:color="auto"/>
        <w:left w:val="none" w:sz="0" w:space="0" w:color="auto"/>
        <w:bottom w:val="none" w:sz="0" w:space="0" w:color="auto"/>
        <w:right w:val="none" w:sz="0" w:space="0" w:color="auto"/>
      </w:divBdr>
    </w:div>
    <w:div w:id="500236344">
      <w:bodyDiv w:val="1"/>
      <w:marLeft w:val="0"/>
      <w:marRight w:val="0"/>
      <w:marTop w:val="0"/>
      <w:marBottom w:val="0"/>
      <w:divBdr>
        <w:top w:val="none" w:sz="0" w:space="0" w:color="auto"/>
        <w:left w:val="none" w:sz="0" w:space="0" w:color="auto"/>
        <w:bottom w:val="none" w:sz="0" w:space="0" w:color="auto"/>
        <w:right w:val="none" w:sz="0" w:space="0" w:color="auto"/>
      </w:divBdr>
    </w:div>
    <w:div w:id="514540007">
      <w:bodyDiv w:val="1"/>
      <w:marLeft w:val="0"/>
      <w:marRight w:val="0"/>
      <w:marTop w:val="0"/>
      <w:marBottom w:val="0"/>
      <w:divBdr>
        <w:top w:val="none" w:sz="0" w:space="0" w:color="auto"/>
        <w:left w:val="none" w:sz="0" w:space="0" w:color="auto"/>
        <w:bottom w:val="none" w:sz="0" w:space="0" w:color="auto"/>
        <w:right w:val="none" w:sz="0" w:space="0" w:color="auto"/>
      </w:divBdr>
    </w:div>
    <w:div w:id="520360863">
      <w:bodyDiv w:val="1"/>
      <w:marLeft w:val="0"/>
      <w:marRight w:val="0"/>
      <w:marTop w:val="0"/>
      <w:marBottom w:val="0"/>
      <w:divBdr>
        <w:top w:val="none" w:sz="0" w:space="0" w:color="auto"/>
        <w:left w:val="none" w:sz="0" w:space="0" w:color="auto"/>
        <w:bottom w:val="none" w:sz="0" w:space="0" w:color="auto"/>
        <w:right w:val="none" w:sz="0" w:space="0" w:color="auto"/>
      </w:divBdr>
    </w:div>
    <w:div w:id="523177460">
      <w:bodyDiv w:val="1"/>
      <w:marLeft w:val="0"/>
      <w:marRight w:val="0"/>
      <w:marTop w:val="0"/>
      <w:marBottom w:val="0"/>
      <w:divBdr>
        <w:top w:val="none" w:sz="0" w:space="0" w:color="auto"/>
        <w:left w:val="none" w:sz="0" w:space="0" w:color="auto"/>
        <w:bottom w:val="none" w:sz="0" w:space="0" w:color="auto"/>
        <w:right w:val="none" w:sz="0" w:space="0" w:color="auto"/>
      </w:divBdr>
    </w:div>
    <w:div w:id="531957920">
      <w:bodyDiv w:val="1"/>
      <w:marLeft w:val="0"/>
      <w:marRight w:val="0"/>
      <w:marTop w:val="0"/>
      <w:marBottom w:val="0"/>
      <w:divBdr>
        <w:top w:val="none" w:sz="0" w:space="0" w:color="auto"/>
        <w:left w:val="none" w:sz="0" w:space="0" w:color="auto"/>
        <w:bottom w:val="none" w:sz="0" w:space="0" w:color="auto"/>
        <w:right w:val="none" w:sz="0" w:space="0" w:color="auto"/>
      </w:divBdr>
      <w:divsChild>
        <w:div w:id="139006868">
          <w:marLeft w:val="0"/>
          <w:marRight w:val="0"/>
          <w:marTop w:val="0"/>
          <w:marBottom w:val="0"/>
          <w:divBdr>
            <w:top w:val="none" w:sz="0" w:space="0" w:color="auto"/>
            <w:left w:val="none" w:sz="0" w:space="0" w:color="auto"/>
            <w:bottom w:val="none" w:sz="0" w:space="0" w:color="auto"/>
            <w:right w:val="none" w:sz="0" w:space="0" w:color="auto"/>
          </w:divBdr>
        </w:div>
        <w:div w:id="562982632">
          <w:marLeft w:val="0"/>
          <w:marRight w:val="0"/>
          <w:marTop w:val="0"/>
          <w:marBottom w:val="0"/>
          <w:divBdr>
            <w:top w:val="none" w:sz="0" w:space="0" w:color="auto"/>
            <w:left w:val="none" w:sz="0" w:space="0" w:color="auto"/>
            <w:bottom w:val="none" w:sz="0" w:space="0" w:color="auto"/>
            <w:right w:val="none" w:sz="0" w:space="0" w:color="auto"/>
          </w:divBdr>
          <w:divsChild>
            <w:div w:id="59712986">
              <w:marLeft w:val="0"/>
              <w:marRight w:val="0"/>
              <w:marTop w:val="0"/>
              <w:marBottom w:val="0"/>
              <w:divBdr>
                <w:top w:val="none" w:sz="0" w:space="0" w:color="auto"/>
                <w:left w:val="none" w:sz="0" w:space="0" w:color="auto"/>
                <w:bottom w:val="none" w:sz="0" w:space="0" w:color="auto"/>
                <w:right w:val="none" w:sz="0" w:space="0" w:color="auto"/>
              </w:divBdr>
            </w:div>
            <w:div w:id="315648577">
              <w:marLeft w:val="0"/>
              <w:marRight w:val="0"/>
              <w:marTop w:val="0"/>
              <w:marBottom w:val="0"/>
              <w:divBdr>
                <w:top w:val="none" w:sz="0" w:space="0" w:color="auto"/>
                <w:left w:val="none" w:sz="0" w:space="0" w:color="auto"/>
                <w:bottom w:val="none" w:sz="0" w:space="0" w:color="auto"/>
                <w:right w:val="none" w:sz="0" w:space="0" w:color="auto"/>
              </w:divBdr>
            </w:div>
            <w:div w:id="658927824">
              <w:marLeft w:val="0"/>
              <w:marRight w:val="0"/>
              <w:marTop w:val="0"/>
              <w:marBottom w:val="0"/>
              <w:divBdr>
                <w:top w:val="none" w:sz="0" w:space="0" w:color="auto"/>
                <w:left w:val="none" w:sz="0" w:space="0" w:color="auto"/>
                <w:bottom w:val="none" w:sz="0" w:space="0" w:color="auto"/>
                <w:right w:val="none" w:sz="0" w:space="0" w:color="auto"/>
              </w:divBdr>
            </w:div>
            <w:div w:id="868108515">
              <w:marLeft w:val="0"/>
              <w:marRight w:val="0"/>
              <w:marTop w:val="0"/>
              <w:marBottom w:val="0"/>
              <w:divBdr>
                <w:top w:val="none" w:sz="0" w:space="0" w:color="auto"/>
                <w:left w:val="none" w:sz="0" w:space="0" w:color="auto"/>
                <w:bottom w:val="none" w:sz="0" w:space="0" w:color="auto"/>
                <w:right w:val="none" w:sz="0" w:space="0" w:color="auto"/>
              </w:divBdr>
            </w:div>
            <w:div w:id="917250375">
              <w:marLeft w:val="0"/>
              <w:marRight w:val="0"/>
              <w:marTop w:val="0"/>
              <w:marBottom w:val="0"/>
              <w:divBdr>
                <w:top w:val="none" w:sz="0" w:space="0" w:color="auto"/>
                <w:left w:val="none" w:sz="0" w:space="0" w:color="auto"/>
                <w:bottom w:val="none" w:sz="0" w:space="0" w:color="auto"/>
                <w:right w:val="none" w:sz="0" w:space="0" w:color="auto"/>
              </w:divBdr>
            </w:div>
            <w:div w:id="926691290">
              <w:marLeft w:val="0"/>
              <w:marRight w:val="0"/>
              <w:marTop w:val="0"/>
              <w:marBottom w:val="0"/>
              <w:divBdr>
                <w:top w:val="none" w:sz="0" w:space="0" w:color="auto"/>
                <w:left w:val="none" w:sz="0" w:space="0" w:color="auto"/>
                <w:bottom w:val="none" w:sz="0" w:space="0" w:color="auto"/>
                <w:right w:val="none" w:sz="0" w:space="0" w:color="auto"/>
              </w:divBdr>
            </w:div>
            <w:div w:id="1176723968">
              <w:marLeft w:val="0"/>
              <w:marRight w:val="0"/>
              <w:marTop w:val="0"/>
              <w:marBottom w:val="0"/>
              <w:divBdr>
                <w:top w:val="none" w:sz="0" w:space="0" w:color="auto"/>
                <w:left w:val="none" w:sz="0" w:space="0" w:color="auto"/>
                <w:bottom w:val="none" w:sz="0" w:space="0" w:color="auto"/>
                <w:right w:val="none" w:sz="0" w:space="0" w:color="auto"/>
              </w:divBdr>
            </w:div>
            <w:div w:id="1222475454">
              <w:marLeft w:val="0"/>
              <w:marRight w:val="0"/>
              <w:marTop w:val="0"/>
              <w:marBottom w:val="0"/>
              <w:divBdr>
                <w:top w:val="none" w:sz="0" w:space="0" w:color="auto"/>
                <w:left w:val="none" w:sz="0" w:space="0" w:color="auto"/>
                <w:bottom w:val="none" w:sz="0" w:space="0" w:color="auto"/>
                <w:right w:val="none" w:sz="0" w:space="0" w:color="auto"/>
              </w:divBdr>
            </w:div>
            <w:div w:id="1226453234">
              <w:marLeft w:val="0"/>
              <w:marRight w:val="0"/>
              <w:marTop w:val="0"/>
              <w:marBottom w:val="0"/>
              <w:divBdr>
                <w:top w:val="none" w:sz="0" w:space="0" w:color="auto"/>
                <w:left w:val="none" w:sz="0" w:space="0" w:color="auto"/>
                <w:bottom w:val="none" w:sz="0" w:space="0" w:color="auto"/>
                <w:right w:val="none" w:sz="0" w:space="0" w:color="auto"/>
              </w:divBdr>
            </w:div>
            <w:div w:id="1240940178">
              <w:marLeft w:val="0"/>
              <w:marRight w:val="0"/>
              <w:marTop w:val="0"/>
              <w:marBottom w:val="0"/>
              <w:divBdr>
                <w:top w:val="none" w:sz="0" w:space="0" w:color="auto"/>
                <w:left w:val="none" w:sz="0" w:space="0" w:color="auto"/>
                <w:bottom w:val="none" w:sz="0" w:space="0" w:color="auto"/>
                <w:right w:val="none" w:sz="0" w:space="0" w:color="auto"/>
              </w:divBdr>
            </w:div>
            <w:div w:id="1591547634">
              <w:marLeft w:val="0"/>
              <w:marRight w:val="0"/>
              <w:marTop w:val="0"/>
              <w:marBottom w:val="0"/>
              <w:divBdr>
                <w:top w:val="none" w:sz="0" w:space="0" w:color="auto"/>
                <w:left w:val="none" w:sz="0" w:space="0" w:color="auto"/>
                <w:bottom w:val="none" w:sz="0" w:space="0" w:color="auto"/>
                <w:right w:val="none" w:sz="0" w:space="0" w:color="auto"/>
              </w:divBdr>
            </w:div>
            <w:div w:id="1741977396">
              <w:marLeft w:val="0"/>
              <w:marRight w:val="0"/>
              <w:marTop w:val="0"/>
              <w:marBottom w:val="0"/>
              <w:divBdr>
                <w:top w:val="none" w:sz="0" w:space="0" w:color="auto"/>
                <w:left w:val="none" w:sz="0" w:space="0" w:color="auto"/>
                <w:bottom w:val="none" w:sz="0" w:space="0" w:color="auto"/>
                <w:right w:val="none" w:sz="0" w:space="0" w:color="auto"/>
              </w:divBdr>
            </w:div>
            <w:div w:id="1758357884">
              <w:marLeft w:val="0"/>
              <w:marRight w:val="0"/>
              <w:marTop w:val="0"/>
              <w:marBottom w:val="0"/>
              <w:divBdr>
                <w:top w:val="none" w:sz="0" w:space="0" w:color="auto"/>
                <w:left w:val="none" w:sz="0" w:space="0" w:color="auto"/>
                <w:bottom w:val="none" w:sz="0" w:space="0" w:color="auto"/>
                <w:right w:val="none" w:sz="0" w:space="0" w:color="auto"/>
              </w:divBdr>
            </w:div>
            <w:div w:id="1815871807">
              <w:marLeft w:val="0"/>
              <w:marRight w:val="0"/>
              <w:marTop w:val="0"/>
              <w:marBottom w:val="0"/>
              <w:divBdr>
                <w:top w:val="none" w:sz="0" w:space="0" w:color="auto"/>
                <w:left w:val="none" w:sz="0" w:space="0" w:color="auto"/>
                <w:bottom w:val="none" w:sz="0" w:space="0" w:color="auto"/>
                <w:right w:val="none" w:sz="0" w:space="0" w:color="auto"/>
              </w:divBdr>
            </w:div>
            <w:div w:id="1923023635">
              <w:marLeft w:val="0"/>
              <w:marRight w:val="0"/>
              <w:marTop w:val="0"/>
              <w:marBottom w:val="0"/>
              <w:divBdr>
                <w:top w:val="none" w:sz="0" w:space="0" w:color="auto"/>
                <w:left w:val="none" w:sz="0" w:space="0" w:color="auto"/>
                <w:bottom w:val="none" w:sz="0" w:space="0" w:color="auto"/>
                <w:right w:val="none" w:sz="0" w:space="0" w:color="auto"/>
              </w:divBdr>
            </w:div>
            <w:div w:id="2036924681">
              <w:marLeft w:val="0"/>
              <w:marRight w:val="0"/>
              <w:marTop w:val="0"/>
              <w:marBottom w:val="0"/>
              <w:divBdr>
                <w:top w:val="none" w:sz="0" w:space="0" w:color="auto"/>
                <w:left w:val="none" w:sz="0" w:space="0" w:color="auto"/>
                <w:bottom w:val="none" w:sz="0" w:space="0" w:color="auto"/>
                <w:right w:val="none" w:sz="0" w:space="0" w:color="auto"/>
              </w:divBdr>
            </w:div>
          </w:divsChild>
        </w:div>
        <w:div w:id="1592078249">
          <w:marLeft w:val="0"/>
          <w:marRight w:val="0"/>
          <w:marTop w:val="0"/>
          <w:marBottom w:val="0"/>
          <w:divBdr>
            <w:top w:val="none" w:sz="0" w:space="0" w:color="auto"/>
            <w:left w:val="none" w:sz="0" w:space="0" w:color="auto"/>
            <w:bottom w:val="none" w:sz="0" w:space="0" w:color="auto"/>
            <w:right w:val="none" w:sz="0" w:space="0" w:color="auto"/>
          </w:divBdr>
        </w:div>
      </w:divsChild>
    </w:div>
    <w:div w:id="557325622">
      <w:bodyDiv w:val="1"/>
      <w:marLeft w:val="0"/>
      <w:marRight w:val="0"/>
      <w:marTop w:val="0"/>
      <w:marBottom w:val="0"/>
      <w:divBdr>
        <w:top w:val="none" w:sz="0" w:space="0" w:color="auto"/>
        <w:left w:val="none" w:sz="0" w:space="0" w:color="auto"/>
        <w:bottom w:val="none" w:sz="0" w:space="0" w:color="auto"/>
        <w:right w:val="none" w:sz="0" w:space="0" w:color="auto"/>
      </w:divBdr>
    </w:div>
    <w:div w:id="557981079">
      <w:bodyDiv w:val="1"/>
      <w:marLeft w:val="0"/>
      <w:marRight w:val="0"/>
      <w:marTop w:val="0"/>
      <w:marBottom w:val="0"/>
      <w:divBdr>
        <w:top w:val="none" w:sz="0" w:space="0" w:color="auto"/>
        <w:left w:val="none" w:sz="0" w:space="0" w:color="auto"/>
        <w:bottom w:val="none" w:sz="0" w:space="0" w:color="auto"/>
        <w:right w:val="none" w:sz="0" w:space="0" w:color="auto"/>
      </w:divBdr>
      <w:divsChild>
        <w:div w:id="161745157">
          <w:marLeft w:val="0"/>
          <w:marRight w:val="0"/>
          <w:marTop w:val="0"/>
          <w:marBottom w:val="0"/>
          <w:divBdr>
            <w:top w:val="none" w:sz="0" w:space="0" w:color="auto"/>
            <w:left w:val="none" w:sz="0" w:space="0" w:color="auto"/>
            <w:bottom w:val="none" w:sz="0" w:space="0" w:color="auto"/>
            <w:right w:val="none" w:sz="0" w:space="0" w:color="auto"/>
          </w:divBdr>
          <w:divsChild>
            <w:div w:id="104736047">
              <w:marLeft w:val="0"/>
              <w:marRight w:val="0"/>
              <w:marTop w:val="0"/>
              <w:marBottom w:val="0"/>
              <w:divBdr>
                <w:top w:val="none" w:sz="0" w:space="0" w:color="auto"/>
                <w:left w:val="none" w:sz="0" w:space="0" w:color="auto"/>
                <w:bottom w:val="none" w:sz="0" w:space="0" w:color="auto"/>
                <w:right w:val="none" w:sz="0" w:space="0" w:color="auto"/>
              </w:divBdr>
            </w:div>
            <w:div w:id="448936674">
              <w:marLeft w:val="0"/>
              <w:marRight w:val="0"/>
              <w:marTop w:val="0"/>
              <w:marBottom w:val="0"/>
              <w:divBdr>
                <w:top w:val="none" w:sz="0" w:space="0" w:color="auto"/>
                <w:left w:val="none" w:sz="0" w:space="0" w:color="auto"/>
                <w:bottom w:val="none" w:sz="0" w:space="0" w:color="auto"/>
                <w:right w:val="none" w:sz="0" w:space="0" w:color="auto"/>
              </w:divBdr>
            </w:div>
            <w:div w:id="626590657">
              <w:marLeft w:val="0"/>
              <w:marRight w:val="0"/>
              <w:marTop w:val="0"/>
              <w:marBottom w:val="0"/>
              <w:divBdr>
                <w:top w:val="none" w:sz="0" w:space="0" w:color="auto"/>
                <w:left w:val="none" w:sz="0" w:space="0" w:color="auto"/>
                <w:bottom w:val="none" w:sz="0" w:space="0" w:color="auto"/>
                <w:right w:val="none" w:sz="0" w:space="0" w:color="auto"/>
              </w:divBdr>
            </w:div>
            <w:div w:id="2141460735">
              <w:marLeft w:val="0"/>
              <w:marRight w:val="0"/>
              <w:marTop w:val="0"/>
              <w:marBottom w:val="0"/>
              <w:divBdr>
                <w:top w:val="none" w:sz="0" w:space="0" w:color="auto"/>
                <w:left w:val="none" w:sz="0" w:space="0" w:color="auto"/>
                <w:bottom w:val="none" w:sz="0" w:space="0" w:color="auto"/>
                <w:right w:val="none" w:sz="0" w:space="0" w:color="auto"/>
              </w:divBdr>
            </w:div>
          </w:divsChild>
        </w:div>
        <w:div w:id="215167698">
          <w:marLeft w:val="0"/>
          <w:marRight w:val="0"/>
          <w:marTop w:val="0"/>
          <w:marBottom w:val="0"/>
          <w:divBdr>
            <w:top w:val="none" w:sz="0" w:space="0" w:color="auto"/>
            <w:left w:val="none" w:sz="0" w:space="0" w:color="auto"/>
            <w:bottom w:val="none" w:sz="0" w:space="0" w:color="auto"/>
            <w:right w:val="none" w:sz="0" w:space="0" w:color="auto"/>
          </w:divBdr>
        </w:div>
        <w:div w:id="231545548">
          <w:marLeft w:val="0"/>
          <w:marRight w:val="0"/>
          <w:marTop w:val="0"/>
          <w:marBottom w:val="0"/>
          <w:divBdr>
            <w:top w:val="none" w:sz="0" w:space="0" w:color="auto"/>
            <w:left w:val="none" w:sz="0" w:space="0" w:color="auto"/>
            <w:bottom w:val="none" w:sz="0" w:space="0" w:color="auto"/>
            <w:right w:val="none" w:sz="0" w:space="0" w:color="auto"/>
          </w:divBdr>
        </w:div>
        <w:div w:id="301232312">
          <w:marLeft w:val="0"/>
          <w:marRight w:val="0"/>
          <w:marTop w:val="0"/>
          <w:marBottom w:val="0"/>
          <w:divBdr>
            <w:top w:val="none" w:sz="0" w:space="0" w:color="auto"/>
            <w:left w:val="none" w:sz="0" w:space="0" w:color="auto"/>
            <w:bottom w:val="none" w:sz="0" w:space="0" w:color="auto"/>
            <w:right w:val="none" w:sz="0" w:space="0" w:color="auto"/>
          </w:divBdr>
        </w:div>
        <w:div w:id="306013898">
          <w:marLeft w:val="0"/>
          <w:marRight w:val="0"/>
          <w:marTop w:val="0"/>
          <w:marBottom w:val="0"/>
          <w:divBdr>
            <w:top w:val="none" w:sz="0" w:space="0" w:color="auto"/>
            <w:left w:val="none" w:sz="0" w:space="0" w:color="auto"/>
            <w:bottom w:val="none" w:sz="0" w:space="0" w:color="auto"/>
            <w:right w:val="none" w:sz="0" w:space="0" w:color="auto"/>
          </w:divBdr>
        </w:div>
        <w:div w:id="361902981">
          <w:marLeft w:val="0"/>
          <w:marRight w:val="0"/>
          <w:marTop w:val="0"/>
          <w:marBottom w:val="0"/>
          <w:divBdr>
            <w:top w:val="none" w:sz="0" w:space="0" w:color="auto"/>
            <w:left w:val="none" w:sz="0" w:space="0" w:color="auto"/>
            <w:bottom w:val="none" w:sz="0" w:space="0" w:color="auto"/>
            <w:right w:val="none" w:sz="0" w:space="0" w:color="auto"/>
          </w:divBdr>
        </w:div>
        <w:div w:id="492254927">
          <w:marLeft w:val="0"/>
          <w:marRight w:val="0"/>
          <w:marTop w:val="0"/>
          <w:marBottom w:val="0"/>
          <w:divBdr>
            <w:top w:val="none" w:sz="0" w:space="0" w:color="auto"/>
            <w:left w:val="none" w:sz="0" w:space="0" w:color="auto"/>
            <w:bottom w:val="none" w:sz="0" w:space="0" w:color="auto"/>
            <w:right w:val="none" w:sz="0" w:space="0" w:color="auto"/>
          </w:divBdr>
        </w:div>
        <w:div w:id="541210630">
          <w:marLeft w:val="0"/>
          <w:marRight w:val="0"/>
          <w:marTop w:val="0"/>
          <w:marBottom w:val="0"/>
          <w:divBdr>
            <w:top w:val="none" w:sz="0" w:space="0" w:color="auto"/>
            <w:left w:val="none" w:sz="0" w:space="0" w:color="auto"/>
            <w:bottom w:val="none" w:sz="0" w:space="0" w:color="auto"/>
            <w:right w:val="none" w:sz="0" w:space="0" w:color="auto"/>
          </w:divBdr>
        </w:div>
        <w:div w:id="665087379">
          <w:marLeft w:val="0"/>
          <w:marRight w:val="0"/>
          <w:marTop w:val="0"/>
          <w:marBottom w:val="0"/>
          <w:divBdr>
            <w:top w:val="none" w:sz="0" w:space="0" w:color="auto"/>
            <w:left w:val="none" w:sz="0" w:space="0" w:color="auto"/>
            <w:bottom w:val="none" w:sz="0" w:space="0" w:color="auto"/>
            <w:right w:val="none" w:sz="0" w:space="0" w:color="auto"/>
          </w:divBdr>
        </w:div>
        <w:div w:id="777027574">
          <w:marLeft w:val="0"/>
          <w:marRight w:val="0"/>
          <w:marTop w:val="0"/>
          <w:marBottom w:val="0"/>
          <w:divBdr>
            <w:top w:val="none" w:sz="0" w:space="0" w:color="auto"/>
            <w:left w:val="none" w:sz="0" w:space="0" w:color="auto"/>
            <w:bottom w:val="none" w:sz="0" w:space="0" w:color="auto"/>
            <w:right w:val="none" w:sz="0" w:space="0" w:color="auto"/>
          </w:divBdr>
        </w:div>
        <w:div w:id="977152367">
          <w:marLeft w:val="0"/>
          <w:marRight w:val="0"/>
          <w:marTop w:val="0"/>
          <w:marBottom w:val="0"/>
          <w:divBdr>
            <w:top w:val="none" w:sz="0" w:space="0" w:color="auto"/>
            <w:left w:val="none" w:sz="0" w:space="0" w:color="auto"/>
            <w:bottom w:val="none" w:sz="0" w:space="0" w:color="auto"/>
            <w:right w:val="none" w:sz="0" w:space="0" w:color="auto"/>
          </w:divBdr>
        </w:div>
        <w:div w:id="1164668388">
          <w:marLeft w:val="0"/>
          <w:marRight w:val="0"/>
          <w:marTop w:val="0"/>
          <w:marBottom w:val="0"/>
          <w:divBdr>
            <w:top w:val="none" w:sz="0" w:space="0" w:color="auto"/>
            <w:left w:val="none" w:sz="0" w:space="0" w:color="auto"/>
            <w:bottom w:val="none" w:sz="0" w:space="0" w:color="auto"/>
            <w:right w:val="none" w:sz="0" w:space="0" w:color="auto"/>
          </w:divBdr>
        </w:div>
        <w:div w:id="1476491407">
          <w:marLeft w:val="0"/>
          <w:marRight w:val="0"/>
          <w:marTop w:val="0"/>
          <w:marBottom w:val="0"/>
          <w:divBdr>
            <w:top w:val="none" w:sz="0" w:space="0" w:color="auto"/>
            <w:left w:val="none" w:sz="0" w:space="0" w:color="auto"/>
            <w:bottom w:val="none" w:sz="0" w:space="0" w:color="auto"/>
            <w:right w:val="none" w:sz="0" w:space="0" w:color="auto"/>
          </w:divBdr>
        </w:div>
        <w:div w:id="1622684633">
          <w:marLeft w:val="0"/>
          <w:marRight w:val="0"/>
          <w:marTop w:val="0"/>
          <w:marBottom w:val="0"/>
          <w:divBdr>
            <w:top w:val="none" w:sz="0" w:space="0" w:color="auto"/>
            <w:left w:val="none" w:sz="0" w:space="0" w:color="auto"/>
            <w:bottom w:val="none" w:sz="0" w:space="0" w:color="auto"/>
            <w:right w:val="none" w:sz="0" w:space="0" w:color="auto"/>
          </w:divBdr>
        </w:div>
        <w:div w:id="1673529302">
          <w:marLeft w:val="0"/>
          <w:marRight w:val="0"/>
          <w:marTop w:val="0"/>
          <w:marBottom w:val="0"/>
          <w:divBdr>
            <w:top w:val="none" w:sz="0" w:space="0" w:color="auto"/>
            <w:left w:val="none" w:sz="0" w:space="0" w:color="auto"/>
            <w:bottom w:val="none" w:sz="0" w:space="0" w:color="auto"/>
            <w:right w:val="none" w:sz="0" w:space="0" w:color="auto"/>
          </w:divBdr>
        </w:div>
        <w:div w:id="1901598635">
          <w:marLeft w:val="0"/>
          <w:marRight w:val="0"/>
          <w:marTop w:val="0"/>
          <w:marBottom w:val="0"/>
          <w:divBdr>
            <w:top w:val="none" w:sz="0" w:space="0" w:color="auto"/>
            <w:left w:val="none" w:sz="0" w:space="0" w:color="auto"/>
            <w:bottom w:val="none" w:sz="0" w:space="0" w:color="auto"/>
            <w:right w:val="none" w:sz="0" w:space="0" w:color="auto"/>
          </w:divBdr>
        </w:div>
      </w:divsChild>
    </w:div>
    <w:div w:id="566962886">
      <w:bodyDiv w:val="1"/>
      <w:marLeft w:val="0"/>
      <w:marRight w:val="0"/>
      <w:marTop w:val="0"/>
      <w:marBottom w:val="0"/>
      <w:divBdr>
        <w:top w:val="none" w:sz="0" w:space="0" w:color="auto"/>
        <w:left w:val="none" w:sz="0" w:space="0" w:color="auto"/>
        <w:bottom w:val="none" w:sz="0" w:space="0" w:color="auto"/>
        <w:right w:val="none" w:sz="0" w:space="0" w:color="auto"/>
      </w:divBdr>
    </w:div>
    <w:div w:id="621379372">
      <w:bodyDiv w:val="1"/>
      <w:marLeft w:val="0"/>
      <w:marRight w:val="0"/>
      <w:marTop w:val="0"/>
      <w:marBottom w:val="0"/>
      <w:divBdr>
        <w:top w:val="none" w:sz="0" w:space="0" w:color="auto"/>
        <w:left w:val="none" w:sz="0" w:space="0" w:color="auto"/>
        <w:bottom w:val="none" w:sz="0" w:space="0" w:color="auto"/>
        <w:right w:val="none" w:sz="0" w:space="0" w:color="auto"/>
      </w:divBdr>
    </w:div>
    <w:div w:id="630287903">
      <w:bodyDiv w:val="1"/>
      <w:marLeft w:val="0"/>
      <w:marRight w:val="0"/>
      <w:marTop w:val="0"/>
      <w:marBottom w:val="0"/>
      <w:divBdr>
        <w:top w:val="none" w:sz="0" w:space="0" w:color="auto"/>
        <w:left w:val="none" w:sz="0" w:space="0" w:color="auto"/>
        <w:bottom w:val="none" w:sz="0" w:space="0" w:color="auto"/>
        <w:right w:val="none" w:sz="0" w:space="0" w:color="auto"/>
      </w:divBdr>
      <w:divsChild>
        <w:div w:id="68772872">
          <w:marLeft w:val="0"/>
          <w:marRight w:val="0"/>
          <w:marTop w:val="0"/>
          <w:marBottom w:val="0"/>
          <w:divBdr>
            <w:top w:val="none" w:sz="0" w:space="0" w:color="auto"/>
            <w:left w:val="none" w:sz="0" w:space="0" w:color="auto"/>
            <w:bottom w:val="none" w:sz="0" w:space="0" w:color="auto"/>
            <w:right w:val="none" w:sz="0" w:space="0" w:color="auto"/>
          </w:divBdr>
          <w:divsChild>
            <w:div w:id="312684947">
              <w:marLeft w:val="0"/>
              <w:marRight w:val="0"/>
              <w:marTop w:val="0"/>
              <w:marBottom w:val="0"/>
              <w:divBdr>
                <w:top w:val="none" w:sz="0" w:space="0" w:color="auto"/>
                <w:left w:val="none" w:sz="0" w:space="0" w:color="auto"/>
                <w:bottom w:val="none" w:sz="0" w:space="0" w:color="auto"/>
                <w:right w:val="none" w:sz="0" w:space="0" w:color="auto"/>
              </w:divBdr>
            </w:div>
            <w:div w:id="315963986">
              <w:marLeft w:val="0"/>
              <w:marRight w:val="0"/>
              <w:marTop w:val="0"/>
              <w:marBottom w:val="0"/>
              <w:divBdr>
                <w:top w:val="none" w:sz="0" w:space="0" w:color="auto"/>
                <w:left w:val="none" w:sz="0" w:space="0" w:color="auto"/>
                <w:bottom w:val="none" w:sz="0" w:space="0" w:color="auto"/>
                <w:right w:val="none" w:sz="0" w:space="0" w:color="auto"/>
              </w:divBdr>
            </w:div>
            <w:div w:id="549848244">
              <w:marLeft w:val="0"/>
              <w:marRight w:val="0"/>
              <w:marTop w:val="0"/>
              <w:marBottom w:val="0"/>
              <w:divBdr>
                <w:top w:val="none" w:sz="0" w:space="0" w:color="auto"/>
                <w:left w:val="none" w:sz="0" w:space="0" w:color="auto"/>
                <w:bottom w:val="none" w:sz="0" w:space="0" w:color="auto"/>
                <w:right w:val="none" w:sz="0" w:space="0" w:color="auto"/>
              </w:divBdr>
            </w:div>
            <w:div w:id="623923461">
              <w:marLeft w:val="0"/>
              <w:marRight w:val="0"/>
              <w:marTop w:val="0"/>
              <w:marBottom w:val="0"/>
              <w:divBdr>
                <w:top w:val="none" w:sz="0" w:space="0" w:color="auto"/>
                <w:left w:val="none" w:sz="0" w:space="0" w:color="auto"/>
                <w:bottom w:val="none" w:sz="0" w:space="0" w:color="auto"/>
                <w:right w:val="none" w:sz="0" w:space="0" w:color="auto"/>
              </w:divBdr>
            </w:div>
            <w:div w:id="798838228">
              <w:marLeft w:val="0"/>
              <w:marRight w:val="0"/>
              <w:marTop w:val="0"/>
              <w:marBottom w:val="0"/>
              <w:divBdr>
                <w:top w:val="none" w:sz="0" w:space="0" w:color="auto"/>
                <w:left w:val="none" w:sz="0" w:space="0" w:color="auto"/>
                <w:bottom w:val="none" w:sz="0" w:space="0" w:color="auto"/>
                <w:right w:val="none" w:sz="0" w:space="0" w:color="auto"/>
              </w:divBdr>
            </w:div>
            <w:div w:id="984893230">
              <w:marLeft w:val="0"/>
              <w:marRight w:val="0"/>
              <w:marTop w:val="0"/>
              <w:marBottom w:val="0"/>
              <w:divBdr>
                <w:top w:val="none" w:sz="0" w:space="0" w:color="auto"/>
                <w:left w:val="none" w:sz="0" w:space="0" w:color="auto"/>
                <w:bottom w:val="none" w:sz="0" w:space="0" w:color="auto"/>
                <w:right w:val="none" w:sz="0" w:space="0" w:color="auto"/>
              </w:divBdr>
            </w:div>
            <w:div w:id="1271936447">
              <w:marLeft w:val="0"/>
              <w:marRight w:val="0"/>
              <w:marTop w:val="0"/>
              <w:marBottom w:val="0"/>
              <w:divBdr>
                <w:top w:val="none" w:sz="0" w:space="0" w:color="auto"/>
                <w:left w:val="none" w:sz="0" w:space="0" w:color="auto"/>
                <w:bottom w:val="none" w:sz="0" w:space="0" w:color="auto"/>
                <w:right w:val="none" w:sz="0" w:space="0" w:color="auto"/>
              </w:divBdr>
            </w:div>
            <w:div w:id="1456867178">
              <w:marLeft w:val="0"/>
              <w:marRight w:val="0"/>
              <w:marTop w:val="0"/>
              <w:marBottom w:val="0"/>
              <w:divBdr>
                <w:top w:val="none" w:sz="0" w:space="0" w:color="auto"/>
                <w:left w:val="none" w:sz="0" w:space="0" w:color="auto"/>
                <w:bottom w:val="none" w:sz="0" w:space="0" w:color="auto"/>
                <w:right w:val="none" w:sz="0" w:space="0" w:color="auto"/>
              </w:divBdr>
            </w:div>
            <w:div w:id="1567645330">
              <w:marLeft w:val="0"/>
              <w:marRight w:val="0"/>
              <w:marTop w:val="0"/>
              <w:marBottom w:val="0"/>
              <w:divBdr>
                <w:top w:val="none" w:sz="0" w:space="0" w:color="auto"/>
                <w:left w:val="none" w:sz="0" w:space="0" w:color="auto"/>
                <w:bottom w:val="none" w:sz="0" w:space="0" w:color="auto"/>
                <w:right w:val="none" w:sz="0" w:space="0" w:color="auto"/>
              </w:divBdr>
            </w:div>
            <w:div w:id="1572234837">
              <w:marLeft w:val="0"/>
              <w:marRight w:val="0"/>
              <w:marTop w:val="0"/>
              <w:marBottom w:val="0"/>
              <w:divBdr>
                <w:top w:val="none" w:sz="0" w:space="0" w:color="auto"/>
                <w:left w:val="none" w:sz="0" w:space="0" w:color="auto"/>
                <w:bottom w:val="none" w:sz="0" w:space="0" w:color="auto"/>
                <w:right w:val="none" w:sz="0" w:space="0" w:color="auto"/>
              </w:divBdr>
            </w:div>
            <w:div w:id="1669600909">
              <w:marLeft w:val="0"/>
              <w:marRight w:val="0"/>
              <w:marTop w:val="0"/>
              <w:marBottom w:val="0"/>
              <w:divBdr>
                <w:top w:val="none" w:sz="0" w:space="0" w:color="auto"/>
                <w:left w:val="none" w:sz="0" w:space="0" w:color="auto"/>
                <w:bottom w:val="none" w:sz="0" w:space="0" w:color="auto"/>
                <w:right w:val="none" w:sz="0" w:space="0" w:color="auto"/>
              </w:divBdr>
            </w:div>
            <w:div w:id="1990089427">
              <w:marLeft w:val="0"/>
              <w:marRight w:val="0"/>
              <w:marTop w:val="0"/>
              <w:marBottom w:val="0"/>
              <w:divBdr>
                <w:top w:val="none" w:sz="0" w:space="0" w:color="auto"/>
                <w:left w:val="none" w:sz="0" w:space="0" w:color="auto"/>
                <w:bottom w:val="none" w:sz="0" w:space="0" w:color="auto"/>
                <w:right w:val="none" w:sz="0" w:space="0" w:color="auto"/>
              </w:divBdr>
            </w:div>
            <w:div w:id="2013139334">
              <w:marLeft w:val="0"/>
              <w:marRight w:val="0"/>
              <w:marTop w:val="0"/>
              <w:marBottom w:val="0"/>
              <w:divBdr>
                <w:top w:val="none" w:sz="0" w:space="0" w:color="auto"/>
                <w:left w:val="none" w:sz="0" w:space="0" w:color="auto"/>
                <w:bottom w:val="none" w:sz="0" w:space="0" w:color="auto"/>
                <w:right w:val="none" w:sz="0" w:space="0" w:color="auto"/>
              </w:divBdr>
            </w:div>
            <w:div w:id="2086994087">
              <w:marLeft w:val="0"/>
              <w:marRight w:val="0"/>
              <w:marTop w:val="0"/>
              <w:marBottom w:val="0"/>
              <w:divBdr>
                <w:top w:val="none" w:sz="0" w:space="0" w:color="auto"/>
                <w:left w:val="none" w:sz="0" w:space="0" w:color="auto"/>
                <w:bottom w:val="none" w:sz="0" w:space="0" w:color="auto"/>
                <w:right w:val="none" w:sz="0" w:space="0" w:color="auto"/>
              </w:divBdr>
            </w:div>
            <w:div w:id="2097902494">
              <w:marLeft w:val="0"/>
              <w:marRight w:val="0"/>
              <w:marTop w:val="0"/>
              <w:marBottom w:val="0"/>
              <w:divBdr>
                <w:top w:val="none" w:sz="0" w:space="0" w:color="auto"/>
                <w:left w:val="none" w:sz="0" w:space="0" w:color="auto"/>
                <w:bottom w:val="none" w:sz="0" w:space="0" w:color="auto"/>
                <w:right w:val="none" w:sz="0" w:space="0" w:color="auto"/>
              </w:divBdr>
            </w:div>
          </w:divsChild>
        </w:div>
        <w:div w:id="468016182">
          <w:marLeft w:val="0"/>
          <w:marRight w:val="0"/>
          <w:marTop w:val="0"/>
          <w:marBottom w:val="0"/>
          <w:divBdr>
            <w:top w:val="none" w:sz="0" w:space="0" w:color="auto"/>
            <w:left w:val="none" w:sz="0" w:space="0" w:color="auto"/>
            <w:bottom w:val="none" w:sz="0" w:space="0" w:color="auto"/>
            <w:right w:val="none" w:sz="0" w:space="0" w:color="auto"/>
          </w:divBdr>
        </w:div>
        <w:div w:id="546721105">
          <w:marLeft w:val="0"/>
          <w:marRight w:val="0"/>
          <w:marTop w:val="0"/>
          <w:marBottom w:val="0"/>
          <w:divBdr>
            <w:top w:val="none" w:sz="0" w:space="0" w:color="auto"/>
            <w:left w:val="none" w:sz="0" w:space="0" w:color="auto"/>
            <w:bottom w:val="none" w:sz="0" w:space="0" w:color="auto"/>
            <w:right w:val="none" w:sz="0" w:space="0" w:color="auto"/>
          </w:divBdr>
        </w:div>
        <w:div w:id="1167286613">
          <w:marLeft w:val="0"/>
          <w:marRight w:val="0"/>
          <w:marTop w:val="0"/>
          <w:marBottom w:val="0"/>
          <w:divBdr>
            <w:top w:val="none" w:sz="0" w:space="0" w:color="auto"/>
            <w:left w:val="none" w:sz="0" w:space="0" w:color="auto"/>
            <w:bottom w:val="none" w:sz="0" w:space="0" w:color="auto"/>
            <w:right w:val="none" w:sz="0" w:space="0" w:color="auto"/>
          </w:divBdr>
        </w:div>
      </w:divsChild>
    </w:div>
    <w:div w:id="641427976">
      <w:bodyDiv w:val="1"/>
      <w:marLeft w:val="0"/>
      <w:marRight w:val="0"/>
      <w:marTop w:val="0"/>
      <w:marBottom w:val="0"/>
      <w:divBdr>
        <w:top w:val="none" w:sz="0" w:space="0" w:color="auto"/>
        <w:left w:val="none" w:sz="0" w:space="0" w:color="auto"/>
        <w:bottom w:val="none" w:sz="0" w:space="0" w:color="auto"/>
        <w:right w:val="none" w:sz="0" w:space="0" w:color="auto"/>
      </w:divBdr>
      <w:divsChild>
        <w:div w:id="370769302">
          <w:marLeft w:val="0"/>
          <w:marRight w:val="0"/>
          <w:marTop w:val="0"/>
          <w:marBottom w:val="0"/>
          <w:divBdr>
            <w:top w:val="none" w:sz="0" w:space="0" w:color="auto"/>
            <w:left w:val="none" w:sz="0" w:space="0" w:color="auto"/>
            <w:bottom w:val="none" w:sz="0" w:space="0" w:color="auto"/>
            <w:right w:val="none" w:sz="0" w:space="0" w:color="auto"/>
          </w:divBdr>
        </w:div>
        <w:div w:id="509875173">
          <w:marLeft w:val="0"/>
          <w:marRight w:val="0"/>
          <w:marTop w:val="0"/>
          <w:marBottom w:val="0"/>
          <w:divBdr>
            <w:top w:val="none" w:sz="0" w:space="0" w:color="auto"/>
            <w:left w:val="none" w:sz="0" w:space="0" w:color="auto"/>
            <w:bottom w:val="none" w:sz="0" w:space="0" w:color="auto"/>
            <w:right w:val="none" w:sz="0" w:space="0" w:color="auto"/>
          </w:divBdr>
        </w:div>
        <w:div w:id="585698326">
          <w:marLeft w:val="0"/>
          <w:marRight w:val="0"/>
          <w:marTop w:val="0"/>
          <w:marBottom w:val="0"/>
          <w:divBdr>
            <w:top w:val="none" w:sz="0" w:space="0" w:color="auto"/>
            <w:left w:val="none" w:sz="0" w:space="0" w:color="auto"/>
            <w:bottom w:val="none" w:sz="0" w:space="0" w:color="auto"/>
            <w:right w:val="none" w:sz="0" w:space="0" w:color="auto"/>
          </w:divBdr>
        </w:div>
        <w:div w:id="637952289">
          <w:marLeft w:val="0"/>
          <w:marRight w:val="0"/>
          <w:marTop w:val="0"/>
          <w:marBottom w:val="0"/>
          <w:divBdr>
            <w:top w:val="none" w:sz="0" w:space="0" w:color="auto"/>
            <w:left w:val="none" w:sz="0" w:space="0" w:color="auto"/>
            <w:bottom w:val="none" w:sz="0" w:space="0" w:color="auto"/>
            <w:right w:val="none" w:sz="0" w:space="0" w:color="auto"/>
          </w:divBdr>
        </w:div>
        <w:div w:id="716396117">
          <w:marLeft w:val="0"/>
          <w:marRight w:val="0"/>
          <w:marTop w:val="0"/>
          <w:marBottom w:val="0"/>
          <w:divBdr>
            <w:top w:val="none" w:sz="0" w:space="0" w:color="auto"/>
            <w:left w:val="none" w:sz="0" w:space="0" w:color="auto"/>
            <w:bottom w:val="none" w:sz="0" w:space="0" w:color="auto"/>
            <w:right w:val="none" w:sz="0" w:space="0" w:color="auto"/>
          </w:divBdr>
        </w:div>
        <w:div w:id="1001272563">
          <w:marLeft w:val="0"/>
          <w:marRight w:val="0"/>
          <w:marTop w:val="0"/>
          <w:marBottom w:val="0"/>
          <w:divBdr>
            <w:top w:val="none" w:sz="0" w:space="0" w:color="auto"/>
            <w:left w:val="none" w:sz="0" w:space="0" w:color="auto"/>
            <w:bottom w:val="none" w:sz="0" w:space="0" w:color="auto"/>
            <w:right w:val="none" w:sz="0" w:space="0" w:color="auto"/>
          </w:divBdr>
        </w:div>
        <w:div w:id="1032997264">
          <w:marLeft w:val="0"/>
          <w:marRight w:val="0"/>
          <w:marTop w:val="0"/>
          <w:marBottom w:val="0"/>
          <w:divBdr>
            <w:top w:val="none" w:sz="0" w:space="0" w:color="auto"/>
            <w:left w:val="none" w:sz="0" w:space="0" w:color="auto"/>
            <w:bottom w:val="none" w:sz="0" w:space="0" w:color="auto"/>
            <w:right w:val="none" w:sz="0" w:space="0" w:color="auto"/>
          </w:divBdr>
        </w:div>
        <w:div w:id="1148088884">
          <w:marLeft w:val="0"/>
          <w:marRight w:val="0"/>
          <w:marTop w:val="0"/>
          <w:marBottom w:val="0"/>
          <w:divBdr>
            <w:top w:val="none" w:sz="0" w:space="0" w:color="auto"/>
            <w:left w:val="none" w:sz="0" w:space="0" w:color="auto"/>
            <w:bottom w:val="none" w:sz="0" w:space="0" w:color="auto"/>
            <w:right w:val="none" w:sz="0" w:space="0" w:color="auto"/>
          </w:divBdr>
        </w:div>
        <w:div w:id="1334070030">
          <w:marLeft w:val="0"/>
          <w:marRight w:val="0"/>
          <w:marTop w:val="0"/>
          <w:marBottom w:val="0"/>
          <w:divBdr>
            <w:top w:val="none" w:sz="0" w:space="0" w:color="auto"/>
            <w:left w:val="none" w:sz="0" w:space="0" w:color="auto"/>
            <w:bottom w:val="none" w:sz="0" w:space="0" w:color="auto"/>
            <w:right w:val="none" w:sz="0" w:space="0" w:color="auto"/>
          </w:divBdr>
        </w:div>
        <w:div w:id="1473669189">
          <w:marLeft w:val="0"/>
          <w:marRight w:val="0"/>
          <w:marTop w:val="0"/>
          <w:marBottom w:val="0"/>
          <w:divBdr>
            <w:top w:val="none" w:sz="0" w:space="0" w:color="auto"/>
            <w:left w:val="none" w:sz="0" w:space="0" w:color="auto"/>
            <w:bottom w:val="none" w:sz="0" w:space="0" w:color="auto"/>
            <w:right w:val="none" w:sz="0" w:space="0" w:color="auto"/>
          </w:divBdr>
        </w:div>
        <w:div w:id="1558586294">
          <w:marLeft w:val="0"/>
          <w:marRight w:val="0"/>
          <w:marTop w:val="0"/>
          <w:marBottom w:val="0"/>
          <w:divBdr>
            <w:top w:val="none" w:sz="0" w:space="0" w:color="auto"/>
            <w:left w:val="none" w:sz="0" w:space="0" w:color="auto"/>
            <w:bottom w:val="none" w:sz="0" w:space="0" w:color="auto"/>
            <w:right w:val="none" w:sz="0" w:space="0" w:color="auto"/>
          </w:divBdr>
        </w:div>
        <w:div w:id="1616595005">
          <w:marLeft w:val="0"/>
          <w:marRight w:val="0"/>
          <w:marTop w:val="0"/>
          <w:marBottom w:val="0"/>
          <w:divBdr>
            <w:top w:val="none" w:sz="0" w:space="0" w:color="auto"/>
            <w:left w:val="none" w:sz="0" w:space="0" w:color="auto"/>
            <w:bottom w:val="none" w:sz="0" w:space="0" w:color="auto"/>
            <w:right w:val="none" w:sz="0" w:space="0" w:color="auto"/>
          </w:divBdr>
        </w:div>
        <w:div w:id="1621645981">
          <w:marLeft w:val="0"/>
          <w:marRight w:val="0"/>
          <w:marTop w:val="0"/>
          <w:marBottom w:val="0"/>
          <w:divBdr>
            <w:top w:val="none" w:sz="0" w:space="0" w:color="auto"/>
            <w:left w:val="none" w:sz="0" w:space="0" w:color="auto"/>
            <w:bottom w:val="none" w:sz="0" w:space="0" w:color="auto"/>
            <w:right w:val="none" w:sz="0" w:space="0" w:color="auto"/>
          </w:divBdr>
        </w:div>
        <w:div w:id="1683580961">
          <w:marLeft w:val="0"/>
          <w:marRight w:val="0"/>
          <w:marTop w:val="0"/>
          <w:marBottom w:val="0"/>
          <w:divBdr>
            <w:top w:val="none" w:sz="0" w:space="0" w:color="auto"/>
            <w:left w:val="none" w:sz="0" w:space="0" w:color="auto"/>
            <w:bottom w:val="none" w:sz="0" w:space="0" w:color="auto"/>
            <w:right w:val="none" w:sz="0" w:space="0" w:color="auto"/>
          </w:divBdr>
        </w:div>
        <w:div w:id="1711805431">
          <w:marLeft w:val="0"/>
          <w:marRight w:val="0"/>
          <w:marTop w:val="0"/>
          <w:marBottom w:val="0"/>
          <w:divBdr>
            <w:top w:val="none" w:sz="0" w:space="0" w:color="auto"/>
            <w:left w:val="none" w:sz="0" w:space="0" w:color="auto"/>
            <w:bottom w:val="none" w:sz="0" w:space="0" w:color="auto"/>
            <w:right w:val="none" w:sz="0" w:space="0" w:color="auto"/>
          </w:divBdr>
        </w:div>
        <w:div w:id="1879120028">
          <w:marLeft w:val="0"/>
          <w:marRight w:val="0"/>
          <w:marTop w:val="0"/>
          <w:marBottom w:val="0"/>
          <w:divBdr>
            <w:top w:val="none" w:sz="0" w:space="0" w:color="auto"/>
            <w:left w:val="none" w:sz="0" w:space="0" w:color="auto"/>
            <w:bottom w:val="none" w:sz="0" w:space="0" w:color="auto"/>
            <w:right w:val="none" w:sz="0" w:space="0" w:color="auto"/>
          </w:divBdr>
        </w:div>
        <w:div w:id="1879735986">
          <w:marLeft w:val="0"/>
          <w:marRight w:val="0"/>
          <w:marTop w:val="0"/>
          <w:marBottom w:val="0"/>
          <w:divBdr>
            <w:top w:val="none" w:sz="0" w:space="0" w:color="auto"/>
            <w:left w:val="none" w:sz="0" w:space="0" w:color="auto"/>
            <w:bottom w:val="none" w:sz="0" w:space="0" w:color="auto"/>
            <w:right w:val="none" w:sz="0" w:space="0" w:color="auto"/>
          </w:divBdr>
        </w:div>
      </w:divsChild>
    </w:div>
    <w:div w:id="742948462">
      <w:bodyDiv w:val="1"/>
      <w:marLeft w:val="0"/>
      <w:marRight w:val="0"/>
      <w:marTop w:val="0"/>
      <w:marBottom w:val="0"/>
      <w:divBdr>
        <w:top w:val="none" w:sz="0" w:space="0" w:color="auto"/>
        <w:left w:val="none" w:sz="0" w:space="0" w:color="auto"/>
        <w:bottom w:val="none" w:sz="0" w:space="0" w:color="auto"/>
        <w:right w:val="none" w:sz="0" w:space="0" w:color="auto"/>
      </w:divBdr>
    </w:div>
    <w:div w:id="750002375">
      <w:bodyDiv w:val="1"/>
      <w:marLeft w:val="0"/>
      <w:marRight w:val="0"/>
      <w:marTop w:val="0"/>
      <w:marBottom w:val="0"/>
      <w:divBdr>
        <w:top w:val="none" w:sz="0" w:space="0" w:color="auto"/>
        <w:left w:val="none" w:sz="0" w:space="0" w:color="auto"/>
        <w:bottom w:val="none" w:sz="0" w:space="0" w:color="auto"/>
        <w:right w:val="none" w:sz="0" w:space="0" w:color="auto"/>
      </w:divBdr>
    </w:div>
    <w:div w:id="789126018">
      <w:bodyDiv w:val="1"/>
      <w:marLeft w:val="0"/>
      <w:marRight w:val="0"/>
      <w:marTop w:val="0"/>
      <w:marBottom w:val="0"/>
      <w:divBdr>
        <w:top w:val="none" w:sz="0" w:space="0" w:color="auto"/>
        <w:left w:val="none" w:sz="0" w:space="0" w:color="auto"/>
        <w:bottom w:val="none" w:sz="0" w:space="0" w:color="auto"/>
        <w:right w:val="none" w:sz="0" w:space="0" w:color="auto"/>
      </w:divBdr>
    </w:div>
    <w:div w:id="789789150">
      <w:bodyDiv w:val="1"/>
      <w:marLeft w:val="0"/>
      <w:marRight w:val="0"/>
      <w:marTop w:val="0"/>
      <w:marBottom w:val="0"/>
      <w:divBdr>
        <w:top w:val="none" w:sz="0" w:space="0" w:color="auto"/>
        <w:left w:val="none" w:sz="0" w:space="0" w:color="auto"/>
        <w:bottom w:val="none" w:sz="0" w:space="0" w:color="auto"/>
        <w:right w:val="none" w:sz="0" w:space="0" w:color="auto"/>
      </w:divBdr>
    </w:div>
    <w:div w:id="806817697">
      <w:bodyDiv w:val="1"/>
      <w:marLeft w:val="0"/>
      <w:marRight w:val="0"/>
      <w:marTop w:val="0"/>
      <w:marBottom w:val="0"/>
      <w:divBdr>
        <w:top w:val="none" w:sz="0" w:space="0" w:color="auto"/>
        <w:left w:val="none" w:sz="0" w:space="0" w:color="auto"/>
        <w:bottom w:val="none" w:sz="0" w:space="0" w:color="auto"/>
        <w:right w:val="none" w:sz="0" w:space="0" w:color="auto"/>
      </w:divBdr>
    </w:div>
    <w:div w:id="924801548">
      <w:bodyDiv w:val="1"/>
      <w:marLeft w:val="0"/>
      <w:marRight w:val="0"/>
      <w:marTop w:val="0"/>
      <w:marBottom w:val="0"/>
      <w:divBdr>
        <w:top w:val="none" w:sz="0" w:space="0" w:color="auto"/>
        <w:left w:val="none" w:sz="0" w:space="0" w:color="auto"/>
        <w:bottom w:val="none" w:sz="0" w:space="0" w:color="auto"/>
        <w:right w:val="none" w:sz="0" w:space="0" w:color="auto"/>
      </w:divBdr>
    </w:div>
    <w:div w:id="928928628">
      <w:bodyDiv w:val="1"/>
      <w:marLeft w:val="0"/>
      <w:marRight w:val="0"/>
      <w:marTop w:val="0"/>
      <w:marBottom w:val="0"/>
      <w:divBdr>
        <w:top w:val="none" w:sz="0" w:space="0" w:color="auto"/>
        <w:left w:val="none" w:sz="0" w:space="0" w:color="auto"/>
        <w:bottom w:val="none" w:sz="0" w:space="0" w:color="auto"/>
        <w:right w:val="none" w:sz="0" w:space="0" w:color="auto"/>
      </w:divBdr>
    </w:div>
    <w:div w:id="932470364">
      <w:bodyDiv w:val="1"/>
      <w:marLeft w:val="0"/>
      <w:marRight w:val="0"/>
      <w:marTop w:val="0"/>
      <w:marBottom w:val="0"/>
      <w:divBdr>
        <w:top w:val="none" w:sz="0" w:space="0" w:color="auto"/>
        <w:left w:val="none" w:sz="0" w:space="0" w:color="auto"/>
        <w:bottom w:val="none" w:sz="0" w:space="0" w:color="auto"/>
        <w:right w:val="none" w:sz="0" w:space="0" w:color="auto"/>
      </w:divBdr>
      <w:divsChild>
        <w:div w:id="6947574">
          <w:marLeft w:val="0"/>
          <w:marRight w:val="0"/>
          <w:marTop w:val="0"/>
          <w:marBottom w:val="0"/>
          <w:divBdr>
            <w:top w:val="none" w:sz="0" w:space="0" w:color="auto"/>
            <w:left w:val="none" w:sz="0" w:space="0" w:color="auto"/>
            <w:bottom w:val="none" w:sz="0" w:space="0" w:color="auto"/>
            <w:right w:val="none" w:sz="0" w:space="0" w:color="auto"/>
          </w:divBdr>
        </w:div>
        <w:div w:id="46414509">
          <w:marLeft w:val="0"/>
          <w:marRight w:val="0"/>
          <w:marTop w:val="0"/>
          <w:marBottom w:val="0"/>
          <w:divBdr>
            <w:top w:val="none" w:sz="0" w:space="0" w:color="auto"/>
            <w:left w:val="none" w:sz="0" w:space="0" w:color="auto"/>
            <w:bottom w:val="none" w:sz="0" w:space="0" w:color="auto"/>
            <w:right w:val="none" w:sz="0" w:space="0" w:color="auto"/>
          </w:divBdr>
        </w:div>
        <w:div w:id="71241844">
          <w:marLeft w:val="0"/>
          <w:marRight w:val="0"/>
          <w:marTop w:val="0"/>
          <w:marBottom w:val="0"/>
          <w:divBdr>
            <w:top w:val="none" w:sz="0" w:space="0" w:color="auto"/>
            <w:left w:val="none" w:sz="0" w:space="0" w:color="auto"/>
            <w:bottom w:val="none" w:sz="0" w:space="0" w:color="auto"/>
            <w:right w:val="none" w:sz="0" w:space="0" w:color="auto"/>
          </w:divBdr>
        </w:div>
        <w:div w:id="107897186">
          <w:marLeft w:val="0"/>
          <w:marRight w:val="0"/>
          <w:marTop w:val="0"/>
          <w:marBottom w:val="0"/>
          <w:divBdr>
            <w:top w:val="none" w:sz="0" w:space="0" w:color="auto"/>
            <w:left w:val="none" w:sz="0" w:space="0" w:color="auto"/>
            <w:bottom w:val="none" w:sz="0" w:space="0" w:color="auto"/>
            <w:right w:val="none" w:sz="0" w:space="0" w:color="auto"/>
          </w:divBdr>
        </w:div>
        <w:div w:id="110710733">
          <w:marLeft w:val="0"/>
          <w:marRight w:val="0"/>
          <w:marTop w:val="0"/>
          <w:marBottom w:val="0"/>
          <w:divBdr>
            <w:top w:val="none" w:sz="0" w:space="0" w:color="auto"/>
            <w:left w:val="none" w:sz="0" w:space="0" w:color="auto"/>
            <w:bottom w:val="none" w:sz="0" w:space="0" w:color="auto"/>
            <w:right w:val="none" w:sz="0" w:space="0" w:color="auto"/>
          </w:divBdr>
        </w:div>
        <w:div w:id="118188717">
          <w:marLeft w:val="0"/>
          <w:marRight w:val="0"/>
          <w:marTop w:val="0"/>
          <w:marBottom w:val="0"/>
          <w:divBdr>
            <w:top w:val="none" w:sz="0" w:space="0" w:color="auto"/>
            <w:left w:val="none" w:sz="0" w:space="0" w:color="auto"/>
            <w:bottom w:val="none" w:sz="0" w:space="0" w:color="auto"/>
            <w:right w:val="none" w:sz="0" w:space="0" w:color="auto"/>
          </w:divBdr>
        </w:div>
        <w:div w:id="167597218">
          <w:marLeft w:val="0"/>
          <w:marRight w:val="0"/>
          <w:marTop w:val="0"/>
          <w:marBottom w:val="0"/>
          <w:divBdr>
            <w:top w:val="none" w:sz="0" w:space="0" w:color="auto"/>
            <w:left w:val="none" w:sz="0" w:space="0" w:color="auto"/>
            <w:bottom w:val="none" w:sz="0" w:space="0" w:color="auto"/>
            <w:right w:val="none" w:sz="0" w:space="0" w:color="auto"/>
          </w:divBdr>
        </w:div>
        <w:div w:id="168570955">
          <w:marLeft w:val="0"/>
          <w:marRight w:val="0"/>
          <w:marTop w:val="0"/>
          <w:marBottom w:val="0"/>
          <w:divBdr>
            <w:top w:val="none" w:sz="0" w:space="0" w:color="auto"/>
            <w:left w:val="none" w:sz="0" w:space="0" w:color="auto"/>
            <w:bottom w:val="none" w:sz="0" w:space="0" w:color="auto"/>
            <w:right w:val="none" w:sz="0" w:space="0" w:color="auto"/>
          </w:divBdr>
        </w:div>
        <w:div w:id="188880039">
          <w:marLeft w:val="0"/>
          <w:marRight w:val="0"/>
          <w:marTop w:val="0"/>
          <w:marBottom w:val="0"/>
          <w:divBdr>
            <w:top w:val="none" w:sz="0" w:space="0" w:color="auto"/>
            <w:left w:val="none" w:sz="0" w:space="0" w:color="auto"/>
            <w:bottom w:val="none" w:sz="0" w:space="0" w:color="auto"/>
            <w:right w:val="none" w:sz="0" w:space="0" w:color="auto"/>
          </w:divBdr>
        </w:div>
        <w:div w:id="213740916">
          <w:marLeft w:val="0"/>
          <w:marRight w:val="0"/>
          <w:marTop w:val="0"/>
          <w:marBottom w:val="0"/>
          <w:divBdr>
            <w:top w:val="none" w:sz="0" w:space="0" w:color="auto"/>
            <w:left w:val="none" w:sz="0" w:space="0" w:color="auto"/>
            <w:bottom w:val="none" w:sz="0" w:space="0" w:color="auto"/>
            <w:right w:val="none" w:sz="0" w:space="0" w:color="auto"/>
          </w:divBdr>
        </w:div>
        <w:div w:id="220482960">
          <w:marLeft w:val="0"/>
          <w:marRight w:val="0"/>
          <w:marTop w:val="0"/>
          <w:marBottom w:val="0"/>
          <w:divBdr>
            <w:top w:val="none" w:sz="0" w:space="0" w:color="auto"/>
            <w:left w:val="none" w:sz="0" w:space="0" w:color="auto"/>
            <w:bottom w:val="none" w:sz="0" w:space="0" w:color="auto"/>
            <w:right w:val="none" w:sz="0" w:space="0" w:color="auto"/>
          </w:divBdr>
        </w:div>
        <w:div w:id="221870573">
          <w:marLeft w:val="0"/>
          <w:marRight w:val="0"/>
          <w:marTop w:val="0"/>
          <w:marBottom w:val="0"/>
          <w:divBdr>
            <w:top w:val="none" w:sz="0" w:space="0" w:color="auto"/>
            <w:left w:val="none" w:sz="0" w:space="0" w:color="auto"/>
            <w:bottom w:val="none" w:sz="0" w:space="0" w:color="auto"/>
            <w:right w:val="none" w:sz="0" w:space="0" w:color="auto"/>
          </w:divBdr>
        </w:div>
        <w:div w:id="231894745">
          <w:marLeft w:val="0"/>
          <w:marRight w:val="0"/>
          <w:marTop w:val="0"/>
          <w:marBottom w:val="0"/>
          <w:divBdr>
            <w:top w:val="none" w:sz="0" w:space="0" w:color="auto"/>
            <w:left w:val="none" w:sz="0" w:space="0" w:color="auto"/>
            <w:bottom w:val="none" w:sz="0" w:space="0" w:color="auto"/>
            <w:right w:val="none" w:sz="0" w:space="0" w:color="auto"/>
          </w:divBdr>
        </w:div>
        <w:div w:id="233053063">
          <w:marLeft w:val="0"/>
          <w:marRight w:val="0"/>
          <w:marTop w:val="0"/>
          <w:marBottom w:val="0"/>
          <w:divBdr>
            <w:top w:val="none" w:sz="0" w:space="0" w:color="auto"/>
            <w:left w:val="none" w:sz="0" w:space="0" w:color="auto"/>
            <w:bottom w:val="none" w:sz="0" w:space="0" w:color="auto"/>
            <w:right w:val="none" w:sz="0" w:space="0" w:color="auto"/>
          </w:divBdr>
        </w:div>
        <w:div w:id="233782321">
          <w:marLeft w:val="0"/>
          <w:marRight w:val="0"/>
          <w:marTop w:val="0"/>
          <w:marBottom w:val="0"/>
          <w:divBdr>
            <w:top w:val="none" w:sz="0" w:space="0" w:color="auto"/>
            <w:left w:val="none" w:sz="0" w:space="0" w:color="auto"/>
            <w:bottom w:val="none" w:sz="0" w:space="0" w:color="auto"/>
            <w:right w:val="none" w:sz="0" w:space="0" w:color="auto"/>
          </w:divBdr>
        </w:div>
        <w:div w:id="266040805">
          <w:marLeft w:val="0"/>
          <w:marRight w:val="0"/>
          <w:marTop w:val="0"/>
          <w:marBottom w:val="0"/>
          <w:divBdr>
            <w:top w:val="none" w:sz="0" w:space="0" w:color="auto"/>
            <w:left w:val="none" w:sz="0" w:space="0" w:color="auto"/>
            <w:bottom w:val="none" w:sz="0" w:space="0" w:color="auto"/>
            <w:right w:val="none" w:sz="0" w:space="0" w:color="auto"/>
          </w:divBdr>
        </w:div>
        <w:div w:id="267008869">
          <w:marLeft w:val="0"/>
          <w:marRight w:val="0"/>
          <w:marTop w:val="0"/>
          <w:marBottom w:val="0"/>
          <w:divBdr>
            <w:top w:val="none" w:sz="0" w:space="0" w:color="auto"/>
            <w:left w:val="none" w:sz="0" w:space="0" w:color="auto"/>
            <w:bottom w:val="none" w:sz="0" w:space="0" w:color="auto"/>
            <w:right w:val="none" w:sz="0" w:space="0" w:color="auto"/>
          </w:divBdr>
        </w:div>
        <w:div w:id="267860824">
          <w:marLeft w:val="0"/>
          <w:marRight w:val="0"/>
          <w:marTop w:val="0"/>
          <w:marBottom w:val="0"/>
          <w:divBdr>
            <w:top w:val="none" w:sz="0" w:space="0" w:color="auto"/>
            <w:left w:val="none" w:sz="0" w:space="0" w:color="auto"/>
            <w:bottom w:val="none" w:sz="0" w:space="0" w:color="auto"/>
            <w:right w:val="none" w:sz="0" w:space="0" w:color="auto"/>
          </w:divBdr>
        </w:div>
        <w:div w:id="283342217">
          <w:marLeft w:val="0"/>
          <w:marRight w:val="0"/>
          <w:marTop w:val="0"/>
          <w:marBottom w:val="0"/>
          <w:divBdr>
            <w:top w:val="none" w:sz="0" w:space="0" w:color="auto"/>
            <w:left w:val="none" w:sz="0" w:space="0" w:color="auto"/>
            <w:bottom w:val="none" w:sz="0" w:space="0" w:color="auto"/>
            <w:right w:val="none" w:sz="0" w:space="0" w:color="auto"/>
          </w:divBdr>
        </w:div>
        <w:div w:id="321349958">
          <w:marLeft w:val="0"/>
          <w:marRight w:val="0"/>
          <w:marTop w:val="0"/>
          <w:marBottom w:val="0"/>
          <w:divBdr>
            <w:top w:val="none" w:sz="0" w:space="0" w:color="auto"/>
            <w:left w:val="none" w:sz="0" w:space="0" w:color="auto"/>
            <w:bottom w:val="none" w:sz="0" w:space="0" w:color="auto"/>
            <w:right w:val="none" w:sz="0" w:space="0" w:color="auto"/>
          </w:divBdr>
        </w:div>
        <w:div w:id="335614404">
          <w:marLeft w:val="0"/>
          <w:marRight w:val="0"/>
          <w:marTop w:val="0"/>
          <w:marBottom w:val="0"/>
          <w:divBdr>
            <w:top w:val="none" w:sz="0" w:space="0" w:color="auto"/>
            <w:left w:val="none" w:sz="0" w:space="0" w:color="auto"/>
            <w:bottom w:val="none" w:sz="0" w:space="0" w:color="auto"/>
            <w:right w:val="none" w:sz="0" w:space="0" w:color="auto"/>
          </w:divBdr>
        </w:div>
        <w:div w:id="356665017">
          <w:marLeft w:val="0"/>
          <w:marRight w:val="0"/>
          <w:marTop w:val="0"/>
          <w:marBottom w:val="0"/>
          <w:divBdr>
            <w:top w:val="none" w:sz="0" w:space="0" w:color="auto"/>
            <w:left w:val="none" w:sz="0" w:space="0" w:color="auto"/>
            <w:bottom w:val="none" w:sz="0" w:space="0" w:color="auto"/>
            <w:right w:val="none" w:sz="0" w:space="0" w:color="auto"/>
          </w:divBdr>
        </w:div>
        <w:div w:id="360515919">
          <w:marLeft w:val="0"/>
          <w:marRight w:val="0"/>
          <w:marTop w:val="0"/>
          <w:marBottom w:val="0"/>
          <w:divBdr>
            <w:top w:val="none" w:sz="0" w:space="0" w:color="auto"/>
            <w:left w:val="none" w:sz="0" w:space="0" w:color="auto"/>
            <w:bottom w:val="none" w:sz="0" w:space="0" w:color="auto"/>
            <w:right w:val="none" w:sz="0" w:space="0" w:color="auto"/>
          </w:divBdr>
        </w:div>
        <w:div w:id="365520548">
          <w:marLeft w:val="0"/>
          <w:marRight w:val="0"/>
          <w:marTop w:val="0"/>
          <w:marBottom w:val="0"/>
          <w:divBdr>
            <w:top w:val="none" w:sz="0" w:space="0" w:color="auto"/>
            <w:left w:val="none" w:sz="0" w:space="0" w:color="auto"/>
            <w:bottom w:val="none" w:sz="0" w:space="0" w:color="auto"/>
            <w:right w:val="none" w:sz="0" w:space="0" w:color="auto"/>
          </w:divBdr>
        </w:div>
        <w:div w:id="416487880">
          <w:marLeft w:val="0"/>
          <w:marRight w:val="0"/>
          <w:marTop w:val="0"/>
          <w:marBottom w:val="0"/>
          <w:divBdr>
            <w:top w:val="none" w:sz="0" w:space="0" w:color="auto"/>
            <w:left w:val="none" w:sz="0" w:space="0" w:color="auto"/>
            <w:bottom w:val="none" w:sz="0" w:space="0" w:color="auto"/>
            <w:right w:val="none" w:sz="0" w:space="0" w:color="auto"/>
          </w:divBdr>
        </w:div>
        <w:div w:id="474180026">
          <w:marLeft w:val="0"/>
          <w:marRight w:val="0"/>
          <w:marTop w:val="0"/>
          <w:marBottom w:val="0"/>
          <w:divBdr>
            <w:top w:val="none" w:sz="0" w:space="0" w:color="auto"/>
            <w:left w:val="none" w:sz="0" w:space="0" w:color="auto"/>
            <w:bottom w:val="none" w:sz="0" w:space="0" w:color="auto"/>
            <w:right w:val="none" w:sz="0" w:space="0" w:color="auto"/>
          </w:divBdr>
        </w:div>
        <w:div w:id="477770715">
          <w:marLeft w:val="0"/>
          <w:marRight w:val="0"/>
          <w:marTop w:val="0"/>
          <w:marBottom w:val="0"/>
          <w:divBdr>
            <w:top w:val="none" w:sz="0" w:space="0" w:color="auto"/>
            <w:left w:val="none" w:sz="0" w:space="0" w:color="auto"/>
            <w:bottom w:val="none" w:sz="0" w:space="0" w:color="auto"/>
            <w:right w:val="none" w:sz="0" w:space="0" w:color="auto"/>
          </w:divBdr>
        </w:div>
        <w:div w:id="479152480">
          <w:marLeft w:val="0"/>
          <w:marRight w:val="0"/>
          <w:marTop w:val="0"/>
          <w:marBottom w:val="0"/>
          <w:divBdr>
            <w:top w:val="none" w:sz="0" w:space="0" w:color="auto"/>
            <w:left w:val="none" w:sz="0" w:space="0" w:color="auto"/>
            <w:bottom w:val="none" w:sz="0" w:space="0" w:color="auto"/>
            <w:right w:val="none" w:sz="0" w:space="0" w:color="auto"/>
          </w:divBdr>
        </w:div>
        <w:div w:id="534461447">
          <w:marLeft w:val="0"/>
          <w:marRight w:val="0"/>
          <w:marTop w:val="0"/>
          <w:marBottom w:val="0"/>
          <w:divBdr>
            <w:top w:val="none" w:sz="0" w:space="0" w:color="auto"/>
            <w:left w:val="none" w:sz="0" w:space="0" w:color="auto"/>
            <w:bottom w:val="none" w:sz="0" w:space="0" w:color="auto"/>
            <w:right w:val="none" w:sz="0" w:space="0" w:color="auto"/>
          </w:divBdr>
        </w:div>
        <w:div w:id="557866889">
          <w:marLeft w:val="0"/>
          <w:marRight w:val="0"/>
          <w:marTop w:val="0"/>
          <w:marBottom w:val="0"/>
          <w:divBdr>
            <w:top w:val="none" w:sz="0" w:space="0" w:color="auto"/>
            <w:left w:val="none" w:sz="0" w:space="0" w:color="auto"/>
            <w:bottom w:val="none" w:sz="0" w:space="0" w:color="auto"/>
            <w:right w:val="none" w:sz="0" w:space="0" w:color="auto"/>
          </w:divBdr>
        </w:div>
        <w:div w:id="583801653">
          <w:marLeft w:val="0"/>
          <w:marRight w:val="0"/>
          <w:marTop w:val="0"/>
          <w:marBottom w:val="0"/>
          <w:divBdr>
            <w:top w:val="none" w:sz="0" w:space="0" w:color="auto"/>
            <w:left w:val="none" w:sz="0" w:space="0" w:color="auto"/>
            <w:bottom w:val="none" w:sz="0" w:space="0" w:color="auto"/>
            <w:right w:val="none" w:sz="0" w:space="0" w:color="auto"/>
          </w:divBdr>
        </w:div>
        <w:div w:id="589824210">
          <w:marLeft w:val="0"/>
          <w:marRight w:val="0"/>
          <w:marTop w:val="0"/>
          <w:marBottom w:val="0"/>
          <w:divBdr>
            <w:top w:val="none" w:sz="0" w:space="0" w:color="auto"/>
            <w:left w:val="none" w:sz="0" w:space="0" w:color="auto"/>
            <w:bottom w:val="none" w:sz="0" w:space="0" w:color="auto"/>
            <w:right w:val="none" w:sz="0" w:space="0" w:color="auto"/>
          </w:divBdr>
        </w:div>
        <w:div w:id="599604860">
          <w:marLeft w:val="0"/>
          <w:marRight w:val="0"/>
          <w:marTop w:val="0"/>
          <w:marBottom w:val="0"/>
          <w:divBdr>
            <w:top w:val="none" w:sz="0" w:space="0" w:color="auto"/>
            <w:left w:val="none" w:sz="0" w:space="0" w:color="auto"/>
            <w:bottom w:val="none" w:sz="0" w:space="0" w:color="auto"/>
            <w:right w:val="none" w:sz="0" w:space="0" w:color="auto"/>
          </w:divBdr>
        </w:div>
        <w:div w:id="602155173">
          <w:marLeft w:val="0"/>
          <w:marRight w:val="0"/>
          <w:marTop w:val="0"/>
          <w:marBottom w:val="0"/>
          <w:divBdr>
            <w:top w:val="none" w:sz="0" w:space="0" w:color="auto"/>
            <w:left w:val="none" w:sz="0" w:space="0" w:color="auto"/>
            <w:bottom w:val="none" w:sz="0" w:space="0" w:color="auto"/>
            <w:right w:val="none" w:sz="0" w:space="0" w:color="auto"/>
          </w:divBdr>
        </w:div>
        <w:div w:id="649021095">
          <w:marLeft w:val="0"/>
          <w:marRight w:val="0"/>
          <w:marTop w:val="0"/>
          <w:marBottom w:val="0"/>
          <w:divBdr>
            <w:top w:val="none" w:sz="0" w:space="0" w:color="auto"/>
            <w:left w:val="none" w:sz="0" w:space="0" w:color="auto"/>
            <w:bottom w:val="none" w:sz="0" w:space="0" w:color="auto"/>
            <w:right w:val="none" w:sz="0" w:space="0" w:color="auto"/>
          </w:divBdr>
        </w:div>
        <w:div w:id="653802841">
          <w:marLeft w:val="0"/>
          <w:marRight w:val="0"/>
          <w:marTop w:val="0"/>
          <w:marBottom w:val="0"/>
          <w:divBdr>
            <w:top w:val="none" w:sz="0" w:space="0" w:color="auto"/>
            <w:left w:val="none" w:sz="0" w:space="0" w:color="auto"/>
            <w:bottom w:val="none" w:sz="0" w:space="0" w:color="auto"/>
            <w:right w:val="none" w:sz="0" w:space="0" w:color="auto"/>
          </w:divBdr>
        </w:div>
        <w:div w:id="654145212">
          <w:marLeft w:val="0"/>
          <w:marRight w:val="0"/>
          <w:marTop w:val="0"/>
          <w:marBottom w:val="0"/>
          <w:divBdr>
            <w:top w:val="none" w:sz="0" w:space="0" w:color="auto"/>
            <w:left w:val="none" w:sz="0" w:space="0" w:color="auto"/>
            <w:bottom w:val="none" w:sz="0" w:space="0" w:color="auto"/>
            <w:right w:val="none" w:sz="0" w:space="0" w:color="auto"/>
          </w:divBdr>
        </w:div>
        <w:div w:id="657461788">
          <w:marLeft w:val="0"/>
          <w:marRight w:val="0"/>
          <w:marTop w:val="0"/>
          <w:marBottom w:val="0"/>
          <w:divBdr>
            <w:top w:val="none" w:sz="0" w:space="0" w:color="auto"/>
            <w:left w:val="none" w:sz="0" w:space="0" w:color="auto"/>
            <w:bottom w:val="none" w:sz="0" w:space="0" w:color="auto"/>
            <w:right w:val="none" w:sz="0" w:space="0" w:color="auto"/>
          </w:divBdr>
        </w:div>
        <w:div w:id="738596303">
          <w:marLeft w:val="0"/>
          <w:marRight w:val="0"/>
          <w:marTop w:val="0"/>
          <w:marBottom w:val="0"/>
          <w:divBdr>
            <w:top w:val="none" w:sz="0" w:space="0" w:color="auto"/>
            <w:left w:val="none" w:sz="0" w:space="0" w:color="auto"/>
            <w:bottom w:val="none" w:sz="0" w:space="0" w:color="auto"/>
            <w:right w:val="none" w:sz="0" w:space="0" w:color="auto"/>
          </w:divBdr>
        </w:div>
        <w:div w:id="747003312">
          <w:marLeft w:val="0"/>
          <w:marRight w:val="0"/>
          <w:marTop w:val="0"/>
          <w:marBottom w:val="0"/>
          <w:divBdr>
            <w:top w:val="none" w:sz="0" w:space="0" w:color="auto"/>
            <w:left w:val="none" w:sz="0" w:space="0" w:color="auto"/>
            <w:bottom w:val="none" w:sz="0" w:space="0" w:color="auto"/>
            <w:right w:val="none" w:sz="0" w:space="0" w:color="auto"/>
          </w:divBdr>
        </w:div>
        <w:div w:id="751320139">
          <w:marLeft w:val="0"/>
          <w:marRight w:val="0"/>
          <w:marTop w:val="0"/>
          <w:marBottom w:val="0"/>
          <w:divBdr>
            <w:top w:val="none" w:sz="0" w:space="0" w:color="auto"/>
            <w:left w:val="none" w:sz="0" w:space="0" w:color="auto"/>
            <w:bottom w:val="none" w:sz="0" w:space="0" w:color="auto"/>
            <w:right w:val="none" w:sz="0" w:space="0" w:color="auto"/>
          </w:divBdr>
        </w:div>
        <w:div w:id="812410955">
          <w:marLeft w:val="0"/>
          <w:marRight w:val="0"/>
          <w:marTop w:val="0"/>
          <w:marBottom w:val="0"/>
          <w:divBdr>
            <w:top w:val="none" w:sz="0" w:space="0" w:color="auto"/>
            <w:left w:val="none" w:sz="0" w:space="0" w:color="auto"/>
            <w:bottom w:val="none" w:sz="0" w:space="0" w:color="auto"/>
            <w:right w:val="none" w:sz="0" w:space="0" w:color="auto"/>
          </w:divBdr>
        </w:div>
        <w:div w:id="815219373">
          <w:marLeft w:val="0"/>
          <w:marRight w:val="0"/>
          <w:marTop w:val="0"/>
          <w:marBottom w:val="0"/>
          <w:divBdr>
            <w:top w:val="none" w:sz="0" w:space="0" w:color="auto"/>
            <w:left w:val="none" w:sz="0" w:space="0" w:color="auto"/>
            <w:bottom w:val="none" w:sz="0" w:space="0" w:color="auto"/>
            <w:right w:val="none" w:sz="0" w:space="0" w:color="auto"/>
          </w:divBdr>
        </w:div>
        <w:div w:id="825978935">
          <w:marLeft w:val="0"/>
          <w:marRight w:val="0"/>
          <w:marTop w:val="0"/>
          <w:marBottom w:val="0"/>
          <w:divBdr>
            <w:top w:val="none" w:sz="0" w:space="0" w:color="auto"/>
            <w:left w:val="none" w:sz="0" w:space="0" w:color="auto"/>
            <w:bottom w:val="none" w:sz="0" w:space="0" w:color="auto"/>
            <w:right w:val="none" w:sz="0" w:space="0" w:color="auto"/>
          </w:divBdr>
        </w:div>
        <w:div w:id="881986793">
          <w:marLeft w:val="0"/>
          <w:marRight w:val="0"/>
          <w:marTop w:val="0"/>
          <w:marBottom w:val="0"/>
          <w:divBdr>
            <w:top w:val="none" w:sz="0" w:space="0" w:color="auto"/>
            <w:left w:val="none" w:sz="0" w:space="0" w:color="auto"/>
            <w:bottom w:val="none" w:sz="0" w:space="0" w:color="auto"/>
            <w:right w:val="none" w:sz="0" w:space="0" w:color="auto"/>
          </w:divBdr>
        </w:div>
        <w:div w:id="890922176">
          <w:marLeft w:val="0"/>
          <w:marRight w:val="0"/>
          <w:marTop w:val="0"/>
          <w:marBottom w:val="0"/>
          <w:divBdr>
            <w:top w:val="none" w:sz="0" w:space="0" w:color="auto"/>
            <w:left w:val="none" w:sz="0" w:space="0" w:color="auto"/>
            <w:bottom w:val="none" w:sz="0" w:space="0" w:color="auto"/>
            <w:right w:val="none" w:sz="0" w:space="0" w:color="auto"/>
          </w:divBdr>
        </w:div>
        <w:div w:id="891307994">
          <w:marLeft w:val="0"/>
          <w:marRight w:val="0"/>
          <w:marTop w:val="0"/>
          <w:marBottom w:val="0"/>
          <w:divBdr>
            <w:top w:val="none" w:sz="0" w:space="0" w:color="auto"/>
            <w:left w:val="none" w:sz="0" w:space="0" w:color="auto"/>
            <w:bottom w:val="none" w:sz="0" w:space="0" w:color="auto"/>
            <w:right w:val="none" w:sz="0" w:space="0" w:color="auto"/>
          </w:divBdr>
        </w:div>
        <w:div w:id="940143588">
          <w:marLeft w:val="0"/>
          <w:marRight w:val="0"/>
          <w:marTop w:val="0"/>
          <w:marBottom w:val="0"/>
          <w:divBdr>
            <w:top w:val="none" w:sz="0" w:space="0" w:color="auto"/>
            <w:left w:val="none" w:sz="0" w:space="0" w:color="auto"/>
            <w:bottom w:val="none" w:sz="0" w:space="0" w:color="auto"/>
            <w:right w:val="none" w:sz="0" w:space="0" w:color="auto"/>
          </w:divBdr>
        </w:div>
        <w:div w:id="957758381">
          <w:marLeft w:val="0"/>
          <w:marRight w:val="0"/>
          <w:marTop w:val="0"/>
          <w:marBottom w:val="0"/>
          <w:divBdr>
            <w:top w:val="none" w:sz="0" w:space="0" w:color="auto"/>
            <w:left w:val="none" w:sz="0" w:space="0" w:color="auto"/>
            <w:bottom w:val="none" w:sz="0" w:space="0" w:color="auto"/>
            <w:right w:val="none" w:sz="0" w:space="0" w:color="auto"/>
          </w:divBdr>
        </w:div>
        <w:div w:id="957879166">
          <w:marLeft w:val="0"/>
          <w:marRight w:val="0"/>
          <w:marTop w:val="0"/>
          <w:marBottom w:val="0"/>
          <w:divBdr>
            <w:top w:val="none" w:sz="0" w:space="0" w:color="auto"/>
            <w:left w:val="none" w:sz="0" w:space="0" w:color="auto"/>
            <w:bottom w:val="none" w:sz="0" w:space="0" w:color="auto"/>
            <w:right w:val="none" w:sz="0" w:space="0" w:color="auto"/>
          </w:divBdr>
        </w:div>
        <w:div w:id="989410505">
          <w:marLeft w:val="0"/>
          <w:marRight w:val="0"/>
          <w:marTop w:val="0"/>
          <w:marBottom w:val="0"/>
          <w:divBdr>
            <w:top w:val="none" w:sz="0" w:space="0" w:color="auto"/>
            <w:left w:val="none" w:sz="0" w:space="0" w:color="auto"/>
            <w:bottom w:val="none" w:sz="0" w:space="0" w:color="auto"/>
            <w:right w:val="none" w:sz="0" w:space="0" w:color="auto"/>
          </w:divBdr>
        </w:div>
        <w:div w:id="1000622909">
          <w:marLeft w:val="0"/>
          <w:marRight w:val="0"/>
          <w:marTop w:val="0"/>
          <w:marBottom w:val="0"/>
          <w:divBdr>
            <w:top w:val="none" w:sz="0" w:space="0" w:color="auto"/>
            <w:left w:val="none" w:sz="0" w:space="0" w:color="auto"/>
            <w:bottom w:val="none" w:sz="0" w:space="0" w:color="auto"/>
            <w:right w:val="none" w:sz="0" w:space="0" w:color="auto"/>
          </w:divBdr>
        </w:div>
        <w:div w:id="1005939476">
          <w:marLeft w:val="0"/>
          <w:marRight w:val="0"/>
          <w:marTop w:val="0"/>
          <w:marBottom w:val="0"/>
          <w:divBdr>
            <w:top w:val="none" w:sz="0" w:space="0" w:color="auto"/>
            <w:left w:val="none" w:sz="0" w:space="0" w:color="auto"/>
            <w:bottom w:val="none" w:sz="0" w:space="0" w:color="auto"/>
            <w:right w:val="none" w:sz="0" w:space="0" w:color="auto"/>
          </w:divBdr>
        </w:div>
        <w:div w:id="1009869374">
          <w:marLeft w:val="0"/>
          <w:marRight w:val="0"/>
          <w:marTop w:val="0"/>
          <w:marBottom w:val="0"/>
          <w:divBdr>
            <w:top w:val="none" w:sz="0" w:space="0" w:color="auto"/>
            <w:left w:val="none" w:sz="0" w:space="0" w:color="auto"/>
            <w:bottom w:val="none" w:sz="0" w:space="0" w:color="auto"/>
            <w:right w:val="none" w:sz="0" w:space="0" w:color="auto"/>
          </w:divBdr>
        </w:div>
        <w:div w:id="1016422375">
          <w:marLeft w:val="0"/>
          <w:marRight w:val="0"/>
          <w:marTop w:val="0"/>
          <w:marBottom w:val="0"/>
          <w:divBdr>
            <w:top w:val="none" w:sz="0" w:space="0" w:color="auto"/>
            <w:left w:val="none" w:sz="0" w:space="0" w:color="auto"/>
            <w:bottom w:val="none" w:sz="0" w:space="0" w:color="auto"/>
            <w:right w:val="none" w:sz="0" w:space="0" w:color="auto"/>
          </w:divBdr>
        </w:div>
        <w:div w:id="1031682974">
          <w:marLeft w:val="0"/>
          <w:marRight w:val="0"/>
          <w:marTop w:val="0"/>
          <w:marBottom w:val="0"/>
          <w:divBdr>
            <w:top w:val="none" w:sz="0" w:space="0" w:color="auto"/>
            <w:left w:val="none" w:sz="0" w:space="0" w:color="auto"/>
            <w:bottom w:val="none" w:sz="0" w:space="0" w:color="auto"/>
            <w:right w:val="none" w:sz="0" w:space="0" w:color="auto"/>
          </w:divBdr>
        </w:div>
        <w:div w:id="1033458352">
          <w:marLeft w:val="0"/>
          <w:marRight w:val="0"/>
          <w:marTop w:val="0"/>
          <w:marBottom w:val="0"/>
          <w:divBdr>
            <w:top w:val="none" w:sz="0" w:space="0" w:color="auto"/>
            <w:left w:val="none" w:sz="0" w:space="0" w:color="auto"/>
            <w:bottom w:val="none" w:sz="0" w:space="0" w:color="auto"/>
            <w:right w:val="none" w:sz="0" w:space="0" w:color="auto"/>
          </w:divBdr>
        </w:div>
        <w:div w:id="1042823017">
          <w:marLeft w:val="0"/>
          <w:marRight w:val="0"/>
          <w:marTop w:val="0"/>
          <w:marBottom w:val="0"/>
          <w:divBdr>
            <w:top w:val="none" w:sz="0" w:space="0" w:color="auto"/>
            <w:left w:val="none" w:sz="0" w:space="0" w:color="auto"/>
            <w:bottom w:val="none" w:sz="0" w:space="0" w:color="auto"/>
            <w:right w:val="none" w:sz="0" w:space="0" w:color="auto"/>
          </w:divBdr>
        </w:div>
        <w:div w:id="1044217100">
          <w:marLeft w:val="0"/>
          <w:marRight w:val="0"/>
          <w:marTop w:val="0"/>
          <w:marBottom w:val="0"/>
          <w:divBdr>
            <w:top w:val="none" w:sz="0" w:space="0" w:color="auto"/>
            <w:left w:val="none" w:sz="0" w:space="0" w:color="auto"/>
            <w:bottom w:val="none" w:sz="0" w:space="0" w:color="auto"/>
            <w:right w:val="none" w:sz="0" w:space="0" w:color="auto"/>
          </w:divBdr>
        </w:div>
        <w:div w:id="1068265326">
          <w:marLeft w:val="0"/>
          <w:marRight w:val="0"/>
          <w:marTop w:val="0"/>
          <w:marBottom w:val="0"/>
          <w:divBdr>
            <w:top w:val="none" w:sz="0" w:space="0" w:color="auto"/>
            <w:left w:val="none" w:sz="0" w:space="0" w:color="auto"/>
            <w:bottom w:val="none" w:sz="0" w:space="0" w:color="auto"/>
            <w:right w:val="none" w:sz="0" w:space="0" w:color="auto"/>
          </w:divBdr>
        </w:div>
        <w:div w:id="1079711928">
          <w:marLeft w:val="0"/>
          <w:marRight w:val="0"/>
          <w:marTop w:val="0"/>
          <w:marBottom w:val="0"/>
          <w:divBdr>
            <w:top w:val="none" w:sz="0" w:space="0" w:color="auto"/>
            <w:left w:val="none" w:sz="0" w:space="0" w:color="auto"/>
            <w:bottom w:val="none" w:sz="0" w:space="0" w:color="auto"/>
            <w:right w:val="none" w:sz="0" w:space="0" w:color="auto"/>
          </w:divBdr>
        </w:div>
        <w:div w:id="1082339160">
          <w:marLeft w:val="0"/>
          <w:marRight w:val="0"/>
          <w:marTop w:val="0"/>
          <w:marBottom w:val="0"/>
          <w:divBdr>
            <w:top w:val="none" w:sz="0" w:space="0" w:color="auto"/>
            <w:left w:val="none" w:sz="0" w:space="0" w:color="auto"/>
            <w:bottom w:val="none" w:sz="0" w:space="0" w:color="auto"/>
            <w:right w:val="none" w:sz="0" w:space="0" w:color="auto"/>
          </w:divBdr>
        </w:div>
        <w:div w:id="1083647206">
          <w:marLeft w:val="0"/>
          <w:marRight w:val="0"/>
          <w:marTop w:val="0"/>
          <w:marBottom w:val="0"/>
          <w:divBdr>
            <w:top w:val="none" w:sz="0" w:space="0" w:color="auto"/>
            <w:left w:val="none" w:sz="0" w:space="0" w:color="auto"/>
            <w:bottom w:val="none" w:sz="0" w:space="0" w:color="auto"/>
            <w:right w:val="none" w:sz="0" w:space="0" w:color="auto"/>
          </w:divBdr>
        </w:div>
        <w:div w:id="1094546779">
          <w:marLeft w:val="0"/>
          <w:marRight w:val="0"/>
          <w:marTop w:val="0"/>
          <w:marBottom w:val="0"/>
          <w:divBdr>
            <w:top w:val="none" w:sz="0" w:space="0" w:color="auto"/>
            <w:left w:val="none" w:sz="0" w:space="0" w:color="auto"/>
            <w:bottom w:val="none" w:sz="0" w:space="0" w:color="auto"/>
            <w:right w:val="none" w:sz="0" w:space="0" w:color="auto"/>
          </w:divBdr>
        </w:div>
        <w:div w:id="1106656413">
          <w:marLeft w:val="0"/>
          <w:marRight w:val="0"/>
          <w:marTop w:val="0"/>
          <w:marBottom w:val="0"/>
          <w:divBdr>
            <w:top w:val="none" w:sz="0" w:space="0" w:color="auto"/>
            <w:left w:val="none" w:sz="0" w:space="0" w:color="auto"/>
            <w:bottom w:val="none" w:sz="0" w:space="0" w:color="auto"/>
            <w:right w:val="none" w:sz="0" w:space="0" w:color="auto"/>
          </w:divBdr>
        </w:div>
        <w:div w:id="1122069275">
          <w:marLeft w:val="0"/>
          <w:marRight w:val="0"/>
          <w:marTop w:val="0"/>
          <w:marBottom w:val="0"/>
          <w:divBdr>
            <w:top w:val="none" w:sz="0" w:space="0" w:color="auto"/>
            <w:left w:val="none" w:sz="0" w:space="0" w:color="auto"/>
            <w:bottom w:val="none" w:sz="0" w:space="0" w:color="auto"/>
            <w:right w:val="none" w:sz="0" w:space="0" w:color="auto"/>
          </w:divBdr>
        </w:div>
        <w:div w:id="1150825979">
          <w:marLeft w:val="0"/>
          <w:marRight w:val="0"/>
          <w:marTop w:val="0"/>
          <w:marBottom w:val="0"/>
          <w:divBdr>
            <w:top w:val="none" w:sz="0" w:space="0" w:color="auto"/>
            <w:left w:val="none" w:sz="0" w:space="0" w:color="auto"/>
            <w:bottom w:val="none" w:sz="0" w:space="0" w:color="auto"/>
            <w:right w:val="none" w:sz="0" w:space="0" w:color="auto"/>
          </w:divBdr>
        </w:div>
        <w:div w:id="1215850979">
          <w:marLeft w:val="0"/>
          <w:marRight w:val="0"/>
          <w:marTop w:val="0"/>
          <w:marBottom w:val="0"/>
          <w:divBdr>
            <w:top w:val="none" w:sz="0" w:space="0" w:color="auto"/>
            <w:left w:val="none" w:sz="0" w:space="0" w:color="auto"/>
            <w:bottom w:val="none" w:sz="0" w:space="0" w:color="auto"/>
            <w:right w:val="none" w:sz="0" w:space="0" w:color="auto"/>
          </w:divBdr>
        </w:div>
        <w:div w:id="1244603523">
          <w:marLeft w:val="0"/>
          <w:marRight w:val="0"/>
          <w:marTop w:val="0"/>
          <w:marBottom w:val="0"/>
          <w:divBdr>
            <w:top w:val="none" w:sz="0" w:space="0" w:color="auto"/>
            <w:left w:val="none" w:sz="0" w:space="0" w:color="auto"/>
            <w:bottom w:val="none" w:sz="0" w:space="0" w:color="auto"/>
            <w:right w:val="none" w:sz="0" w:space="0" w:color="auto"/>
          </w:divBdr>
        </w:div>
        <w:div w:id="1270815118">
          <w:marLeft w:val="0"/>
          <w:marRight w:val="0"/>
          <w:marTop w:val="0"/>
          <w:marBottom w:val="0"/>
          <w:divBdr>
            <w:top w:val="none" w:sz="0" w:space="0" w:color="auto"/>
            <w:left w:val="none" w:sz="0" w:space="0" w:color="auto"/>
            <w:bottom w:val="none" w:sz="0" w:space="0" w:color="auto"/>
            <w:right w:val="none" w:sz="0" w:space="0" w:color="auto"/>
          </w:divBdr>
        </w:div>
        <w:div w:id="1276715413">
          <w:marLeft w:val="0"/>
          <w:marRight w:val="0"/>
          <w:marTop w:val="0"/>
          <w:marBottom w:val="0"/>
          <w:divBdr>
            <w:top w:val="none" w:sz="0" w:space="0" w:color="auto"/>
            <w:left w:val="none" w:sz="0" w:space="0" w:color="auto"/>
            <w:bottom w:val="none" w:sz="0" w:space="0" w:color="auto"/>
            <w:right w:val="none" w:sz="0" w:space="0" w:color="auto"/>
          </w:divBdr>
        </w:div>
        <w:div w:id="1358700314">
          <w:marLeft w:val="0"/>
          <w:marRight w:val="0"/>
          <w:marTop w:val="0"/>
          <w:marBottom w:val="0"/>
          <w:divBdr>
            <w:top w:val="none" w:sz="0" w:space="0" w:color="auto"/>
            <w:left w:val="none" w:sz="0" w:space="0" w:color="auto"/>
            <w:bottom w:val="none" w:sz="0" w:space="0" w:color="auto"/>
            <w:right w:val="none" w:sz="0" w:space="0" w:color="auto"/>
          </w:divBdr>
        </w:div>
        <w:div w:id="1366783879">
          <w:marLeft w:val="0"/>
          <w:marRight w:val="0"/>
          <w:marTop w:val="0"/>
          <w:marBottom w:val="0"/>
          <w:divBdr>
            <w:top w:val="none" w:sz="0" w:space="0" w:color="auto"/>
            <w:left w:val="none" w:sz="0" w:space="0" w:color="auto"/>
            <w:bottom w:val="none" w:sz="0" w:space="0" w:color="auto"/>
            <w:right w:val="none" w:sz="0" w:space="0" w:color="auto"/>
          </w:divBdr>
        </w:div>
        <w:div w:id="1382825744">
          <w:marLeft w:val="0"/>
          <w:marRight w:val="0"/>
          <w:marTop w:val="0"/>
          <w:marBottom w:val="0"/>
          <w:divBdr>
            <w:top w:val="none" w:sz="0" w:space="0" w:color="auto"/>
            <w:left w:val="none" w:sz="0" w:space="0" w:color="auto"/>
            <w:bottom w:val="none" w:sz="0" w:space="0" w:color="auto"/>
            <w:right w:val="none" w:sz="0" w:space="0" w:color="auto"/>
          </w:divBdr>
        </w:div>
        <w:div w:id="1404060886">
          <w:marLeft w:val="0"/>
          <w:marRight w:val="0"/>
          <w:marTop w:val="0"/>
          <w:marBottom w:val="0"/>
          <w:divBdr>
            <w:top w:val="none" w:sz="0" w:space="0" w:color="auto"/>
            <w:left w:val="none" w:sz="0" w:space="0" w:color="auto"/>
            <w:bottom w:val="none" w:sz="0" w:space="0" w:color="auto"/>
            <w:right w:val="none" w:sz="0" w:space="0" w:color="auto"/>
          </w:divBdr>
        </w:div>
        <w:div w:id="1408461582">
          <w:marLeft w:val="0"/>
          <w:marRight w:val="0"/>
          <w:marTop w:val="0"/>
          <w:marBottom w:val="0"/>
          <w:divBdr>
            <w:top w:val="none" w:sz="0" w:space="0" w:color="auto"/>
            <w:left w:val="none" w:sz="0" w:space="0" w:color="auto"/>
            <w:bottom w:val="none" w:sz="0" w:space="0" w:color="auto"/>
            <w:right w:val="none" w:sz="0" w:space="0" w:color="auto"/>
          </w:divBdr>
        </w:div>
        <w:div w:id="1456216655">
          <w:marLeft w:val="0"/>
          <w:marRight w:val="0"/>
          <w:marTop w:val="0"/>
          <w:marBottom w:val="0"/>
          <w:divBdr>
            <w:top w:val="none" w:sz="0" w:space="0" w:color="auto"/>
            <w:left w:val="none" w:sz="0" w:space="0" w:color="auto"/>
            <w:bottom w:val="none" w:sz="0" w:space="0" w:color="auto"/>
            <w:right w:val="none" w:sz="0" w:space="0" w:color="auto"/>
          </w:divBdr>
        </w:div>
        <w:div w:id="1479301160">
          <w:marLeft w:val="0"/>
          <w:marRight w:val="0"/>
          <w:marTop w:val="0"/>
          <w:marBottom w:val="0"/>
          <w:divBdr>
            <w:top w:val="none" w:sz="0" w:space="0" w:color="auto"/>
            <w:left w:val="none" w:sz="0" w:space="0" w:color="auto"/>
            <w:bottom w:val="none" w:sz="0" w:space="0" w:color="auto"/>
            <w:right w:val="none" w:sz="0" w:space="0" w:color="auto"/>
          </w:divBdr>
        </w:div>
        <w:div w:id="1480224168">
          <w:marLeft w:val="0"/>
          <w:marRight w:val="0"/>
          <w:marTop w:val="0"/>
          <w:marBottom w:val="0"/>
          <w:divBdr>
            <w:top w:val="none" w:sz="0" w:space="0" w:color="auto"/>
            <w:left w:val="none" w:sz="0" w:space="0" w:color="auto"/>
            <w:bottom w:val="none" w:sz="0" w:space="0" w:color="auto"/>
            <w:right w:val="none" w:sz="0" w:space="0" w:color="auto"/>
          </w:divBdr>
        </w:div>
        <w:div w:id="1483695691">
          <w:marLeft w:val="0"/>
          <w:marRight w:val="0"/>
          <w:marTop w:val="0"/>
          <w:marBottom w:val="0"/>
          <w:divBdr>
            <w:top w:val="none" w:sz="0" w:space="0" w:color="auto"/>
            <w:left w:val="none" w:sz="0" w:space="0" w:color="auto"/>
            <w:bottom w:val="none" w:sz="0" w:space="0" w:color="auto"/>
            <w:right w:val="none" w:sz="0" w:space="0" w:color="auto"/>
          </w:divBdr>
        </w:div>
        <w:div w:id="1558272717">
          <w:marLeft w:val="0"/>
          <w:marRight w:val="0"/>
          <w:marTop w:val="0"/>
          <w:marBottom w:val="0"/>
          <w:divBdr>
            <w:top w:val="none" w:sz="0" w:space="0" w:color="auto"/>
            <w:left w:val="none" w:sz="0" w:space="0" w:color="auto"/>
            <w:bottom w:val="none" w:sz="0" w:space="0" w:color="auto"/>
            <w:right w:val="none" w:sz="0" w:space="0" w:color="auto"/>
          </w:divBdr>
        </w:div>
        <w:div w:id="1568538834">
          <w:marLeft w:val="0"/>
          <w:marRight w:val="0"/>
          <w:marTop w:val="0"/>
          <w:marBottom w:val="0"/>
          <w:divBdr>
            <w:top w:val="none" w:sz="0" w:space="0" w:color="auto"/>
            <w:left w:val="none" w:sz="0" w:space="0" w:color="auto"/>
            <w:bottom w:val="none" w:sz="0" w:space="0" w:color="auto"/>
            <w:right w:val="none" w:sz="0" w:space="0" w:color="auto"/>
          </w:divBdr>
        </w:div>
        <w:div w:id="1590960869">
          <w:marLeft w:val="0"/>
          <w:marRight w:val="0"/>
          <w:marTop w:val="0"/>
          <w:marBottom w:val="0"/>
          <w:divBdr>
            <w:top w:val="none" w:sz="0" w:space="0" w:color="auto"/>
            <w:left w:val="none" w:sz="0" w:space="0" w:color="auto"/>
            <w:bottom w:val="none" w:sz="0" w:space="0" w:color="auto"/>
            <w:right w:val="none" w:sz="0" w:space="0" w:color="auto"/>
          </w:divBdr>
        </w:div>
        <w:div w:id="1610162050">
          <w:marLeft w:val="0"/>
          <w:marRight w:val="0"/>
          <w:marTop w:val="0"/>
          <w:marBottom w:val="0"/>
          <w:divBdr>
            <w:top w:val="none" w:sz="0" w:space="0" w:color="auto"/>
            <w:left w:val="none" w:sz="0" w:space="0" w:color="auto"/>
            <w:bottom w:val="none" w:sz="0" w:space="0" w:color="auto"/>
            <w:right w:val="none" w:sz="0" w:space="0" w:color="auto"/>
          </w:divBdr>
        </w:div>
        <w:div w:id="1621914977">
          <w:marLeft w:val="0"/>
          <w:marRight w:val="0"/>
          <w:marTop w:val="0"/>
          <w:marBottom w:val="0"/>
          <w:divBdr>
            <w:top w:val="none" w:sz="0" w:space="0" w:color="auto"/>
            <w:left w:val="none" w:sz="0" w:space="0" w:color="auto"/>
            <w:bottom w:val="none" w:sz="0" w:space="0" w:color="auto"/>
            <w:right w:val="none" w:sz="0" w:space="0" w:color="auto"/>
          </w:divBdr>
        </w:div>
        <w:div w:id="1637949055">
          <w:marLeft w:val="0"/>
          <w:marRight w:val="0"/>
          <w:marTop w:val="0"/>
          <w:marBottom w:val="0"/>
          <w:divBdr>
            <w:top w:val="none" w:sz="0" w:space="0" w:color="auto"/>
            <w:left w:val="none" w:sz="0" w:space="0" w:color="auto"/>
            <w:bottom w:val="none" w:sz="0" w:space="0" w:color="auto"/>
            <w:right w:val="none" w:sz="0" w:space="0" w:color="auto"/>
          </w:divBdr>
        </w:div>
        <w:div w:id="1647859204">
          <w:marLeft w:val="0"/>
          <w:marRight w:val="0"/>
          <w:marTop w:val="0"/>
          <w:marBottom w:val="0"/>
          <w:divBdr>
            <w:top w:val="none" w:sz="0" w:space="0" w:color="auto"/>
            <w:left w:val="none" w:sz="0" w:space="0" w:color="auto"/>
            <w:bottom w:val="none" w:sz="0" w:space="0" w:color="auto"/>
            <w:right w:val="none" w:sz="0" w:space="0" w:color="auto"/>
          </w:divBdr>
        </w:div>
        <w:div w:id="1662418250">
          <w:marLeft w:val="0"/>
          <w:marRight w:val="0"/>
          <w:marTop w:val="0"/>
          <w:marBottom w:val="0"/>
          <w:divBdr>
            <w:top w:val="none" w:sz="0" w:space="0" w:color="auto"/>
            <w:left w:val="none" w:sz="0" w:space="0" w:color="auto"/>
            <w:bottom w:val="none" w:sz="0" w:space="0" w:color="auto"/>
            <w:right w:val="none" w:sz="0" w:space="0" w:color="auto"/>
          </w:divBdr>
        </w:div>
        <w:div w:id="1711221134">
          <w:marLeft w:val="0"/>
          <w:marRight w:val="0"/>
          <w:marTop w:val="0"/>
          <w:marBottom w:val="0"/>
          <w:divBdr>
            <w:top w:val="none" w:sz="0" w:space="0" w:color="auto"/>
            <w:left w:val="none" w:sz="0" w:space="0" w:color="auto"/>
            <w:bottom w:val="none" w:sz="0" w:space="0" w:color="auto"/>
            <w:right w:val="none" w:sz="0" w:space="0" w:color="auto"/>
          </w:divBdr>
        </w:div>
        <w:div w:id="1725372959">
          <w:marLeft w:val="0"/>
          <w:marRight w:val="0"/>
          <w:marTop w:val="0"/>
          <w:marBottom w:val="0"/>
          <w:divBdr>
            <w:top w:val="none" w:sz="0" w:space="0" w:color="auto"/>
            <w:left w:val="none" w:sz="0" w:space="0" w:color="auto"/>
            <w:bottom w:val="none" w:sz="0" w:space="0" w:color="auto"/>
            <w:right w:val="none" w:sz="0" w:space="0" w:color="auto"/>
          </w:divBdr>
        </w:div>
        <w:div w:id="1727029677">
          <w:marLeft w:val="0"/>
          <w:marRight w:val="0"/>
          <w:marTop w:val="0"/>
          <w:marBottom w:val="0"/>
          <w:divBdr>
            <w:top w:val="none" w:sz="0" w:space="0" w:color="auto"/>
            <w:left w:val="none" w:sz="0" w:space="0" w:color="auto"/>
            <w:bottom w:val="none" w:sz="0" w:space="0" w:color="auto"/>
            <w:right w:val="none" w:sz="0" w:space="0" w:color="auto"/>
          </w:divBdr>
        </w:div>
        <w:div w:id="1738169163">
          <w:marLeft w:val="0"/>
          <w:marRight w:val="0"/>
          <w:marTop w:val="0"/>
          <w:marBottom w:val="0"/>
          <w:divBdr>
            <w:top w:val="none" w:sz="0" w:space="0" w:color="auto"/>
            <w:left w:val="none" w:sz="0" w:space="0" w:color="auto"/>
            <w:bottom w:val="none" w:sz="0" w:space="0" w:color="auto"/>
            <w:right w:val="none" w:sz="0" w:space="0" w:color="auto"/>
          </w:divBdr>
        </w:div>
        <w:div w:id="1784305323">
          <w:marLeft w:val="0"/>
          <w:marRight w:val="0"/>
          <w:marTop w:val="0"/>
          <w:marBottom w:val="0"/>
          <w:divBdr>
            <w:top w:val="none" w:sz="0" w:space="0" w:color="auto"/>
            <w:left w:val="none" w:sz="0" w:space="0" w:color="auto"/>
            <w:bottom w:val="none" w:sz="0" w:space="0" w:color="auto"/>
            <w:right w:val="none" w:sz="0" w:space="0" w:color="auto"/>
          </w:divBdr>
        </w:div>
        <w:div w:id="1788739822">
          <w:marLeft w:val="0"/>
          <w:marRight w:val="0"/>
          <w:marTop w:val="0"/>
          <w:marBottom w:val="0"/>
          <w:divBdr>
            <w:top w:val="none" w:sz="0" w:space="0" w:color="auto"/>
            <w:left w:val="none" w:sz="0" w:space="0" w:color="auto"/>
            <w:bottom w:val="none" w:sz="0" w:space="0" w:color="auto"/>
            <w:right w:val="none" w:sz="0" w:space="0" w:color="auto"/>
          </w:divBdr>
        </w:div>
        <w:div w:id="1804077462">
          <w:marLeft w:val="0"/>
          <w:marRight w:val="0"/>
          <w:marTop w:val="0"/>
          <w:marBottom w:val="0"/>
          <w:divBdr>
            <w:top w:val="none" w:sz="0" w:space="0" w:color="auto"/>
            <w:left w:val="none" w:sz="0" w:space="0" w:color="auto"/>
            <w:bottom w:val="none" w:sz="0" w:space="0" w:color="auto"/>
            <w:right w:val="none" w:sz="0" w:space="0" w:color="auto"/>
          </w:divBdr>
        </w:div>
        <w:div w:id="1821800848">
          <w:marLeft w:val="0"/>
          <w:marRight w:val="0"/>
          <w:marTop w:val="0"/>
          <w:marBottom w:val="0"/>
          <w:divBdr>
            <w:top w:val="none" w:sz="0" w:space="0" w:color="auto"/>
            <w:left w:val="none" w:sz="0" w:space="0" w:color="auto"/>
            <w:bottom w:val="none" w:sz="0" w:space="0" w:color="auto"/>
            <w:right w:val="none" w:sz="0" w:space="0" w:color="auto"/>
          </w:divBdr>
        </w:div>
        <w:div w:id="1854344072">
          <w:marLeft w:val="0"/>
          <w:marRight w:val="0"/>
          <w:marTop w:val="0"/>
          <w:marBottom w:val="0"/>
          <w:divBdr>
            <w:top w:val="none" w:sz="0" w:space="0" w:color="auto"/>
            <w:left w:val="none" w:sz="0" w:space="0" w:color="auto"/>
            <w:bottom w:val="none" w:sz="0" w:space="0" w:color="auto"/>
            <w:right w:val="none" w:sz="0" w:space="0" w:color="auto"/>
          </w:divBdr>
        </w:div>
        <w:div w:id="1865362731">
          <w:marLeft w:val="0"/>
          <w:marRight w:val="0"/>
          <w:marTop w:val="0"/>
          <w:marBottom w:val="0"/>
          <w:divBdr>
            <w:top w:val="none" w:sz="0" w:space="0" w:color="auto"/>
            <w:left w:val="none" w:sz="0" w:space="0" w:color="auto"/>
            <w:bottom w:val="none" w:sz="0" w:space="0" w:color="auto"/>
            <w:right w:val="none" w:sz="0" w:space="0" w:color="auto"/>
          </w:divBdr>
        </w:div>
        <w:div w:id="1871720235">
          <w:marLeft w:val="0"/>
          <w:marRight w:val="0"/>
          <w:marTop w:val="0"/>
          <w:marBottom w:val="0"/>
          <w:divBdr>
            <w:top w:val="none" w:sz="0" w:space="0" w:color="auto"/>
            <w:left w:val="none" w:sz="0" w:space="0" w:color="auto"/>
            <w:bottom w:val="none" w:sz="0" w:space="0" w:color="auto"/>
            <w:right w:val="none" w:sz="0" w:space="0" w:color="auto"/>
          </w:divBdr>
        </w:div>
        <w:div w:id="1931810838">
          <w:marLeft w:val="0"/>
          <w:marRight w:val="0"/>
          <w:marTop w:val="0"/>
          <w:marBottom w:val="0"/>
          <w:divBdr>
            <w:top w:val="none" w:sz="0" w:space="0" w:color="auto"/>
            <w:left w:val="none" w:sz="0" w:space="0" w:color="auto"/>
            <w:bottom w:val="none" w:sz="0" w:space="0" w:color="auto"/>
            <w:right w:val="none" w:sz="0" w:space="0" w:color="auto"/>
          </w:divBdr>
        </w:div>
        <w:div w:id="1944067518">
          <w:marLeft w:val="0"/>
          <w:marRight w:val="0"/>
          <w:marTop w:val="0"/>
          <w:marBottom w:val="0"/>
          <w:divBdr>
            <w:top w:val="none" w:sz="0" w:space="0" w:color="auto"/>
            <w:left w:val="none" w:sz="0" w:space="0" w:color="auto"/>
            <w:bottom w:val="none" w:sz="0" w:space="0" w:color="auto"/>
            <w:right w:val="none" w:sz="0" w:space="0" w:color="auto"/>
          </w:divBdr>
        </w:div>
        <w:div w:id="1960184619">
          <w:marLeft w:val="0"/>
          <w:marRight w:val="0"/>
          <w:marTop w:val="0"/>
          <w:marBottom w:val="0"/>
          <w:divBdr>
            <w:top w:val="none" w:sz="0" w:space="0" w:color="auto"/>
            <w:left w:val="none" w:sz="0" w:space="0" w:color="auto"/>
            <w:bottom w:val="none" w:sz="0" w:space="0" w:color="auto"/>
            <w:right w:val="none" w:sz="0" w:space="0" w:color="auto"/>
          </w:divBdr>
        </w:div>
        <w:div w:id="1979408049">
          <w:marLeft w:val="0"/>
          <w:marRight w:val="0"/>
          <w:marTop w:val="0"/>
          <w:marBottom w:val="0"/>
          <w:divBdr>
            <w:top w:val="none" w:sz="0" w:space="0" w:color="auto"/>
            <w:left w:val="none" w:sz="0" w:space="0" w:color="auto"/>
            <w:bottom w:val="none" w:sz="0" w:space="0" w:color="auto"/>
            <w:right w:val="none" w:sz="0" w:space="0" w:color="auto"/>
          </w:divBdr>
        </w:div>
        <w:div w:id="2009942263">
          <w:marLeft w:val="0"/>
          <w:marRight w:val="0"/>
          <w:marTop w:val="0"/>
          <w:marBottom w:val="0"/>
          <w:divBdr>
            <w:top w:val="none" w:sz="0" w:space="0" w:color="auto"/>
            <w:left w:val="none" w:sz="0" w:space="0" w:color="auto"/>
            <w:bottom w:val="none" w:sz="0" w:space="0" w:color="auto"/>
            <w:right w:val="none" w:sz="0" w:space="0" w:color="auto"/>
          </w:divBdr>
        </w:div>
        <w:div w:id="2019581834">
          <w:marLeft w:val="0"/>
          <w:marRight w:val="0"/>
          <w:marTop w:val="0"/>
          <w:marBottom w:val="0"/>
          <w:divBdr>
            <w:top w:val="none" w:sz="0" w:space="0" w:color="auto"/>
            <w:left w:val="none" w:sz="0" w:space="0" w:color="auto"/>
            <w:bottom w:val="none" w:sz="0" w:space="0" w:color="auto"/>
            <w:right w:val="none" w:sz="0" w:space="0" w:color="auto"/>
          </w:divBdr>
        </w:div>
        <w:div w:id="2024472884">
          <w:marLeft w:val="0"/>
          <w:marRight w:val="0"/>
          <w:marTop w:val="0"/>
          <w:marBottom w:val="0"/>
          <w:divBdr>
            <w:top w:val="none" w:sz="0" w:space="0" w:color="auto"/>
            <w:left w:val="none" w:sz="0" w:space="0" w:color="auto"/>
            <w:bottom w:val="none" w:sz="0" w:space="0" w:color="auto"/>
            <w:right w:val="none" w:sz="0" w:space="0" w:color="auto"/>
          </w:divBdr>
        </w:div>
        <w:div w:id="2028798027">
          <w:marLeft w:val="0"/>
          <w:marRight w:val="0"/>
          <w:marTop w:val="0"/>
          <w:marBottom w:val="0"/>
          <w:divBdr>
            <w:top w:val="none" w:sz="0" w:space="0" w:color="auto"/>
            <w:left w:val="none" w:sz="0" w:space="0" w:color="auto"/>
            <w:bottom w:val="none" w:sz="0" w:space="0" w:color="auto"/>
            <w:right w:val="none" w:sz="0" w:space="0" w:color="auto"/>
          </w:divBdr>
        </w:div>
        <w:div w:id="2044476302">
          <w:marLeft w:val="0"/>
          <w:marRight w:val="0"/>
          <w:marTop w:val="0"/>
          <w:marBottom w:val="0"/>
          <w:divBdr>
            <w:top w:val="none" w:sz="0" w:space="0" w:color="auto"/>
            <w:left w:val="none" w:sz="0" w:space="0" w:color="auto"/>
            <w:bottom w:val="none" w:sz="0" w:space="0" w:color="auto"/>
            <w:right w:val="none" w:sz="0" w:space="0" w:color="auto"/>
          </w:divBdr>
        </w:div>
        <w:div w:id="2060324542">
          <w:marLeft w:val="0"/>
          <w:marRight w:val="0"/>
          <w:marTop w:val="0"/>
          <w:marBottom w:val="0"/>
          <w:divBdr>
            <w:top w:val="none" w:sz="0" w:space="0" w:color="auto"/>
            <w:left w:val="none" w:sz="0" w:space="0" w:color="auto"/>
            <w:bottom w:val="none" w:sz="0" w:space="0" w:color="auto"/>
            <w:right w:val="none" w:sz="0" w:space="0" w:color="auto"/>
          </w:divBdr>
        </w:div>
        <w:div w:id="2066564447">
          <w:marLeft w:val="0"/>
          <w:marRight w:val="0"/>
          <w:marTop w:val="0"/>
          <w:marBottom w:val="0"/>
          <w:divBdr>
            <w:top w:val="none" w:sz="0" w:space="0" w:color="auto"/>
            <w:left w:val="none" w:sz="0" w:space="0" w:color="auto"/>
            <w:bottom w:val="none" w:sz="0" w:space="0" w:color="auto"/>
            <w:right w:val="none" w:sz="0" w:space="0" w:color="auto"/>
          </w:divBdr>
        </w:div>
        <w:div w:id="2083138296">
          <w:marLeft w:val="0"/>
          <w:marRight w:val="0"/>
          <w:marTop w:val="0"/>
          <w:marBottom w:val="0"/>
          <w:divBdr>
            <w:top w:val="none" w:sz="0" w:space="0" w:color="auto"/>
            <w:left w:val="none" w:sz="0" w:space="0" w:color="auto"/>
            <w:bottom w:val="none" w:sz="0" w:space="0" w:color="auto"/>
            <w:right w:val="none" w:sz="0" w:space="0" w:color="auto"/>
          </w:divBdr>
        </w:div>
        <w:div w:id="2132823004">
          <w:marLeft w:val="0"/>
          <w:marRight w:val="0"/>
          <w:marTop w:val="0"/>
          <w:marBottom w:val="0"/>
          <w:divBdr>
            <w:top w:val="none" w:sz="0" w:space="0" w:color="auto"/>
            <w:left w:val="none" w:sz="0" w:space="0" w:color="auto"/>
            <w:bottom w:val="none" w:sz="0" w:space="0" w:color="auto"/>
            <w:right w:val="none" w:sz="0" w:space="0" w:color="auto"/>
          </w:divBdr>
        </w:div>
      </w:divsChild>
    </w:div>
    <w:div w:id="945579895">
      <w:bodyDiv w:val="1"/>
      <w:marLeft w:val="0"/>
      <w:marRight w:val="0"/>
      <w:marTop w:val="0"/>
      <w:marBottom w:val="0"/>
      <w:divBdr>
        <w:top w:val="none" w:sz="0" w:space="0" w:color="auto"/>
        <w:left w:val="none" w:sz="0" w:space="0" w:color="auto"/>
        <w:bottom w:val="none" w:sz="0" w:space="0" w:color="auto"/>
        <w:right w:val="none" w:sz="0" w:space="0" w:color="auto"/>
      </w:divBdr>
    </w:div>
    <w:div w:id="986665540">
      <w:bodyDiv w:val="1"/>
      <w:marLeft w:val="0"/>
      <w:marRight w:val="0"/>
      <w:marTop w:val="0"/>
      <w:marBottom w:val="0"/>
      <w:divBdr>
        <w:top w:val="none" w:sz="0" w:space="0" w:color="auto"/>
        <w:left w:val="none" w:sz="0" w:space="0" w:color="auto"/>
        <w:bottom w:val="none" w:sz="0" w:space="0" w:color="auto"/>
        <w:right w:val="none" w:sz="0" w:space="0" w:color="auto"/>
      </w:divBdr>
    </w:div>
    <w:div w:id="1022701808">
      <w:bodyDiv w:val="1"/>
      <w:marLeft w:val="0"/>
      <w:marRight w:val="0"/>
      <w:marTop w:val="0"/>
      <w:marBottom w:val="0"/>
      <w:divBdr>
        <w:top w:val="none" w:sz="0" w:space="0" w:color="auto"/>
        <w:left w:val="none" w:sz="0" w:space="0" w:color="auto"/>
        <w:bottom w:val="none" w:sz="0" w:space="0" w:color="auto"/>
        <w:right w:val="none" w:sz="0" w:space="0" w:color="auto"/>
      </w:divBdr>
      <w:divsChild>
        <w:div w:id="27948313">
          <w:marLeft w:val="0"/>
          <w:marRight w:val="0"/>
          <w:marTop w:val="0"/>
          <w:marBottom w:val="0"/>
          <w:divBdr>
            <w:top w:val="none" w:sz="0" w:space="0" w:color="auto"/>
            <w:left w:val="none" w:sz="0" w:space="0" w:color="auto"/>
            <w:bottom w:val="none" w:sz="0" w:space="0" w:color="auto"/>
            <w:right w:val="none" w:sz="0" w:space="0" w:color="auto"/>
          </w:divBdr>
        </w:div>
        <w:div w:id="578902792">
          <w:marLeft w:val="0"/>
          <w:marRight w:val="0"/>
          <w:marTop w:val="0"/>
          <w:marBottom w:val="0"/>
          <w:divBdr>
            <w:top w:val="none" w:sz="0" w:space="0" w:color="auto"/>
            <w:left w:val="none" w:sz="0" w:space="0" w:color="auto"/>
            <w:bottom w:val="none" w:sz="0" w:space="0" w:color="auto"/>
            <w:right w:val="none" w:sz="0" w:space="0" w:color="auto"/>
          </w:divBdr>
        </w:div>
        <w:div w:id="721951320">
          <w:marLeft w:val="0"/>
          <w:marRight w:val="0"/>
          <w:marTop w:val="0"/>
          <w:marBottom w:val="0"/>
          <w:divBdr>
            <w:top w:val="none" w:sz="0" w:space="0" w:color="auto"/>
            <w:left w:val="none" w:sz="0" w:space="0" w:color="auto"/>
            <w:bottom w:val="none" w:sz="0" w:space="0" w:color="auto"/>
            <w:right w:val="none" w:sz="0" w:space="0" w:color="auto"/>
          </w:divBdr>
        </w:div>
        <w:div w:id="732121844">
          <w:marLeft w:val="0"/>
          <w:marRight w:val="0"/>
          <w:marTop w:val="0"/>
          <w:marBottom w:val="0"/>
          <w:divBdr>
            <w:top w:val="none" w:sz="0" w:space="0" w:color="auto"/>
            <w:left w:val="none" w:sz="0" w:space="0" w:color="auto"/>
            <w:bottom w:val="none" w:sz="0" w:space="0" w:color="auto"/>
            <w:right w:val="none" w:sz="0" w:space="0" w:color="auto"/>
          </w:divBdr>
        </w:div>
        <w:div w:id="915944536">
          <w:marLeft w:val="0"/>
          <w:marRight w:val="0"/>
          <w:marTop w:val="0"/>
          <w:marBottom w:val="0"/>
          <w:divBdr>
            <w:top w:val="none" w:sz="0" w:space="0" w:color="auto"/>
            <w:left w:val="none" w:sz="0" w:space="0" w:color="auto"/>
            <w:bottom w:val="none" w:sz="0" w:space="0" w:color="auto"/>
            <w:right w:val="none" w:sz="0" w:space="0" w:color="auto"/>
          </w:divBdr>
          <w:divsChild>
            <w:div w:id="1055080266">
              <w:marLeft w:val="0"/>
              <w:marRight w:val="0"/>
              <w:marTop w:val="0"/>
              <w:marBottom w:val="0"/>
              <w:divBdr>
                <w:top w:val="none" w:sz="0" w:space="0" w:color="auto"/>
                <w:left w:val="none" w:sz="0" w:space="0" w:color="auto"/>
                <w:bottom w:val="none" w:sz="0" w:space="0" w:color="auto"/>
                <w:right w:val="none" w:sz="0" w:space="0" w:color="auto"/>
              </w:divBdr>
            </w:div>
            <w:div w:id="1296793086">
              <w:marLeft w:val="0"/>
              <w:marRight w:val="0"/>
              <w:marTop w:val="0"/>
              <w:marBottom w:val="0"/>
              <w:divBdr>
                <w:top w:val="none" w:sz="0" w:space="0" w:color="auto"/>
                <w:left w:val="none" w:sz="0" w:space="0" w:color="auto"/>
                <w:bottom w:val="none" w:sz="0" w:space="0" w:color="auto"/>
                <w:right w:val="none" w:sz="0" w:space="0" w:color="auto"/>
              </w:divBdr>
            </w:div>
            <w:div w:id="1716655482">
              <w:marLeft w:val="0"/>
              <w:marRight w:val="0"/>
              <w:marTop w:val="0"/>
              <w:marBottom w:val="0"/>
              <w:divBdr>
                <w:top w:val="none" w:sz="0" w:space="0" w:color="auto"/>
                <w:left w:val="none" w:sz="0" w:space="0" w:color="auto"/>
                <w:bottom w:val="none" w:sz="0" w:space="0" w:color="auto"/>
                <w:right w:val="none" w:sz="0" w:space="0" w:color="auto"/>
              </w:divBdr>
            </w:div>
            <w:div w:id="1747067385">
              <w:marLeft w:val="0"/>
              <w:marRight w:val="0"/>
              <w:marTop w:val="0"/>
              <w:marBottom w:val="0"/>
              <w:divBdr>
                <w:top w:val="none" w:sz="0" w:space="0" w:color="auto"/>
                <w:left w:val="none" w:sz="0" w:space="0" w:color="auto"/>
                <w:bottom w:val="none" w:sz="0" w:space="0" w:color="auto"/>
                <w:right w:val="none" w:sz="0" w:space="0" w:color="auto"/>
              </w:divBdr>
            </w:div>
            <w:div w:id="1888106605">
              <w:marLeft w:val="0"/>
              <w:marRight w:val="0"/>
              <w:marTop w:val="0"/>
              <w:marBottom w:val="0"/>
              <w:divBdr>
                <w:top w:val="none" w:sz="0" w:space="0" w:color="auto"/>
                <w:left w:val="none" w:sz="0" w:space="0" w:color="auto"/>
                <w:bottom w:val="none" w:sz="0" w:space="0" w:color="auto"/>
                <w:right w:val="none" w:sz="0" w:space="0" w:color="auto"/>
              </w:divBdr>
            </w:div>
            <w:div w:id="1931113021">
              <w:marLeft w:val="0"/>
              <w:marRight w:val="0"/>
              <w:marTop w:val="0"/>
              <w:marBottom w:val="0"/>
              <w:divBdr>
                <w:top w:val="none" w:sz="0" w:space="0" w:color="auto"/>
                <w:left w:val="none" w:sz="0" w:space="0" w:color="auto"/>
                <w:bottom w:val="none" w:sz="0" w:space="0" w:color="auto"/>
                <w:right w:val="none" w:sz="0" w:space="0" w:color="auto"/>
              </w:divBdr>
            </w:div>
          </w:divsChild>
        </w:div>
        <w:div w:id="1275134729">
          <w:marLeft w:val="0"/>
          <w:marRight w:val="0"/>
          <w:marTop w:val="0"/>
          <w:marBottom w:val="0"/>
          <w:divBdr>
            <w:top w:val="none" w:sz="0" w:space="0" w:color="auto"/>
            <w:left w:val="none" w:sz="0" w:space="0" w:color="auto"/>
            <w:bottom w:val="none" w:sz="0" w:space="0" w:color="auto"/>
            <w:right w:val="none" w:sz="0" w:space="0" w:color="auto"/>
          </w:divBdr>
        </w:div>
        <w:div w:id="1430079354">
          <w:marLeft w:val="0"/>
          <w:marRight w:val="0"/>
          <w:marTop w:val="0"/>
          <w:marBottom w:val="0"/>
          <w:divBdr>
            <w:top w:val="none" w:sz="0" w:space="0" w:color="auto"/>
            <w:left w:val="none" w:sz="0" w:space="0" w:color="auto"/>
            <w:bottom w:val="none" w:sz="0" w:space="0" w:color="auto"/>
            <w:right w:val="none" w:sz="0" w:space="0" w:color="auto"/>
          </w:divBdr>
        </w:div>
        <w:div w:id="1522358979">
          <w:marLeft w:val="0"/>
          <w:marRight w:val="0"/>
          <w:marTop w:val="0"/>
          <w:marBottom w:val="0"/>
          <w:divBdr>
            <w:top w:val="none" w:sz="0" w:space="0" w:color="auto"/>
            <w:left w:val="none" w:sz="0" w:space="0" w:color="auto"/>
            <w:bottom w:val="none" w:sz="0" w:space="0" w:color="auto"/>
            <w:right w:val="none" w:sz="0" w:space="0" w:color="auto"/>
          </w:divBdr>
        </w:div>
        <w:div w:id="1604261224">
          <w:marLeft w:val="0"/>
          <w:marRight w:val="0"/>
          <w:marTop w:val="0"/>
          <w:marBottom w:val="0"/>
          <w:divBdr>
            <w:top w:val="none" w:sz="0" w:space="0" w:color="auto"/>
            <w:left w:val="none" w:sz="0" w:space="0" w:color="auto"/>
            <w:bottom w:val="none" w:sz="0" w:space="0" w:color="auto"/>
            <w:right w:val="none" w:sz="0" w:space="0" w:color="auto"/>
          </w:divBdr>
        </w:div>
        <w:div w:id="1885679772">
          <w:marLeft w:val="0"/>
          <w:marRight w:val="0"/>
          <w:marTop w:val="0"/>
          <w:marBottom w:val="0"/>
          <w:divBdr>
            <w:top w:val="none" w:sz="0" w:space="0" w:color="auto"/>
            <w:left w:val="none" w:sz="0" w:space="0" w:color="auto"/>
            <w:bottom w:val="none" w:sz="0" w:space="0" w:color="auto"/>
            <w:right w:val="none" w:sz="0" w:space="0" w:color="auto"/>
          </w:divBdr>
        </w:div>
        <w:div w:id="1982731521">
          <w:marLeft w:val="0"/>
          <w:marRight w:val="0"/>
          <w:marTop w:val="0"/>
          <w:marBottom w:val="0"/>
          <w:divBdr>
            <w:top w:val="none" w:sz="0" w:space="0" w:color="auto"/>
            <w:left w:val="none" w:sz="0" w:space="0" w:color="auto"/>
            <w:bottom w:val="none" w:sz="0" w:space="0" w:color="auto"/>
            <w:right w:val="none" w:sz="0" w:space="0" w:color="auto"/>
          </w:divBdr>
        </w:div>
        <w:div w:id="2083330433">
          <w:marLeft w:val="0"/>
          <w:marRight w:val="0"/>
          <w:marTop w:val="0"/>
          <w:marBottom w:val="0"/>
          <w:divBdr>
            <w:top w:val="none" w:sz="0" w:space="0" w:color="auto"/>
            <w:left w:val="none" w:sz="0" w:space="0" w:color="auto"/>
            <w:bottom w:val="none" w:sz="0" w:space="0" w:color="auto"/>
            <w:right w:val="none" w:sz="0" w:space="0" w:color="auto"/>
          </w:divBdr>
        </w:div>
        <w:div w:id="2139226702">
          <w:marLeft w:val="0"/>
          <w:marRight w:val="0"/>
          <w:marTop w:val="0"/>
          <w:marBottom w:val="0"/>
          <w:divBdr>
            <w:top w:val="none" w:sz="0" w:space="0" w:color="auto"/>
            <w:left w:val="none" w:sz="0" w:space="0" w:color="auto"/>
            <w:bottom w:val="none" w:sz="0" w:space="0" w:color="auto"/>
            <w:right w:val="none" w:sz="0" w:space="0" w:color="auto"/>
          </w:divBdr>
        </w:div>
      </w:divsChild>
    </w:div>
    <w:div w:id="1082340373">
      <w:bodyDiv w:val="1"/>
      <w:marLeft w:val="0"/>
      <w:marRight w:val="0"/>
      <w:marTop w:val="0"/>
      <w:marBottom w:val="0"/>
      <w:divBdr>
        <w:top w:val="none" w:sz="0" w:space="0" w:color="auto"/>
        <w:left w:val="none" w:sz="0" w:space="0" w:color="auto"/>
        <w:bottom w:val="none" w:sz="0" w:space="0" w:color="auto"/>
        <w:right w:val="none" w:sz="0" w:space="0" w:color="auto"/>
      </w:divBdr>
    </w:div>
    <w:div w:id="1089276916">
      <w:bodyDiv w:val="1"/>
      <w:marLeft w:val="0"/>
      <w:marRight w:val="0"/>
      <w:marTop w:val="0"/>
      <w:marBottom w:val="0"/>
      <w:divBdr>
        <w:top w:val="none" w:sz="0" w:space="0" w:color="auto"/>
        <w:left w:val="none" w:sz="0" w:space="0" w:color="auto"/>
        <w:bottom w:val="none" w:sz="0" w:space="0" w:color="auto"/>
        <w:right w:val="none" w:sz="0" w:space="0" w:color="auto"/>
      </w:divBdr>
    </w:div>
    <w:div w:id="1091270679">
      <w:bodyDiv w:val="1"/>
      <w:marLeft w:val="0"/>
      <w:marRight w:val="0"/>
      <w:marTop w:val="0"/>
      <w:marBottom w:val="0"/>
      <w:divBdr>
        <w:top w:val="none" w:sz="0" w:space="0" w:color="auto"/>
        <w:left w:val="none" w:sz="0" w:space="0" w:color="auto"/>
        <w:bottom w:val="none" w:sz="0" w:space="0" w:color="auto"/>
        <w:right w:val="none" w:sz="0" w:space="0" w:color="auto"/>
      </w:divBdr>
      <w:divsChild>
        <w:div w:id="235670300">
          <w:marLeft w:val="0"/>
          <w:marRight w:val="0"/>
          <w:marTop w:val="0"/>
          <w:marBottom w:val="0"/>
          <w:divBdr>
            <w:top w:val="none" w:sz="0" w:space="0" w:color="auto"/>
            <w:left w:val="none" w:sz="0" w:space="0" w:color="auto"/>
            <w:bottom w:val="none" w:sz="0" w:space="0" w:color="auto"/>
            <w:right w:val="none" w:sz="0" w:space="0" w:color="auto"/>
          </w:divBdr>
        </w:div>
        <w:div w:id="566575424">
          <w:marLeft w:val="0"/>
          <w:marRight w:val="0"/>
          <w:marTop w:val="0"/>
          <w:marBottom w:val="0"/>
          <w:divBdr>
            <w:top w:val="none" w:sz="0" w:space="0" w:color="auto"/>
            <w:left w:val="none" w:sz="0" w:space="0" w:color="auto"/>
            <w:bottom w:val="none" w:sz="0" w:space="0" w:color="auto"/>
            <w:right w:val="none" w:sz="0" w:space="0" w:color="auto"/>
          </w:divBdr>
        </w:div>
        <w:div w:id="938752154">
          <w:marLeft w:val="0"/>
          <w:marRight w:val="0"/>
          <w:marTop w:val="0"/>
          <w:marBottom w:val="0"/>
          <w:divBdr>
            <w:top w:val="none" w:sz="0" w:space="0" w:color="auto"/>
            <w:left w:val="none" w:sz="0" w:space="0" w:color="auto"/>
            <w:bottom w:val="none" w:sz="0" w:space="0" w:color="auto"/>
            <w:right w:val="none" w:sz="0" w:space="0" w:color="auto"/>
          </w:divBdr>
        </w:div>
        <w:div w:id="1246573187">
          <w:marLeft w:val="0"/>
          <w:marRight w:val="0"/>
          <w:marTop w:val="0"/>
          <w:marBottom w:val="0"/>
          <w:divBdr>
            <w:top w:val="none" w:sz="0" w:space="0" w:color="auto"/>
            <w:left w:val="none" w:sz="0" w:space="0" w:color="auto"/>
            <w:bottom w:val="none" w:sz="0" w:space="0" w:color="auto"/>
            <w:right w:val="none" w:sz="0" w:space="0" w:color="auto"/>
          </w:divBdr>
        </w:div>
        <w:div w:id="1399598879">
          <w:marLeft w:val="0"/>
          <w:marRight w:val="0"/>
          <w:marTop w:val="0"/>
          <w:marBottom w:val="0"/>
          <w:divBdr>
            <w:top w:val="none" w:sz="0" w:space="0" w:color="auto"/>
            <w:left w:val="none" w:sz="0" w:space="0" w:color="auto"/>
            <w:bottom w:val="none" w:sz="0" w:space="0" w:color="auto"/>
            <w:right w:val="none" w:sz="0" w:space="0" w:color="auto"/>
          </w:divBdr>
        </w:div>
        <w:div w:id="1502429471">
          <w:marLeft w:val="0"/>
          <w:marRight w:val="0"/>
          <w:marTop w:val="0"/>
          <w:marBottom w:val="0"/>
          <w:divBdr>
            <w:top w:val="none" w:sz="0" w:space="0" w:color="auto"/>
            <w:left w:val="none" w:sz="0" w:space="0" w:color="auto"/>
            <w:bottom w:val="none" w:sz="0" w:space="0" w:color="auto"/>
            <w:right w:val="none" w:sz="0" w:space="0" w:color="auto"/>
          </w:divBdr>
        </w:div>
        <w:div w:id="1693216874">
          <w:marLeft w:val="0"/>
          <w:marRight w:val="0"/>
          <w:marTop w:val="0"/>
          <w:marBottom w:val="0"/>
          <w:divBdr>
            <w:top w:val="none" w:sz="0" w:space="0" w:color="auto"/>
            <w:left w:val="none" w:sz="0" w:space="0" w:color="auto"/>
            <w:bottom w:val="none" w:sz="0" w:space="0" w:color="auto"/>
            <w:right w:val="none" w:sz="0" w:space="0" w:color="auto"/>
          </w:divBdr>
        </w:div>
        <w:div w:id="1703286454">
          <w:marLeft w:val="0"/>
          <w:marRight w:val="0"/>
          <w:marTop w:val="0"/>
          <w:marBottom w:val="0"/>
          <w:divBdr>
            <w:top w:val="none" w:sz="0" w:space="0" w:color="auto"/>
            <w:left w:val="none" w:sz="0" w:space="0" w:color="auto"/>
            <w:bottom w:val="none" w:sz="0" w:space="0" w:color="auto"/>
            <w:right w:val="none" w:sz="0" w:space="0" w:color="auto"/>
          </w:divBdr>
        </w:div>
        <w:div w:id="1943757692">
          <w:marLeft w:val="0"/>
          <w:marRight w:val="0"/>
          <w:marTop w:val="0"/>
          <w:marBottom w:val="0"/>
          <w:divBdr>
            <w:top w:val="none" w:sz="0" w:space="0" w:color="auto"/>
            <w:left w:val="none" w:sz="0" w:space="0" w:color="auto"/>
            <w:bottom w:val="none" w:sz="0" w:space="0" w:color="auto"/>
            <w:right w:val="none" w:sz="0" w:space="0" w:color="auto"/>
          </w:divBdr>
        </w:div>
      </w:divsChild>
    </w:div>
    <w:div w:id="1125656938">
      <w:bodyDiv w:val="1"/>
      <w:marLeft w:val="0"/>
      <w:marRight w:val="0"/>
      <w:marTop w:val="0"/>
      <w:marBottom w:val="0"/>
      <w:divBdr>
        <w:top w:val="none" w:sz="0" w:space="0" w:color="auto"/>
        <w:left w:val="none" w:sz="0" w:space="0" w:color="auto"/>
        <w:bottom w:val="none" w:sz="0" w:space="0" w:color="auto"/>
        <w:right w:val="none" w:sz="0" w:space="0" w:color="auto"/>
      </w:divBdr>
    </w:div>
    <w:div w:id="1145314292">
      <w:bodyDiv w:val="1"/>
      <w:marLeft w:val="0"/>
      <w:marRight w:val="0"/>
      <w:marTop w:val="0"/>
      <w:marBottom w:val="0"/>
      <w:divBdr>
        <w:top w:val="none" w:sz="0" w:space="0" w:color="auto"/>
        <w:left w:val="none" w:sz="0" w:space="0" w:color="auto"/>
        <w:bottom w:val="none" w:sz="0" w:space="0" w:color="auto"/>
        <w:right w:val="none" w:sz="0" w:space="0" w:color="auto"/>
      </w:divBdr>
    </w:div>
    <w:div w:id="1154757601">
      <w:bodyDiv w:val="1"/>
      <w:marLeft w:val="0"/>
      <w:marRight w:val="0"/>
      <w:marTop w:val="0"/>
      <w:marBottom w:val="0"/>
      <w:divBdr>
        <w:top w:val="none" w:sz="0" w:space="0" w:color="auto"/>
        <w:left w:val="none" w:sz="0" w:space="0" w:color="auto"/>
        <w:bottom w:val="none" w:sz="0" w:space="0" w:color="auto"/>
        <w:right w:val="none" w:sz="0" w:space="0" w:color="auto"/>
      </w:divBdr>
    </w:div>
    <w:div w:id="1189756585">
      <w:bodyDiv w:val="1"/>
      <w:marLeft w:val="0"/>
      <w:marRight w:val="0"/>
      <w:marTop w:val="0"/>
      <w:marBottom w:val="0"/>
      <w:divBdr>
        <w:top w:val="none" w:sz="0" w:space="0" w:color="auto"/>
        <w:left w:val="none" w:sz="0" w:space="0" w:color="auto"/>
        <w:bottom w:val="none" w:sz="0" w:space="0" w:color="auto"/>
        <w:right w:val="none" w:sz="0" w:space="0" w:color="auto"/>
      </w:divBdr>
    </w:div>
    <w:div w:id="1199051815">
      <w:bodyDiv w:val="1"/>
      <w:marLeft w:val="0"/>
      <w:marRight w:val="0"/>
      <w:marTop w:val="0"/>
      <w:marBottom w:val="0"/>
      <w:divBdr>
        <w:top w:val="none" w:sz="0" w:space="0" w:color="auto"/>
        <w:left w:val="none" w:sz="0" w:space="0" w:color="auto"/>
        <w:bottom w:val="none" w:sz="0" w:space="0" w:color="auto"/>
        <w:right w:val="none" w:sz="0" w:space="0" w:color="auto"/>
      </w:divBdr>
      <w:divsChild>
        <w:div w:id="6762553">
          <w:marLeft w:val="0"/>
          <w:marRight w:val="0"/>
          <w:marTop w:val="0"/>
          <w:marBottom w:val="0"/>
          <w:divBdr>
            <w:top w:val="none" w:sz="0" w:space="0" w:color="auto"/>
            <w:left w:val="none" w:sz="0" w:space="0" w:color="auto"/>
            <w:bottom w:val="none" w:sz="0" w:space="0" w:color="auto"/>
            <w:right w:val="none" w:sz="0" w:space="0" w:color="auto"/>
          </w:divBdr>
        </w:div>
        <w:div w:id="151526407">
          <w:marLeft w:val="0"/>
          <w:marRight w:val="0"/>
          <w:marTop w:val="0"/>
          <w:marBottom w:val="0"/>
          <w:divBdr>
            <w:top w:val="none" w:sz="0" w:space="0" w:color="auto"/>
            <w:left w:val="none" w:sz="0" w:space="0" w:color="auto"/>
            <w:bottom w:val="none" w:sz="0" w:space="0" w:color="auto"/>
            <w:right w:val="none" w:sz="0" w:space="0" w:color="auto"/>
          </w:divBdr>
        </w:div>
        <w:div w:id="358624972">
          <w:marLeft w:val="0"/>
          <w:marRight w:val="0"/>
          <w:marTop w:val="0"/>
          <w:marBottom w:val="0"/>
          <w:divBdr>
            <w:top w:val="none" w:sz="0" w:space="0" w:color="auto"/>
            <w:left w:val="none" w:sz="0" w:space="0" w:color="auto"/>
            <w:bottom w:val="none" w:sz="0" w:space="0" w:color="auto"/>
            <w:right w:val="none" w:sz="0" w:space="0" w:color="auto"/>
          </w:divBdr>
        </w:div>
        <w:div w:id="437339512">
          <w:marLeft w:val="0"/>
          <w:marRight w:val="0"/>
          <w:marTop w:val="0"/>
          <w:marBottom w:val="0"/>
          <w:divBdr>
            <w:top w:val="none" w:sz="0" w:space="0" w:color="auto"/>
            <w:left w:val="none" w:sz="0" w:space="0" w:color="auto"/>
            <w:bottom w:val="none" w:sz="0" w:space="0" w:color="auto"/>
            <w:right w:val="none" w:sz="0" w:space="0" w:color="auto"/>
          </w:divBdr>
        </w:div>
        <w:div w:id="510266853">
          <w:marLeft w:val="0"/>
          <w:marRight w:val="0"/>
          <w:marTop w:val="0"/>
          <w:marBottom w:val="0"/>
          <w:divBdr>
            <w:top w:val="none" w:sz="0" w:space="0" w:color="auto"/>
            <w:left w:val="none" w:sz="0" w:space="0" w:color="auto"/>
            <w:bottom w:val="none" w:sz="0" w:space="0" w:color="auto"/>
            <w:right w:val="none" w:sz="0" w:space="0" w:color="auto"/>
          </w:divBdr>
        </w:div>
        <w:div w:id="790589741">
          <w:marLeft w:val="0"/>
          <w:marRight w:val="0"/>
          <w:marTop w:val="0"/>
          <w:marBottom w:val="0"/>
          <w:divBdr>
            <w:top w:val="none" w:sz="0" w:space="0" w:color="auto"/>
            <w:left w:val="none" w:sz="0" w:space="0" w:color="auto"/>
            <w:bottom w:val="none" w:sz="0" w:space="0" w:color="auto"/>
            <w:right w:val="none" w:sz="0" w:space="0" w:color="auto"/>
          </w:divBdr>
        </w:div>
        <w:div w:id="1415318050">
          <w:marLeft w:val="0"/>
          <w:marRight w:val="0"/>
          <w:marTop w:val="0"/>
          <w:marBottom w:val="0"/>
          <w:divBdr>
            <w:top w:val="none" w:sz="0" w:space="0" w:color="auto"/>
            <w:left w:val="none" w:sz="0" w:space="0" w:color="auto"/>
            <w:bottom w:val="none" w:sz="0" w:space="0" w:color="auto"/>
            <w:right w:val="none" w:sz="0" w:space="0" w:color="auto"/>
          </w:divBdr>
        </w:div>
        <w:div w:id="1440220520">
          <w:marLeft w:val="0"/>
          <w:marRight w:val="0"/>
          <w:marTop w:val="0"/>
          <w:marBottom w:val="0"/>
          <w:divBdr>
            <w:top w:val="none" w:sz="0" w:space="0" w:color="auto"/>
            <w:left w:val="none" w:sz="0" w:space="0" w:color="auto"/>
            <w:bottom w:val="none" w:sz="0" w:space="0" w:color="auto"/>
            <w:right w:val="none" w:sz="0" w:space="0" w:color="auto"/>
          </w:divBdr>
        </w:div>
        <w:div w:id="1443459352">
          <w:marLeft w:val="0"/>
          <w:marRight w:val="0"/>
          <w:marTop w:val="0"/>
          <w:marBottom w:val="0"/>
          <w:divBdr>
            <w:top w:val="none" w:sz="0" w:space="0" w:color="auto"/>
            <w:left w:val="none" w:sz="0" w:space="0" w:color="auto"/>
            <w:bottom w:val="none" w:sz="0" w:space="0" w:color="auto"/>
            <w:right w:val="none" w:sz="0" w:space="0" w:color="auto"/>
          </w:divBdr>
          <w:divsChild>
            <w:div w:id="395204212">
              <w:marLeft w:val="0"/>
              <w:marRight w:val="0"/>
              <w:marTop w:val="0"/>
              <w:marBottom w:val="0"/>
              <w:divBdr>
                <w:top w:val="none" w:sz="0" w:space="0" w:color="auto"/>
                <w:left w:val="none" w:sz="0" w:space="0" w:color="auto"/>
                <w:bottom w:val="none" w:sz="0" w:space="0" w:color="auto"/>
                <w:right w:val="none" w:sz="0" w:space="0" w:color="auto"/>
              </w:divBdr>
            </w:div>
            <w:div w:id="941306812">
              <w:marLeft w:val="0"/>
              <w:marRight w:val="0"/>
              <w:marTop w:val="0"/>
              <w:marBottom w:val="0"/>
              <w:divBdr>
                <w:top w:val="none" w:sz="0" w:space="0" w:color="auto"/>
                <w:left w:val="none" w:sz="0" w:space="0" w:color="auto"/>
                <w:bottom w:val="none" w:sz="0" w:space="0" w:color="auto"/>
                <w:right w:val="none" w:sz="0" w:space="0" w:color="auto"/>
              </w:divBdr>
            </w:div>
            <w:div w:id="981885873">
              <w:marLeft w:val="0"/>
              <w:marRight w:val="0"/>
              <w:marTop w:val="0"/>
              <w:marBottom w:val="0"/>
              <w:divBdr>
                <w:top w:val="none" w:sz="0" w:space="0" w:color="auto"/>
                <w:left w:val="none" w:sz="0" w:space="0" w:color="auto"/>
                <w:bottom w:val="none" w:sz="0" w:space="0" w:color="auto"/>
                <w:right w:val="none" w:sz="0" w:space="0" w:color="auto"/>
              </w:divBdr>
            </w:div>
            <w:div w:id="1063021895">
              <w:marLeft w:val="0"/>
              <w:marRight w:val="0"/>
              <w:marTop w:val="0"/>
              <w:marBottom w:val="0"/>
              <w:divBdr>
                <w:top w:val="none" w:sz="0" w:space="0" w:color="auto"/>
                <w:left w:val="none" w:sz="0" w:space="0" w:color="auto"/>
                <w:bottom w:val="none" w:sz="0" w:space="0" w:color="auto"/>
                <w:right w:val="none" w:sz="0" w:space="0" w:color="auto"/>
              </w:divBdr>
            </w:div>
            <w:div w:id="1166625118">
              <w:marLeft w:val="0"/>
              <w:marRight w:val="0"/>
              <w:marTop w:val="0"/>
              <w:marBottom w:val="0"/>
              <w:divBdr>
                <w:top w:val="none" w:sz="0" w:space="0" w:color="auto"/>
                <w:left w:val="none" w:sz="0" w:space="0" w:color="auto"/>
                <w:bottom w:val="none" w:sz="0" w:space="0" w:color="auto"/>
                <w:right w:val="none" w:sz="0" w:space="0" w:color="auto"/>
              </w:divBdr>
            </w:div>
            <w:div w:id="1937323022">
              <w:marLeft w:val="0"/>
              <w:marRight w:val="0"/>
              <w:marTop w:val="0"/>
              <w:marBottom w:val="0"/>
              <w:divBdr>
                <w:top w:val="none" w:sz="0" w:space="0" w:color="auto"/>
                <w:left w:val="none" w:sz="0" w:space="0" w:color="auto"/>
                <w:bottom w:val="none" w:sz="0" w:space="0" w:color="auto"/>
                <w:right w:val="none" w:sz="0" w:space="0" w:color="auto"/>
              </w:divBdr>
            </w:div>
          </w:divsChild>
        </w:div>
        <w:div w:id="1459255574">
          <w:marLeft w:val="0"/>
          <w:marRight w:val="0"/>
          <w:marTop w:val="0"/>
          <w:marBottom w:val="0"/>
          <w:divBdr>
            <w:top w:val="none" w:sz="0" w:space="0" w:color="auto"/>
            <w:left w:val="none" w:sz="0" w:space="0" w:color="auto"/>
            <w:bottom w:val="none" w:sz="0" w:space="0" w:color="auto"/>
            <w:right w:val="none" w:sz="0" w:space="0" w:color="auto"/>
          </w:divBdr>
        </w:div>
        <w:div w:id="1592202248">
          <w:marLeft w:val="0"/>
          <w:marRight w:val="0"/>
          <w:marTop w:val="0"/>
          <w:marBottom w:val="0"/>
          <w:divBdr>
            <w:top w:val="none" w:sz="0" w:space="0" w:color="auto"/>
            <w:left w:val="none" w:sz="0" w:space="0" w:color="auto"/>
            <w:bottom w:val="none" w:sz="0" w:space="0" w:color="auto"/>
            <w:right w:val="none" w:sz="0" w:space="0" w:color="auto"/>
          </w:divBdr>
        </w:div>
        <w:div w:id="1694917809">
          <w:marLeft w:val="0"/>
          <w:marRight w:val="0"/>
          <w:marTop w:val="0"/>
          <w:marBottom w:val="0"/>
          <w:divBdr>
            <w:top w:val="none" w:sz="0" w:space="0" w:color="auto"/>
            <w:left w:val="none" w:sz="0" w:space="0" w:color="auto"/>
            <w:bottom w:val="none" w:sz="0" w:space="0" w:color="auto"/>
            <w:right w:val="none" w:sz="0" w:space="0" w:color="auto"/>
          </w:divBdr>
        </w:div>
        <w:div w:id="1760756535">
          <w:marLeft w:val="0"/>
          <w:marRight w:val="0"/>
          <w:marTop w:val="0"/>
          <w:marBottom w:val="0"/>
          <w:divBdr>
            <w:top w:val="none" w:sz="0" w:space="0" w:color="auto"/>
            <w:left w:val="none" w:sz="0" w:space="0" w:color="auto"/>
            <w:bottom w:val="none" w:sz="0" w:space="0" w:color="auto"/>
            <w:right w:val="none" w:sz="0" w:space="0" w:color="auto"/>
          </w:divBdr>
        </w:div>
        <w:div w:id="1895896104">
          <w:marLeft w:val="0"/>
          <w:marRight w:val="0"/>
          <w:marTop w:val="0"/>
          <w:marBottom w:val="0"/>
          <w:divBdr>
            <w:top w:val="none" w:sz="0" w:space="0" w:color="auto"/>
            <w:left w:val="none" w:sz="0" w:space="0" w:color="auto"/>
            <w:bottom w:val="none" w:sz="0" w:space="0" w:color="auto"/>
            <w:right w:val="none" w:sz="0" w:space="0" w:color="auto"/>
          </w:divBdr>
        </w:div>
        <w:div w:id="1900087243">
          <w:marLeft w:val="0"/>
          <w:marRight w:val="0"/>
          <w:marTop w:val="0"/>
          <w:marBottom w:val="0"/>
          <w:divBdr>
            <w:top w:val="none" w:sz="0" w:space="0" w:color="auto"/>
            <w:left w:val="none" w:sz="0" w:space="0" w:color="auto"/>
            <w:bottom w:val="none" w:sz="0" w:space="0" w:color="auto"/>
            <w:right w:val="none" w:sz="0" w:space="0" w:color="auto"/>
          </w:divBdr>
        </w:div>
      </w:divsChild>
    </w:div>
    <w:div w:id="1200318318">
      <w:bodyDiv w:val="1"/>
      <w:marLeft w:val="0"/>
      <w:marRight w:val="0"/>
      <w:marTop w:val="0"/>
      <w:marBottom w:val="0"/>
      <w:divBdr>
        <w:top w:val="none" w:sz="0" w:space="0" w:color="auto"/>
        <w:left w:val="none" w:sz="0" w:space="0" w:color="auto"/>
        <w:bottom w:val="none" w:sz="0" w:space="0" w:color="auto"/>
        <w:right w:val="none" w:sz="0" w:space="0" w:color="auto"/>
      </w:divBdr>
    </w:div>
    <w:div w:id="1202867227">
      <w:bodyDiv w:val="1"/>
      <w:marLeft w:val="0"/>
      <w:marRight w:val="0"/>
      <w:marTop w:val="0"/>
      <w:marBottom w:val="0"/>
      <w:divBdr>
        <w:top w:val="none" w:sz="0" w:space="0" w:color="auto"/>
        <w:left w:val="none" w:sz="0" w:space="0" w:color="auto"/>
        <w:bottom w:val="none" w:sz="0" w:space="0" w:color="auto"/>
        <w:right w:val="none" w:sz="0" w:space="0" w:color="auto"/>
      </w:divBdr>
    </w:div>
    <w:div w:id="1210410028">
      <w:bodyDiv w:val="1"/>
      <w:marLeft w:val="0"/>
      <w:marRight w:val="0"/>
      <w:marTop w:val="0"/>
      <w:marBottom w:val="0"/>
      <w:divBdr>
        <w:top w:val="none" w:sz="0" w:space="0" w:color="auto"/>
        <w:left w:val="none" w:sz="0" w:space="0" w:color="auto"/>
        <w:bottom w:val="none" w:sz="0" w:space="0" w:color="auto"/>
        <w:right w:val="none" w:sz="0" w:space="0" w:color="auto"/>
      </w:divBdr>
    </w:div>
    <w:div w:id="1223448018">
      <w:bodyDiv w:val="1"/>
      <w:marLeft w:val="0"/>
      <w:marRight w:val="0"/>
      <w:marTop w:val="0"/>
      <w:marBottom w:val="0"/>
      <w:divBdr>
        <w:top w:val="none" w:sz="0" w:space="0" w:color="auto"/>
        <w:left w:val="none" w:sz="0" w:space="0" w:color="auto"/>
        <w:bottom w:val="none" w:sz="0" w:space="0" w:color="auto"/>
        <w:right w:val="none" w:sz="0" w:space="0" w:color="auto"/>
      </w:divBdr>
    </w:div>
    <w:div w:id="1240216580">
      <w:bodyDiv w:val="1"/>
      <w:marLeft w:val="0"/>
      <w:marRight w:val="0"/>
      <w:marTop w:val="0"/>
      <w:marBottom w:val="0"/>
      <w:divBdr>
        <w:top w:val="none" w:sz="0" w:space="0" w:color="auto"/>
        <w:left w:val="none" w:sz="0" w:space="0" w:color="auto"/>
        <w:bottom w:val="none" w:sz="0" w:space="0" w:color="auto"/>
        <w:right w:val="none" w:sz="0" w:space="0" w:color="auto"/>
      </w:divBdr>
      <w:divsChild>
        <w:div w:id="3947686">
          <w:marLeft w:val="0"/>
          <w:marRight w:val="0"/>
          <w:marTop w:val="0"/>
          <w:marBottom w:val="0"/>
          <w:divBdr>
            <w:top w:val="none" w:sz="0" w:space="0" w:color="auto"/>
            <w:left w:val="none" w:sz="0" w:space="0" w:color="auto"/>
            <w:bottom w:val="none" w:sz="0" w:space="0" w:color="auto"/>
            <w:right w:val="none" w:sz="0" w:space="0" w:color="auto"/>
          </w:divBdr>
        </w:div>
        <w:div w:id="17629424">
          <w:marLeft w:val="0"/>
          <w:marRight w:val="0"/>
          <w:marTop w:val="0"/>
          <w:marBottom w:val="0"/>
          <w:divBdr>
            <w:top w:val="none" w:sz="0" w:space="0" w:color="auto"/>
            <w:left w:val="none" w:sz="0" w:space="0" w:color="auto"/>
            <w:bottom w:val="none" w:sz="0" w:space="0" w:color="auto"/>
            <w:right w:val="none" w:sz="0" w:space="0" w:color="auto"/>
          </w:divBdr>
        </w:div>
        <w:div w:id="213779978">
          <w:marLeft w:val="0"/>
          <w:marRight w:val="0"/>
          <w:marTop w:val="0"/>
          <w:marBottom w:val="0"/>
          <w:divBdr>
            <w:top w:val="none" w:sz="0" w:space="0" w:color="auto"/>
            <w:left w:val="none" w:sz="0" w:space="0" w:color="auto"/>
            <w:bottom w:val="none" w:sz="0" w:space="0" w:color="auto"/>
            <w:right w:val="none" w:sz="0" w:space="0" w:color="auto"/>
          </w:divBdr>
        </w:div>
        <w:div w:id="260577332">
          <w:marLeft w:val="0"/>
          <w:marRight w:val="0"/>
          <w:marTop w:val="0"/>
          <w:marBottom w:val="0"/>
          <w:divBdr>
            <w:top w:val="none" w:sz="0" w:space="0" w:color="auto"/>
            <w:left w:val="none" w:sz="0" w:space="0" w:color="auto"/>
            <w:bottom w:val="none" w:sz="0" w:space="0" w:color="auto"/>
            <w:right w:val="none" w:sz="0" w:space="0" w:color="auto"/>
          </w:divBdr>
        </w:div>
        <w:div w:id="302394714">
          <w:marLeft w:val="0"/>
          <w:marRight w:val="0"/>
          <w:marTop w:val="0"/>
          <w:marBottom w:val="0"/>
          <w:divBdr>
            <w:top w:val="none" w:sz="0" w:space="0" w:color="auto"/>
            <w:left w:val="none" w:sz="0" w:space="0" w:color="auto"/>
            <w:bottom w:val="none" w:sz="0" w:space="0" w:color="auto"/>
            <w:right w:val="none" w:sz="0" w:space="0" w:color="auto"/>
          </w:divBdr>
        </w:div>
        <w:div w:id="334113201">
          <w:marLeft w:val="0"/>
          <w:marRight w:val="0"/>
          <w:marTop w:val="0"/>
          <w:marBottom w:val="0"/>
          <w:divBdr>
            <w:top w:val="none" w:sz="0" w:space="0" w:color="auto"/>
            <w:left w:val="none" w:sz="0" w:space="0" w:color="auto"/>
            <w:bottom w:val="none" w:sz="0" w:space="0" w:color="auto"/>
            <w:right w:val="none" w:sz="0" w:space="0" w:color="auto"/>
          </w:divBdr>
        </w:div>
        <w:div w:id="571429689">
          <w:marLeft w:val="0"/>
          <w:marRight w:val="0"/>
          <w:marTop w:val="0"/>
          <w:marBottom w:val="0"/>
          <w:divBdr>
            <w:top w:val="none" w:sz="0" w:space="0" w:color="auto"/>
            <w:left w:val="none" w:sz="0" w:space="0" w:color="auto"/>
            <w:bottom w:val="none" w:sz="0" w:space="0" w:color="auto"/>
            <w:right w:val="none" w:sz="0" w:space="0" w:color="auto"/>
          </w:divBdr>
        </w:div>
        <w:div w:id="641471249">
          <w:marLeft w:val="0"/>
          <w:marRight w:val="0"/>
          <w:marTop w:val="0"/>
          <w:marBottom w:val="0"/>
          <w:divBdr>
            <w:top w:val="none" w:sz="0" w:space="0" w:color="auto"/>
            <w:left w:val="none" w:sz="0" w:space="0" w:color="auto"/>
            <w:bottom w:val="none" w:sz="0" w:space="0" w:color="auto"/>
            <w:right w:val="none" w:sz="0" w:space="0" w:color="auto"/>
          </w:divBdr>
        </w:div>
        <w:div w:id="810562201">
          <w:marLeft w:val="0"/>
          <w:marRight w:val="0"/>
          <w:marTop w:val="0"/>
          <w:marBottom w:val="0"/>
          <w:divBdr>
            <w:top w:val="none" w:sz="0" w:space="0" w:color="auto"/>
            <w:left w:val="none" w:sz="0" w:space="0" w:color="auto"/>
            <w:bottom w:val="none" w:sz="0" w:space="0" w:color="auto"/>
            <w:right w:val="none" w:sz="0" w:space="0" w:color="auto"/>
          </w:divBdr>
        </w:div>
        <w:div w:id="871187029">
          <w:marLeft w:val="0"/>
          <w:marRight w:val="0"/>
          <w:marTop w:val="0"/>
          <w:marBottom w:val="0"/>
          <w:divBdr>
            <w:top w:val="none" w:sz="0" w:space="0" w:color="auto"/>
            <w:left w:val="none" w:sz="0" w:space="0" w:color="auto"/>
            <w:bottom w:val="none" w:sz="0" w:space="0" w:color="auto"/>
            <w:right w:val="none" w:sz="0" w:space="0" w:color="auto"/>
          </w:divBdr>
        </w:div>
        <w:div w:id="992411780">
          <w:marLeft w:val="0"/>
          <w:marRight w:val="0"/>
          <w:marTop w:val="0"/>
          <w:marBottom w:val="0"/>
          <w:divBdr>
            <w:top w:val="none" w:sz="0" w:space="0" w:color="auto"/>
            <w:left w:val="none" w:sz="0" w:space="0" w:color="auto"/>
            <w:bottom w:val="none" w:sz="0" w:space="0" w:color="auto"/>
            <w:right w:val="none" w:sz="0" w:space="0" w:color="auto"/>
          </w:divBdr>
        </w:div>
        <w:div w:id="1009523133">
          <w:marLeft w:val="0"/>
          <w:marRight w:val="0"/>
          <w:marTop w:val="0"/>
          <w:marBottom w:val="0"/>
          <w:divBdr>
            <w:top w:val="none" w:sz="0" w:space="0" w:color="auto"/>
            <w:left w:val="none" w:sz="0" w:space="0" w:color="auto"/>
            <w:bottom w:val="none" w:sz="0" w:space="0" w:color="auto"/>
            <w:right w:val="none" w:sz="0" w:space="0" w:color="auto"/>
          </w:divBdr>
        </w:div>
        <w:div w:id="1462501510">
          <w:marLeft w:val="0"/>
          <w:marRight w:val="0"/>
          <w:marTop w:val="0"/>
          <w:marBottom w:val="0"/>
          <w:divBdr>
            <w:top w:val="none" w:sz="0" w:space="0" w:color="auto"/>
            <w:left w:val="none" w:sz="0" w:space="0" w:color="auto"/>
            <w:bottom w:val="none" w:sz="0" w:space="0" w:color="auto"/>
            <w:right w:val="none" w:sz="0" w:space="0" w:color="auto"/>
          </w:divBdr>
        </w:div>
        <w:div w:id="1491869806">
          <w:marLeft w:val="0"/>
          <w:marRight w:val="0"/>
          <w:marTop w:val="0"/>
          <w:marBottom w:val="0"/>
          <w:divBdr>
            <w:top w:val="none" w:sz="0" w:space="0" w:color="auto"/>
            <w:left w:val="none" w:sz="0" w:space="0" w:color="auto"/>
            <w:bottom w:val="none" w:sz="0" w:space="0" w:color="auto"/>
            <w:right w:val="none" w:sz="0" w:space="0" w:color="auto"/>
          </w:divBdr>
        </w:div>
        <w:div w:id="1542131935">
          <w:marLeft w:val="0"/>
          <w:marRight w:val="0"/>
          <w:marTop w:val="0"/>
          <w:marBottom w:val="0"/>
          <w:divBdr>
            <w:top w:val="none" w:sz="0" w:space="0" w:color="auto"/>
            <w:left w:val="none" w:sz="0" w:space="0" w:color="auto"/>
            <w:bottom w:val="none" w:sz="0" w:space="0" w:color="auto"/>
            <w:right w:val="none" w:sz="0" w:space="0" w:color="auto"/>
          </w:divBdr>
        </w:div>
        <w:div w:id="1647780937">
          <w:marLeft w:val="0"/>
          <w:marRight w:val="0"/>
          <w:marTop w:val="0"/>
          <w:marBottom w:val="0"/>
          <w:divBdr>
            <w:top w:val="none" w:sz="0" w:space="0" w:color="auto"/>
            <w:left w:val="none" w:sz="0" w:space="0" w:color="auto"/>
            <w:bottom w:val="none" w:sz="0" w:space="0" w:color="auto"/>
            <w:right w:val="none" w:sz="0" w:space="0" w:color="auto"/>
          </w:divBdr>
        </w:div>
        <w:div w:id="1908808041">
          <w:marLeft w:val="0"/>
          <w:marRight w:val="0"/>
          <w:marTop w:val="0"/>
          <w:marBottom w:val="0"/>
          <w:divBdr>
            <w:top w:val="none" w:sz="0" w:space="0" w:color="auto"/>
            <w:left w:val="none" w:sz="0" w:space="0" w:color="auto"/>
            <w:bottom w:val="none" w:sz="0" w:space="0" w:color="auto"/>
            <w:right w:val="none" w:sz="0" w:space="0" w:color="auto"/>
          </w:divBdr>
        </w:div>
        <w:div w:id="2041927356">
          <w:marLeft w:val="0"/>
          <w:marRight w:val="0"/>
          <w:marTop w:val="0"/>
          <w:marBottom w:val="0"/>
          <w:divBdr>
            <w:top w:val="none" w:sz="0" w:space="0" w:color="auto"/>
            <w:left w:val="none" w:sz="0" w:space="0" w:color="auto"/>
            <w:bottom w:val="none" w:sz="0" w:space="0" w:color="auto"/>
            <w:right w:val="none" w:sz="0" w:space="0" w:color="auto"/>
          </w:divBdr>
        </w:div>
        <w:div w:id="2092120578">
          <w:marLeft w:val="0"/>
          <w:marRight w:val="0"/>
          <w:marTop w:val="0"/>
          <w:marBottom w:val="0"/>
          <w:divBdr>
            <w:top w:val="none" w:sz="0" w:space="0" w:color="auto"/>
            <w:left w:val="none" w:sz="0" w:space="0" w:color="auto"/>
            <w:bottom w:val="none" w:sz="0" w:space="0" w:color="auto"/>
            <w:right w:val="none" w:sz="0" w:space="0" w:color="auto"/>
          </w:divBdr>
        </w:div>
        <w:div w:id="2097631871">
          <w:marLeft w:val="0"/>
          <w:marRight w:val="0"/>
          <w:marTop w:val="0"/>
          <w:marBottom w:val="0"/>
          <w:divBdr>
            <w:top w:val="none" w:sz="0" w:space="0" w:color="auto"/>
            <w:left w:val="none" w:sz="0" w:space="0" w:color="auto"/>
            <w:bottom w:val="none" w:sz="0" w:space="0" w:color="auto"/>
            <w:right w:val="none" w:sz="0" w:space="0" w:color="auto"/>
          </w:divBdr>
        </w:div>
      </w:divsChild>
    </w:div>
    <w:div w:id="1241673715">
      <w:bodyDiv w:val="1"/>
      <w:marLeft w:val="0"/>
      <w:marRight w:val="0"/>
      <w:marTop w:val="0"/>
      <w:marBottom w:val="0"/>
      <w:divBdr>
        <w:top w:val="none" w:sz="0" w:space="0" w:color="auto"/>
        <w:left w:val="none" w:sz="0" w:space="0" w:color="auto"/>
        <w:bottom w:val="none" w:sz="0" w:space="0" w:color="auto"/>
        <w:right w:val="none" w:sz="0" w:space="0" w:color="auto"/>
      </w:divBdr>
    </w:div>
    <w:div w:id="1249072730">
      <w:bodyDiv w:val="1"/>
      <w:marLeft w:val="0"/>
      <w:marRight w:val="0"/>
      <w:marTop w:val="0"/>
      <w:marBottom w:val="0"/>
      <w:divBdr>
        <w:top w:val="none" w:sz="0" w:space="0" w:color="auto"/>
        <w:left w:val="none" w:sz="0" w:space="0" w:color="auto"/>
        <w:bottom w:val="none" w:sz="0" w:space="0" w:color="auto"/>
        <w:right w:val="none" w:sz="0" w:space="0" w:color="auto"/>
      </w:divBdr>
      <w:divsChild>
        <w:div w:id="530191597">
          <w:marLeft w:val="0"/>
          <w:marRight w:val="0"/>
          <w:marTop w:val="0"/>
          <w:marBottom w:val="0"/>
          <w:divBdr>
            <w:top w:val="none" w:sz="0" w:space="0" w:color="auto"/>
            <w:left w:val="none" w:sz="0" w:space="0" w:color="auto"/>
            <w:bottom w:val="none" w:sz="0" w:space="0" w:color="auto"/>
            <w:right w:val="none" w:sz="0" w:space="0" w:color="auto"/>
          </w:divBdr>
        </w:div>
        <w:div w:id="705184244">
          <w:marLeft w:val="0"/>
          <w:marRight w:val="0"/>
          <w:marTop w:val="0"/>
          <w:marBottom w:val="0"/>
          <w:divBdr>
            <w:top w:val="none" w:sz="0" w:space="0" w:color="auto"/>
            <w:left w:val="none" w:sz="0" w:space="0" w:color="auto"/>
            <w:bottom w:val="none" w:sz="0" w:space="0" w:color="auto"/>
            <w:right w:val="none" w:sz="0" w:space="0" w:color="auto"/>
          </w:divBdr>
        </w:div>
        <w:div w:id="765542759">
          <w:marLeft w:val="0"/>
          <w:marRight w:val="0"/>
          <w:marTop w:val="0"/>
          <w:marBottom w:val="0"/>
          <w:divBdr>
            <w:top w:val="none" w:sz="0" w:space="0" w:color="auto"/>
            <w:left w:val="none" w:sz="0" w:space="0" w:color="auto"/>
            <w:bottom w:val="none" w:sz="0" w:space="0" w:color="auto"/>
            <w:right w:val="none" w:sz="0" w:space="0" w:color="auto"/>
          </w:divBdr>
        </w:div>
        <w:div w:id="1548175967">
          <w:marLeft w:val="0"/>
          <w:marRight w:val="0"/>
          <w:marTop w:val="0"/>
          <w:marBottom w:val="0"/>
          <w:divBdr>
            <w:top w:val="none" w:sz="0" w:space="0" w:color="auto"/>
            <w:left w:val="none" w:sz="0" w:space="0" w:color="auto"/>
            <w:bottom w:val="none" w:sz="0" w:space="0" w:color="auto"/>
            <w:right w:val="none" w:sz="0" w:space="0" w:color="auto"/>
          </w:divBdr>
        </w:div>
      </w:divsChild>
    </w:div>
    <w:div w:id="1254163996">
      <w:bodyDiv w:val="1"/>
      <w:marLeft w:val="0"/>
      <w:marRight w:val="0"/>
      <w:marTop w:val="0"/>
      <w:marBottom w:val="0"/>
      <w:divBdr>
        <w:top w:val="none" w:sz="0" w:space="0" w:color="auto"/>
        <w:left w:val="none" w:sz="0" w:space="0" w:color="auto"/>
        <w:bottom w:val="none" w:sz="0" w:space="0" w:color="auto"/>
        <w:right w:val="none" w:sz="0" w:space="0" w:color="auto"/>
      </w:divBdr>
    </w:div>
    <w:div w:id="1264726797">
      <w:bodyDiv w:val="1"/>
      <w:marLeft w:val="0"/>
      <w:marRight w:val="0"/>
      <w:marTop w:val="0"/>
      <w:marBottom w:val="0"/>
      <w:divBdr>
        <w:top w:val="none" w:sz="0" w:space="0" w:color="auto"/>
        <w:left w:val="none" w:sz="0" w:space="0" w:color="auto"/>
        <w:bottom w:val="none" w:sz="0" w:space="0" w:color="auto"/>
        <w:right w:val="none" w:sz="0" w:space="0" w:color="auto"/>
      </w:divBdr>
    </w:div>
    <w:div w:id="1287278204">
      <w:bodyDiv w:val="1"/>
      <w:marLeft w:val="0"/>
      <w:marRight w:val="0"/>
      <w:marTop w:val="0"/>
      <w:marBottom w:val="0"/>
      <w:divBdr>
        <w:top w:val="none" w:sz="0" w:space="0" w:color="auto"/>
        <w:left w:val="none" w:sz="0" w:space="0" w:color="auto"/>
        <w:bottom w:val="none" w:sz="0" w:space="0" w:color="auto"/>
        <w:right w:val="none" w:sz="0" w:space="0" w:color="auto"/>
      </w:divBdr>
    </w:div>
    <w:div w:id="1305236241">
      <w:bodyDiv w:val="1"/>
      <w:marLeft w:val="0"/>
      <w:marRight w:val="0"/>
      <w:marTop w:val="0"/>
      <w:marBottom w:val="0"/>
      <w:divBdr>
        <w:top w:val="none" w:sz="0" w:space="0" w:color="auto"/>
        <w:left w:val="none" w:sz="0" w:space="0" w:color="auto"/>
        <w:bottom w:val="none" w:sz="0" w:space="0" w:color="auto"/>
        <w:right w:val="none" w:sz="0" w:space="0" w:color="auto"/>
      </w:divBdr>
      <w:divsChild>
        <w:div w:id="11300319">
          <w:marLeft w:val="0"/>
          <w:marRight w:val="0"/>
          <w:marTop w:val="0"/>
          <w:marBottom w:val="0"/>
          <w:divBdr>
            <w:top w:val="none" w:sz="0" w:space="0" w:color="auto"/>
            <w:left w:val="none" w:sz="0" w:space="0" w:color="auto"/>
            <w:bottom w:val="none" w:sz="0" w:space="0" w:color="auto"/>
            <w:right w:val="none" w:sz="0" w:space="0" w:color="auto"/>
          </w:divBdr>
        </w:div>
        <w:div w:id="196623276">
          <w:marLeft w:val="0"/>
          <w:marRight w:val="0"/>
          <w:marTop w:val="0"/>
          <w:marBottom w:val="0"/>
          <w:divBdr>
            <w:top w:val="none" w:sz="0" w:space="0" w:color="auto"/>
            <w:left w:val="none" w:sz="0" w:space="0" w:color="auto"/>
            <w:bottom w:val="none" w:sz="0" w:space="0" w:color="auto"/>
            <w:right w:val="none" w:sz="0" w:space="0" w:color="auto"/>
          </w:divBdr>
          <w:divsChild>
            <w:div w:id="101582290">
              <w:marLeft w:val="0"/>
              <w:marRight w:val="0"/>
              <w:marTop w:val="0"/>
              <w:marBottom w:val="0"/>
              <w:divBdr>
                <w:top w:val="none" w:sz="0" w:space="0" w:color="auto"/>
                <w:left w:val="none" w:sz="0" w:space="0" w:color="auto"/>
                <w:bottom w:val="none" w:sz="0" w:space="0" w:color="auto"/>
                <w:right w:val="none" w:sz="0" w:space="0" w:color="auto"/>
              </w:divBdr>
            </w:div>
            <w:div w:id="814689256">
              <w:marLeft w:val="0"/>
              <w:marRight w:val="0"/>
              <w:marTop w:val="0"/>
              <w:marBottom w:val="0"/>
              <w:divBdr>
                <w:top w:val="none" w:sz="0" w:space="0" w:color="auto"/>
                <w:left w:val="none" w:sz="0" w:space="0" w:color="auto"/>
                <w:bottom w:val="none" w:sz="0" w:space="0" w:color="auto"/>
                <w:right w:val="none" w:sz="0" w:space="0" w:color="auto"/>
              </w:divBdr>
            </w:div>
            <w:div w:id="975454323">
              <w:marLeft w:val="0"/>
              <w:marRight w:val="0"/>
              <w:marTop w:val="0"/>
              <w:marBottom w:val="0"/>
              <w:divBdr>
                <w:top w:val="none" w:sz="0" w:space="0" w:color="auto"/>
                <w:left w:val="none" w:sz="0" w:space="0" w:color="auto"/>
                <w:bottom w:val="none" w:sz="0" w:space="0" w:color="auto"/>
                <w:right w:val="none" w:sz="0" w:space="0" w:color="auto"/>
              </w:divBdr>
            </w:div>
            <w:div w:id="1416240425">
              <w:marLeft w:val="0"/>
              <w:marRight w:val="0"/>
              <w:marTop w:val="0"/>
              <w:marBottom w:val="0"/>
              <w:divBdr>
                <w:top w:val="none" w:sz="0" w:space="0" w:color="auto"/>
                <w:left w:val="none" w:sz="0" w:space="0" w:color="auto"/>
                <w:bottom w:val="none" w:sz="0" w:space="0" w:color="auto"/>
                <w:right w:val="none" w:sz="0" w:space="0" w:color="auto"/>
              </w:divBdr>
            </w:div>
            <w:div w:id="1496603990">
              <w:marLeft w:val="0"/>
              <w:marRight w:val="0"/>
              <w:marTop w:val="0"/>
              <w:marBottom w:val="0"/>
              <w:divBdr>
                <w:top w:val="none" w:sz="0" w:space="0" w:color="auto"/>
                <w:left w:val="none" w:sz="0" w:space="0" w:color="auto"/>
                <w:bottom w:val="none" w:sz="0" w:space="0" w:color="auto"/>
                <w:right w:val="none" w:sz="0" w:space="0" w:color="auto"/>
              </w:divBdr>
            </w:div>
            <w:div w:id="2014137127">
              <w:marLeft w:val="0"/>
              <w:marRight w:val="0"/>
              <w:marTop w:val="0"/>
              <w:marBottom w:val="0"/>
              <w:divBdr>
                <w:top w:val="none" w:sz="0" w:space="0" w:color="auto"/>
                <w:left w:val="none" w:sz="0" w:space="0" w:color="auto"/>
                <w:bottom w:val="none" w:sz="0" w:space="0" w:color="auto"/>
                <w:right w:val="none" w:sz="0" w:space="0" w:color="auto"/>
              </w:divBdr>
            </w:div>
          </w:divsChild>
        </w:div>
        <w:div w:id="516969591">
          <w:marLeft w:val="0"/>
          <w:marRight w:val="0"/>
          <w:marTop w:val="0"/>
          <w:marBottom w:val="0"/>
          <w:divBdr>
            <w:top w:val="none" w:sz="0" w:space="0" w:color="auto"/>
            <w:left w:val="none" w:sz="0" w:space="0" w:color="auto"/>
            <w:bottom w:val="none" w:sz="0" w:space="0" w:color="auto"/>
            <w:right w:val="none" w:sz="0" w:space="0" w:color="auto"/>
          </w:divBdr>
        </w:div>
        <w:div w:id="568463751">
          <w:marLeft w:val="0"/>
          <w:marRight w:val="0"/>
          <w:marTop w:val="0"/>
          <w:marBottom w:val="0"/>
          <w:divBdr>
            <w:top w:val="none" w:sz="0" w:space="0" w:color="auto"/>
            <w:left w:val="none" w:sz="0" w:space="0" w:color="auto"/>
            <w:bottom w:val="none" w:sz="0" w:space="0" w:color="auto"/>
            <w:right w:val="none" w:sz="0" w:space="0" w:color="auto"/>
          </w:divBdr>
        </w:div>
        <w:div w:id="569123849">
          <w:marLeft w:val="0"/>
          <w:marRight w:val="0"/>
          <w:marTop w:val="0"/>
          <w:marBottom w:val="0"/>
          <w:divBdr>
            <w:top w:val="none" w:sz="0" w:space="0" w:color="auto"/>
            <w:left w:val="none" w:sz="0" w:space="0" w:color="auto"/>
            <w:bottom w:val="none" w:sz="0" w:space="0" w:color="auto"/>
            <w:right w:val="none" w:sz="0" w:space="0" w:color="auto"/>
          </w:divBdr>
        </w:div>
        <w:div w:id="955481877">
          <w:marLeft w:val="0"/>
          <w:marRight w:val="0"/>
          <w:marTop w:val="0"/>
          <w:marBottom w:val="0"/>
          <w:divBdr>
            <w:top w:val="none" w:sz="0" w:space="0" w:color="auto"/>
            <w:left w:val="none" w:sz="0" w:space="0" w:color="auto"/>
            <w:bottom w:val="none" w:sz="0" w:space="0" w:color="auto"/>
            <w:right w:val="none" w:sz="0" w:space="0" w:color="auto"/>
          </w:divBdr>
        </w:div>
        <w:div w:id="1112630230">
          <w:marLeft w:val="0"/>
          <w:marRight w:val="0"/>
          <w:marTop w:val="0"/>
          <w:marBottom w:val="0"/>
          <w:divBdr>
            <w:top w:val="none" w:sz="0" w:space="0" w:color="auto"/>
            <w:left w:val="none" w:sz="0" w:space="0" w:color="auto"/>
            <w:bottom w:val="none" w:sz="0" w:space="0" w:color="auto"/>
            <w:right w:val="none" w:sz="0" w:space="0" w:color="auto"/>
          </w:divBdr>
        </w:div>
        <w:div w:id="1287467898">
          <w:marLeft w:val="0"/>
          <w:marRight w:val="0"/>
          <w:marTop w:val="0"/>
          <w:marBottom w:val="0"/>
          <w:divBdr>
            <w:top w:val="none" w:sz="0" w:space="0" w:color="auto"/>
            <w:left w:val="none" w:sz="0" w:space="0" w:color="auto"/>
            <w:bottom w:val="none" w:sz="0" w:space="0" w:color="auto"/>
            <w:right w:val="none" w:sz="0" w:space="0" w:color="auto"/>
          </w:divBdr>
        </w:div>
        <w:div w:id="1292250824">
          <w:marLeft w:val="0"/>
          <w:marRight w:val="0"/>
          <w:marTop w:val="0"/>
          <w:marBottom w:val="0"/>
          <w:divBdr>
            <w:top w:val="none" w:sz="0" w:space="0" w:color="auto"/>
            <w:left w:val="none" w:sz="0" w:space="0" w:color="auto"/>
            <w:bottom w:val="none" w:sz="0" w:space="0" w:color="auto"/>
            <w:right w:val="none" w:sz="0" w:space="0" w:color="auto"/>
          </w:divBdr>
        </w:div>
        <w:div w:id="1379040387">
          <w:marLeft w:val="0"/>
          <w:marRight w:val="0"/>
          <w:marTop w:val="0"/>
          <w:marBottom w:val="0"/>
          <w:divBdr>
            <w:top w:val="none" w:sz="0" w:space="0" w:color="auto"/>
            <w:left w:val="none" w:sz="0" w:space="0" w:color="auto"/>
            <w:bottom w:val="none" w:sz="0" w:space="0" w:color="auto"/>
            <w:right w:val="none" w:sz="0" w:space="0" w:color="auto"/>
          </w:divBdr>
        </w:div>
        <w:div w:id="1420910271">
          <w:marLeft w:val="0"/>
          <w:marRight w:val="0"/>
          <w:marTop w:val="0"/>
          <w:marBottom w:val="0"/>
          <w:divBdr>
            <w:top w:val="none" w:sz="0" w:space="0" w:color="auto"/>
            <w:left w:val="none" w:sz="0" w:space="0" w:color="auto"/>
            <w:bottom w:val="none" w:sz="0" w:space="0" w:color="auto"/>
            <w:right w:val="none" w:sz="0" w:space="0" w:color="auto"/>
          </w:divBdr>
        </w:div>
        <w:div w:id="1733502540">
          <w:marLeft w:val="0"/>
          <w:marRight w:val="0"/>
          <w:marTop w:val="0"/>
          <w:marBottom w:val="0"/>
          <w:divBdr>
            <w:top w:val="none" w:sz="0" w:space="0" w:color="auto"/>
            <w:left w:val="none" w:sz="0" w:space="0" w:color="auto"/>
            <w:bottom w:val="none" w:sz="0" w:space="0" w:color="auto"/>
            <w:right w:val="none" w:sz="0" w:space="0" w:color="auto"/>
          </w:divBdr>
        </w:div>
        <w:div w:id="1813017332">
          <w:marLeft w:val="0"/>
          <w:marRight w:val="0"/>
          <w:marTop w:val="0"/>
          <w:marBottom w:val="0"/>
          <w:divBdr>
            <w:top w:val="none" w:sz="0" w:space="0" w:color="auto"/>
            <w:left w:val="none" w:sz="0" w:space="0" w:color="auto"/>
            <w:bottom w:val="none" w:sz="0" w:space="0" w:color="auto"/>
            <w:right w:val="none" w:sz="0" w:space="0" w:color="auto"/>
          </w:divBdr>
        </w:div>
        <w:div w:id="1847137452">
          <w:marLeft w:val="0"/>
          <w:marRight w:val="0"/>
          <w:marTop w:val="0"/>
          <w:marBottom w:val="0"/>
          <w:divBdr>
            <w:top w:val="none" w:sz="0" w:space="0" w:color="auto"/>
            <w:left w:val="none" w:sz="0" w:space="0" w:color="auto"/>
            <w:bottom w:val="none" w:sz="0" w:space="0" w:color="auto"/>
            <w:right w:val="none" w:sz="0" w:space="0" w:color="auto"/>
          </w:divBdr>
        </w:div>
      </w:divsChild>
    </w:div>
    <w:div w:id="1350764940">
      <w:bodyDiv w:val="1"/>
      <w:marLeft w:val="0"/>
      <w:marRight w:val="0"/>
      <w:marTop w:val="0"/>
      <w:marBottom w:val="0"/>
      <w:divBdr>
        <w:top w:val="none" w:sz="0" w:space="0" w:color="auto"/>
        <w:left w:val="none" w:sz="0" w:space="0" w:color="auto"/>
        <w:bottom w:val="none" w:sz="0" w:space="0" w:color="auto"/>
        <w:right w:val="none" w:sz="0" w:space="0" w:color="auto"/>
      </w:divBdr>
    </w:div>
    <w:div w:id="1350990382">
      <w:bodyDiv w:val="1"/>
      <w:marLeft w:val="0"/>
      <w:marRight w:val="0"/>
      <w:marTop w:val="0"/>
      <w:marBottom w:val="0"/>
      <w:divBdr>
        <w:top w:val="none" w:sz="0" w:space="0" w:color="auto"/>
        <w:left w:val="none" w:sz="0" w:space="0" w:color="auto"/>
        <w:bottom w:val="none" w:sz="0" w:space="0" w:color="auto"/>
        <w:right w:val="none" w:sz="0" w:space="0" w:color="auto"/>
      </w:divBdr>
    </w:div>
    <w:div w:id="1358777144">
      <w:bodyDiv w:val="1"/>
      <w:marLeft w:val="0"/>
      <w:marRight w:val="0"/>
      <w:marTop w:val="0"/>
      <w:marBottom w:val="0"/>
      <w:divBdr>
        <w:top w:val="none" w:sz="0" w:space="0" w:color="auto"/>
        <w:left w:val="none" w:sz="0" w:space="0" w:color="auto"/>
        <w:bottom w:val="none" w:sz="0" w:space="0" w:color="auto"/>
        <w:right w:val="none" w:sz="0" w:space="0" w:color="auto"/>
      </w:divBdr>
      <w:divsChild>
        <w:div w:id="19211809">
          <w:marLeft w:val="0"/>
          <w:marRight w:val="0"/>
          <w:marTop w:val="0"/>
          <w:marBottom w:val="0"/>
          <w:divBdr>
            <w:top w:val="none" w:sz="0" w:space="0" w:color="auto"/>
            <w:left w:val="none" w:sz="0" w:space="0" w:color="auto"/>
            <w:bottom w:val="none" w:sz="0" w:space="0" w:color="auto"/>
            <w:right w:val="none" w:sz="0" w:space="0" w:color="auto"/>
          </w:divBdr>
          <w:divsChild>
            <w:div w:id="257830627">
              <w:marLeft w:val="0"/>
              <w:marRight w:val="0"/>
              <w:marTop w:val="0"/>
              <w:marBottom w:val="0"/>
              <w:divBdr>
                <w:top w:val="none" w:sz="0" w:space="0" w:color="auto"/>
                <w:left w:val="none" w:sz="0" w:space="0" w:color="auto"/>
                <w:bottom w:val="none" w:sz="0" w:space="0" w:color="auto"/>
                <w:right w:val="none" w:sz="0" w:space="0" w:color="auto"/>
              </w:divBdr>
            </w:div>
            <w:div w:id="1047215815">
              <w:marLeft w:val="0"/>
              <w:marRight w:val="0"/>
              <w:marTop w:val="0"/>
              <w:marBottom w:val="0"/>
              <w:divBdr>
                <w:top w:val="none" w:sz="0" w:space="0" w:color="auto"/>
                <w:left w:val="none" w:sz="0" w:space="0" w:color="auto"/>
                <w:bottom w:val="none" w:sz="0" w:space="0" w:color="auto"/>
                <w:right w:val="none" w:sz="0" w:space="0" w:color="auto"/>
              </w:divBdr>
            </w:div>
            <w:div w:id="1547835100">
              <w:marLeft w:val="0"/>
              <w:marRight w:val="0"/>
              <w:marTop w:val="0"/>
              <w:marBottom w:val="0"/>
              <w:divBdr>
                <w:top w:val="none" w:sz="0" w:space="0" w:color="auto"/>
                <w:left w:val="none" w:sz="0" w:space="0" w:color="auto"/>
                <w:bottom w:val="none" w:sz="0" w:space="0" w:color="auto"/>
                <w:right w:val="none" w:sz="0" w:space="0" w:color="auto"/>
              </w:divBdr>
            </w:div>
            <w:div w:id="2062942825">
              <w:marLeft w:val="0"/>
              <w:marRight w:val="0"/>
              <w:marTop w:val="0"/>
              <w:marBottom w:val="0"/>
              <w:divBdr>
                <w:top w:val="none" w:sz="0" w:space="0" w:color="auto"/>
                <w:left w:val="none" w:sz="0" w:space="0" w:color="auto"/>
                <w:bottom w:val="none" w:sz="0" w:space="0" w:color="auto"/>
                <w:right w:val="none" w:sz="0" w:space="0" w:color="auto"/>
              </w:divBdr>
            </w:div>
          </w:divsChild>
        </w:div>
        <w:div w:id="47537042">
          <w:marLeft w:val="0"/>
          <w:marRight w:val="0"/>
          <w:marTop w:val="0"/>
          <w:marBottom w:val="0"/>
          <w:divBdr>
            <w:top w:val="none" w:sz="0" w:space="0" w:color="auto"/>
            <w:left w:val="none" w:sz="0" w:space="0" w:color="auto"/>
            <w:bottom w:val="none" w:sz="0" w:space="0" w:color="auto"/>
            <w:right w:val="none" w:sz="0" w:space="0" w:color="auto"/>
          </w:divBdr>
        </w:div>
        <w:div w:id="48967964">
          <w:marLeft w:val="0"/>
          <w:marRight w:val="0"/>
          <w:marTop w:val="0"/>
          <w:marBottom w:val="0"/>
          <w:divBdr>
            <w:top w:val="none" w:sz="0" w:space="0" w:color="auto"/>
            <w:left w:val="none" w:sz="0" w:space="0" w:color="auto"/>
            <w:bottom w:val="none" w:sz="0" w:space="0" w:color="auto"/>
            <w:right w:val="none" w:sz="0" w:space="0" w:color="auto"/>
          </w:divBdr>
        </w:div>
        <w:div w:id="127403356">
          <w:marLeft w:val="0"/>
          <w:marRight w:val="0"/>
          <w:marTop w:val="0"/>
          <w:marBottom w:val="0"/>
          <w:divBdr>
            <w:top w:val="none" w:sz="0" w:space="0" w:color="auto"/>
            <w:left w:val="none" w:sz="0" w:space="0" w:color="auto"/>
            <w:bottom w:val="none" w:sz="0" w:space="0" w:color="auto"/>
            <w:right w:val="none" w:sz="0" w:space="0" w:color="auto"/>
          </w:divBdr>
        </w:div>
        <w:div w:id="184488052">
          <w:marLeft w:val="0"/>
          <w:marRight w:val="0"/>
          <w:marTop w:val="0"/>
          <w:marBottom w:val="0"/>
          <w:divBdr>
            <w:top w:val="none" w:sz="0" w:space="0" w:color="auto"/>
            <w:left w:val="none" w:sz="0" w:space="0" w:color="auto"/>
            <w:bottom w:val="none" w:sz="0" w:space="0" w:color="auto"/>
            <w:right w:val="none" w:sz="0" w:space="0" w:color="auto"/>
          </w:divBdr>
        </w:div>
        <w:div w:id="222449235">
          <w:marLeft w:val="0"/>
          <w:marRight w:val="0"/>
          <w:marTop w:val="0"/>
          <w:marBottom w:val="0"/>
          <w:divBdr>
            <w:top w:val="none" w:sz="0" w:space="0" w:color="auto"/>
            <w:left w:val="none" w:sz="0" w:space="0" w:color="auto"/>
            <w:bottom w:val="none" w:sz="0" w:space="0" w:color="auto"/>
            <w:right w:val="none" w:sz="0" w:space="0" w:color="auto"/>
          </w:divBdr>
        </w:div>
        <w:div w:id="241525268">
          <w:marLeft w:val="0"/>
          <w:marRight w:val="0"/>
          <w:marTop w:val="0"/>
          <w:marBottom w:val="0"/>
          <w:divBdr>
            <w:top w:val="none" w:sz="0" w:space="0" w:color="auto"/>
            <w:left w:val="none" w:sz="0" w:space="0" w:color="auto"/>
            <w:bottom w:val="none" w:sz="0" w:space="0" w:color="auto"/>
            <w:right w:val="none" w:sz="0" w:space="0" w:color="auto"/>
          </w:divBdr>
        </w:div>
        <w:div w:id="315963899">
          <w:marLeft w:val="0"/>
          <w:marRight w:val="0"/>
          <w:marTop w:val="0"/>
          <w:marBottom w:val="0"/>
          <w:divBdr>
            <w:top w:val="none" w:sz="0" w:space="0" w:color="auto"/>
            <w:left w:val="none" w:sz="0" w:space="0" w:color="auto"/>
            <w:bottom w:val="none" w:sz="0" w:space="0" w:color="auto"/>
            <w:right w:val="none" w:sz="0" w:space="0" w:color="auto"/>
          </w:divBdr>
        </w:div>
        <w:div w:id="394860057">
          <w:marLeft w:val="0"/>
          <w:marRight w:val="0"/>
          <w:marTop w:val="0"/>
          <w:marBottom w:val="0"/>
          <w:divBdr>
            <w:top w:val="none" w:sz="0" w:space="0" w:color="auto"/>
            <w:left w:val="none" w:sz="0" w:space="0" w:color="auto"/>
            <w:bottom w:val="none" w:sz="0" w:space="0" w:color="auto"/>
            <w:right w:val="none" w:sz="0" w:space="0" w:color="auto"/>
          </w:divBdr>
        </w:div>
        <w:div w:id="952201918">
          <w:marLeft w:val="0"/>
          <w:marRight w:val="0"/>
          <w:marTop w:val="0"/>
          <w:marBottom w:val="0"/>
          <w:divBdr>
            <w:top w:val="none" w:sz="0" w:space="0" w:color="auto"/>
            <w:left w:val="none" w:sz="0" w:space="0" w:color="auto"/>
            <w:bottom w:val="none" w:sz="0" w:space="0" w:color="auto"/>
            <w:right w:val="none" w:sz="0" w:space="0" w:color="auto"/>
          </w:divBdr>
        </w:div>
        <w:div w:id="955983652">
          <w:marLeft w:val="0"/>
          <w:marRight w:val="0"/>
          <w:marTop w:val="0"/>
          <w:marBottom w:val="0"/>
          <w:divBdr>
            <w:top w:val="none" w:sz="0" w:space="0" w:color="auto"/>
            <w:left w:val="none" w:sz="0" w:space="0" w:color="auto"/>
            <w:bottom w:val="none" w:sz="0" w:space="0" w:color="auto"/>
            <w:right w:val="none" w:sz="0" w:space="0" w:color="auto"/>
          </w:divBdr>
        </w:div>
        <w:div w:id="1229613700">
          <w:marLeft w:val="0"/>
          <w:marRight w:val="0"/>
          <w:marTop w:val="0"/>
          <w:marBottom w:val="0"/>
          <w:divBdr>
            <w:top w:val="none" w:sz="0" w:space="0" w:color="auto"/>
            <w:left w:val="none" w:sz="0" w:space="0" w:color="auto"/>
            <w:bottom w:val="none" w:sz="0" w:space="0" w:color="auto"/>
            <w:right w:val="none" w:sz="0" w:space="0" w:color="auto"/>
          </w:divBdr>
        </w:div>
        <w:div w:id="1739591627">
          <w:marLeft w:val="0"/>
          <w:marRight w:val="0"/>
          <w:marTop w:val="0"/>
          <w:marBottom w:val="0"/>
          <w:divBdr>
            <w:top w:val="none" w:sz="0" w:space="0" w:color="auto"/>
            <w:left w:val="none" w:sz="0" w:space="0" w:color="auto"/>
            <w:bottom w:val="none" w:sz="0" w:space="0" w:color="auto"/>
            <w:right w:val="none" w:sz="0" w:space="0" w:color="auto"/>
          </w:divBdr>
        </w:div>
        <w:div w:id="1903248282">
          <w:marLeft w:val="0"/>
          <w:marRight w:val="0"/>
          <w:marTop w:val="0"/>
          <w:marBottom w:val="0"/>
          <w:divBdr>
            <w:top w:val="none" w:sz="0" w:space="0" w:color="auto"/>
            <w:left w:val="none" w:sz="0" w:space="0" w:color="auto"/>
            <w:bottom w:val="none" w:sz="0" w:space="0" w:color="auto"/>
            <w:right w:val="none" w:sz="0" w:space="0" w:color="auto"/>
          </w:divBdr>
        </w:div>
        <w:div w:id="1909732546">
          <w:marLeft w:val="0"/>
          <w:marRight w:val="0"/>
          <w:marTop w:val="0"/>
          <w:marBottom w:val="0"/>
          <w:divBdr>
            <w:top w:val="none" w:sz="0" w:space="0" w:color="auto"/>
            <w:left w:val="none" w:sz="0" w:space="0" w:color="auto"/>
            <w:bottom w:val="none" w:sz="0" w:space="0" w:color="auto"/>
            <w:right w:val="none" w:sz="0" w:space="0" w:color="auto"/>
          </w:divBdr>
        </w:div>
        <w:div w:id="2014261109">
          <w:marLeft w:val="0"/>
          <w:marRight w:val="0"/>
          <w:marTop w:val="0"/>
          <w:marBottom w:val="0"/>
          <w:divBdr>
            <w:top w:val="none" w:sz="0" w:space="0" w:color="auto"/>
            <w:left w:val="none" w:sz="0" w:space="0" w:color="auto"/>
            <w:bottom w:val="none" w:sz="0" w:space="0" w:color="auto"/>
            <w:right w:val="none" w:sz="0" w:space="0" w:color="auto"/>
          </w:divBdr>
        </w:div>
      </w:divsChild>
    </w:div>
    <w:div w:id="1367217870">
      <w:bodyDiv w:val="1"/>
      <w:marLeft w:val="0"/>
      <w:marRight w:val="0"/>
      <w:marTop w:val="0"/>
      <w:marBottom w:val="0"/>
      <w:divBdr>
        <w:top w:val="none" w:sz="0" w:space="0" w:color="auto"/>
        <w:left w:val="none" w:sz="0" w:space="0" w:color="auto"/>
        <w:bottom w:val="none" w:sz="0" w:space="0" w:color="auto"/>
        <w:right w:val="none" w:sz="0" w:space="0" w:color="auto"/>
      </w:divBdr>
    </w:div>
    <w:div w:id="1437677581">
      <w:bodyDiv w:val="1"/>
      <w:marLeft w:val="0"/>
      <w:marRight w:val="0"/>
      <w:marTop w:val="0"/>
      <w:marBottom w:val="0"/>
      <w:divBdr>
        <w:top w:val="none" w:sz="0" w:space="0" w:color="auto"/>
        <w:left w:val="none" w:sz="0" w:space="0" w:color="auto"/>
        <w:bottom w:val="none" w:sz="0" w:space="0" w:color="auto"/>
        <w:right w:val="none" w:sz="0" w:space="0" w:color="auto"/>
      </w:divBdr>
    </w:div>
    <w:div w:id="1454320834">
      <w:bodyDiv w:val="1"/>
      <w:marLeft w:val="0"/>
      <w:marRight w:val="0"/>
      <w:marTop w:val="0"/>
      <w:marBottom w:val="0"/>
      <w:divBdr>
        <w:top w:val="none" w:sz="0" w:space="0" w:color="auto"/>
        <w:left w:val="none" w:sz="0" w:space="0" w:color="auto"/>
        <w:bottom w:val="none" w:sz="0" w:space="0" w:color="auto"/>
        <w:right w:val="none" w:sz="0" w:space="0" w:color="auto"/>
      </w:divBdr>
    </w:div>
    <w:div w:id="1465155342">
      <w:bodyDiv w:val="1"/>
      <w:marLeft w:val="0"/>
      <w:marRight w:val="0"/>
      <w:marTop w:val="0"/>
      <w:marBottom w:val="0"/>
      <w:divBdr>
        <w:top w:val="none" w:sz="0" w:space="0" w:color="auto"/>
        <w:left w:val="none" w:sz="0" w:space="0" w:color="auto"/>
        <w:bottom w:val="none" w:sz="0" w:space="0" w:color="auto"/>
        <w:right w:val="none" w:sz="0" w:space="0" w:color="auto"/>
      </w:divBdr>
    </w:div>
    <w:div w:id="1481993366">
      <w:bodyDiv w:val="1"/>
      <w:marLeft w:val="0"/>
      <w:marRight w:val="0"/>
      <w:marTop w:val="0"/>
      <w:marBottom w:val="0"/>
      <w:divBdr>
        <w:top w:val="none" w:sz="0" w:space="0" w:color="auto"/>
        <w:left w:val="none" w:sz="0" w:space="0" w:color="auto"/>
        <w:bottom w:val="none" w:sz="0" w:space="0" w:color="auto"/>
        <w:right w:val="none" w:sz="0" w:space="0" w:color="auto"/>
      </w:divBdr>
      <w:divsChild>
        <w:div w:id="96754232">
          <w:marLeft w:val="0"/>
          <w:marRight w:val="0"/>
          <w:marTop w:val="0"/>
          <w:marBottom w:val="0"/>
          <w:divBdr>
            <w:top w:val="none" w:sz="0" w:space="0" w:color="auto"/>
            <w:left w:val="none" w:sz="0" w:space="0" w:color="auto"/>
            <w:bottom w:val="none" w:sz="0" w:space="0" w:color="auto"/>
            <w:right w:val="none" w:sz="0" w:space="0" w:color="auto"/>
          </w:divBdr>
        </w:div>
        <w:div w:id="1130585972">
          <w:marLeft w:val="0"/>
          <w:marRight w:val="0"/>
          <w:marTop w:val="0"/>
          <w:marBottom w:val="0"/>
          <w:divBdr>
            <w:top w:val="none" w:sz="0" w:space="0" w:color="auto"/>
            <w:left w:val="none" w:sz="0" w:space="0" w:color="auto"/>
            <w:bottom w:val="none" w:sz="0" w:space="0" w:color="auto"/>
            <w:right w:val="none" w:sz="0" w:space="0" w:color="auto"/>
          </w:divBdr>
        </w:div>
        <w:div w:id="1195000072">
          <w:marLeft w:val="0"/>
          <w:marRight w:val="0"/>
          <w:marTop w:val="0"/>
          <w:marBottom w:val="0"/>
          <w:divBdr>
            <w:top w:val="none" w:sz="0" w:space="0" w:color="auto"/>
            <w:left w:val="none" w:sz="0" w:space="0" w:color="auto"/>
            <w:bottom w:val="none" w:sz="0" w:space="0" w:color="auto"/>
            <w:right w:val="none" w:sz="0" w:space="0" w:color="auto"/>
          </w:divBdr>
        </w:div>
      </w:divsChild>
    </w:div>
    <w:div w:id="1482426562">
      <w:bodyDiv w:val="1"/>
      <w:marLeft w:val="0"/>
      <w:marRight w:val="0"/>
      <w:marTop w:val="0"/>
      <w:marBottom w:val="0"/>
      <w:divBdr>
        <w:top w:val="none" w:sz="0" w:space="0" w:color="auto"/>
        <w:left w:val="none" w:sz="0" w:space="0" w:color="auto"/>
        <w:bottom w:val="none" w:sz="0" w:space="0" w:color="auto"/>
        <w:right w:val="none" w:sz="0" w:space="0" w:color="auto"/>
      </w:divBdr>
    </w:div>
    <w:div w:id="1488470375">
      <w:bodyDiv w:val="1"/>
      <w:marLeft w:val="0"/>
      <w:marRight w:val="0"/>
      <w:marTop w:val="0"/>
      <w:marBottom w:val="0"/>
      <w:divBdr>
        <w:top w:val="none" w:sz="0" w:space="0" w:color="auto"/>
        <w:left w:val="none" w:sz="0" w:space="0" w:color="auto"/>
        <w:bottom w:val="none" w:sz="0" w:space="0" w:color="auto"/>
        <w:right w:val="none" w:sz="0" w:space="0" w:color="auto"/>
      </w:divBdr>
      <w:divsChild>
        <w:div w:id="358119768">
          <w:marLeft w:val="0"/>
          <w:marRight w:val="0"/>
          <w:marTop w:val="0"/>
          <w:marBottom w:val="0"/>
          <w:divBdr>
            <w:top w:val="none" w:sz="0" w:space="0" w:color="auto"/>
            <w:left w:val="none" w:sz="0" w:space="0" w:color="auto"/>
            <w:bottom w:val="none" w:sz="0" w:space="0" w:color="auto"/>
            <w:right w:val="none" w:sz="0" w:space="0" w:color="auto"/>
          </w:divBdr>
          <w:divsChild>
            <w:div w:id="27687706">
              <w:marLeft w:val="0"/>
              <w:marRight w:val="0"/>
              <w:marTop w:val="0"/>
              <w:marBottom w:val="0"/>
              <w:divBdr>
                <w:top w:val="none" w:sz="0" w:space="0" w:color="auto"/>
                <w:left w:val="none" w:sz="0" w:space="0" w:color="auto"/>
                <w:bottom w:val="none" w:sz="0" w:space="0" w:color="auto"/>
                <w:right w:val="none" w:sz="0" w:space="0" w:color="auto"/>
              </w:divBdr>
            </w:div>
            <w:div w:id="69930468">
              <w:marLeft w:val="0"/>
              <w:marRight w:val="0"/>
              <w:marTop w:val="0"/>
              <w:marBottom w:val="0"/>
              <w:divBdr>
                <w:top w:val="none" w:sz="0" w:space="0" w:color="auto"/>
                <w:left w:val="none" w:sz="0" w:space="0" w:color="auto"/>
                <w:bottom w:val="none" w:sz="0" w:space="0" w:color="auto"/>
                <w:right w:val="none" w:sz="0" w:space="0" w:color="auto"/>
              </w:divBdr>
            </w:div>
            <w:div w:id="204876419">
              <w:marLeft w:val="0"/>
              <w:marRight w:val="0"/>
              <w:marTop w:val="0"/>
              <w:marBottom w:val="0"/>
              <w:divBdr>
                <w:top w:val="none" w:sz="0" w:space="0" w:color="auto"/>
                <w:left w:val="none" w:sz="0" w:space="0" w:color="auto"/>
                <w:bottom w:val="none" w:sz="0" w:space="0" w:color="auto"/>
                <w:right w:val="none" w:sz="0" w:space="0" w:color="auto"/>
              </w:divBdr>
            </w:div>
            <w:div w:id="630940125">
              <w:marLeft w:val="0"/>
              <w:marRight w:val="0"/>
              <w:marTop w:val="0"/>
              <w:marBottom w:val="0"/>
              <w:divBdr>
                <w:top w:val="none" w:sz="0" w:space="0" w:color="auto"/>
                <w:left w:val="none" w:sz="0" w:space="0" w:color="auto"/>
                <w:bottom w:val="none" w:sz="0" w:space="0" w:color="auto"/>
                <w:right w:val="none" w:sz="0" w:space="0" w:color="auto"/>
              </w:divBdr>
            </w:div>
            <w:div w:id="652293240">
              <w:marLeft w:val="0"/>
              <w:marRight w:val="0"/>
              <w:marTop w:val="0"/>
              <w:marBottom w:val="0"/>
              <w:divBdr>
                <w:top w:val="none" w:sz="0" w:space="0" w:color="auto"/>
                <w:left w:val="none" w:sz="0" w:space="0" w:color="auto"/>
                <w:bottom w:val="none" w:sz="0" w:space="0" w:color="auto"/>
                <w:right w:val="none" w:sz="0" w:space="0" w:color="auto"/>
              </w:divBdr>
            </w:div>
            <w:div w:id="928580055">
              <w:marLeft w:val="0"/>
              <w:marRight w:val="0"/>
              <w:marTop w:val="0"/>
              <w:marBottom w:val="0"/>
              <w:divBdr>
                <w:top w:val="none" w:sz="0" w:space="0" w:color="auto"/>
                <w:left w:val="none" w:sz="0" w:space="0" w:color="auto"/>
                <w:bottom w:val="none" w:sz="0" w:space="0" w:color="auto"/>
                <w:right w:val="none" w:sz="0" w:space="0" w:color="auto"/>
              </w:divBdr>
            </w:div>
            <w:div w:id="1152213780">
              <w:marLeft w:val="0"/>
              <w:marRight w:val="0"/>
              <w:marTop w:val="0"/>
              <w:marBottom w:val="0"/>
              <w:divBdr>
                <w:top w:val="none" w:sz="0" w:space="0" w:color="auto"/>
                <w:left w:val="none" w:sz="0" w:space="0" w:color="auto"/>
                <w:bottom w:val="none" w:sz="0" w:space="0" w:color="auto"/>
                <w:right w:val="none" w:sz="0" w:space="0" w:color="auto"/>
              </w:divBdr>
            </w:div>
            <w:div w:id="1176068439">
              <w:marLeft w:val="0"/>
              <w:marRight w:val="0"/>
              <w:marTop w:val="0"/>
              <w:marBottom w:val="0"/>
              <w:divBdr>
                <w:top w:val="none" w:sz="0" w:space="0" w:color="auto"/>
                <w:left w:val="none" w:sz="0" w:space="0" w:color="auto"/>
                <w:bottom w:val="none" w:sz="0" w:space="0" w:color="auto"/>
                <w:right w:val="none" w:sz="0" w:space="0" w:color="auto"/>
              </w:divBdr>
            </w:div>
            <w:div w:id="1638292099">
              <w:marLeft w:val="0"/>
              <w:marRight w:val="0"/>
              <w:marTop w:val="0"/>
              <w:marBottom w:val="0"/>
              <w:divBdr>
                <w:top w:val="none" w:sz="0" w:space="0" w:color="auto"/>
                <w:left w:val="none" w:sz="0" w:space="0" w:color="auto"/>
                <w:bottom w:val="none" w:sz="0" w:space="0" w:color="auto"/>
                <w:right w:val="none" w:sz="0" w:space="0" w:color="auto"/>
              </w:divBdr>
            </w:div>
            <w:div w:id="1667896605">
              <w:marLeft w:val="0"/>
              <w:marRight w:val="0"/>
              <w:marTop w:val="0"/>
              <w:marBottom w:val="0"/>
              <w:divBdr>
                <w:top w:val="none" w:sz="0" w:space="0" w:color="auto"/>
                <w:left w:val="none" w:sz="0" w:space="0" w:color="auto"/>
                <w:bottom w:val="none" w:sz="0" w:space="0" w:color="auto"/>
                <w:right w:val="none" w:sz="0" w:space="0" w:color="auto"/>
              </w:divBdr>
            </w:div>
            <w:div w:id="1673220793">
              <w:marLeft w:val="0"/>
              <w:marRight w:val="0"/>
              <w:marTop w:val="0"/>
              <w:marBottom w:val="0"/>
              <w:divBdr>
                <w:top w:val="none" w:sz="0" w:space="0" w:color="auto"/>
                <w:left w:val="none" w:sz="0" w:space="0" w:color="auto"/>
                <w:bottom w:val="none" w:sz="0" w:space="0" w:color="auto"/>
                <w:right w:val="none" w:sz="0" w:space="0" w:color="auto"/>
              </w:divBdr>
            </w:div>
            <w:div w:id="1713387645">
              <w:marLeft w:val="0"/>
              <w:marRight w:val="0"/>
              <w:marTop w:val="0"/>
              <w:marBottom w:val="0"/>
              <w:divBdr>
                <w:top w:val="none" w:sz="0" w:space="0" w:color="auto"/>
                <w:left w:val="none" w:sz="0" w:space="0" w:color="auto"/>
                <w:bottom w:val="none" w:sz="0" w:space="0" w:color="auto"/>
                <w:right w:val="none" w:sz="0" w:space="0" w:color="auto"/>
              </w:divBdr>
            </w:div>
            <w:div w:id="1714187895">
              <w:marLeft w:val="0"/>
              <w:marRight w:val="0"/>
              <w:marTop w:val="0"/>
              <w:marBottom w:val="0"/>
              <w:divBdr>
                <w:top w:val="none" w:sz="0" w:space="0" w:color="auto"/>
                <w:left w:val="none" w:sz="0" w:space="0" w:color="auto"/>
                <w:bottom w:val="none" w:sz="0" w:space="0" w:color="auto"/>
                <w:right w:val="none" w:sz="0" w:space="0" w:color="auto"/>
              </w:divBdr>
            </w:div>
            <w:div w:id="1940719723">
              <w:marLeft w:val="0"/>
              <w:marRight w:val="0"/>
              <w:marTop w:val="0"/>
              <w:marBottom w:val="0"/>
              <w:divBdr>
                <w:top w:val="none" w:sz="0" w:space="0" w:color="auto"/>
                <w:left w:val="none" w:sz="0" w:space="0" w:color="auto"/>
                <w:bottom w:val="none" w:sz="0" w:space="0" w:color="auto"/>
                <w:right w:val="none" w:sz="0" w:space="0" w:color="auto"/>
              </w:divBdr>
            </w:div>
            <w:div w:id="1957977093">
              <w:marLeft w:val="0"/>
              <w:marRight w:val="0"/>
              <w:marTop w:val="0"/>
              <w:marBottom w:val="0"/>
              <w:divBdr>
                <w:top w:val="none" w:sz="0" w:space="0" w:color="auto"/>
                <w:left w:val="none" w:sz="0" w:space="0" w:color="auto"/>
                <w:bottom w:val="none" w:sz="0" w:space="0" w:color="auto"/>
                <w:right w:val="none" w:sz="0" w:space="0" w:color="auto"/>
              </w:divBdr>
            </w:div>
            <w:div w:id="2059665457">
              <w:marLeft w:val="0"/>
              <w:marRight w:val="0"/>
              <w:marTop w:val="0"/>
              <w:marBottom w:val="0"/>
              <w:divBdr>
                <w:top w:val="none" w:sz="0" w:space="0" w:color="auto"/>
                <w:left w:val="none" w:sz="0" w:space="0" w:color="auto"/>
                <w:bottom w:val="none" w:sz="0" w:space="0" w:color="auto"/>
                <w:right w:val="none" w:sz="0" w:space="0" w:color="auto"/>
              </w:divBdr>
            </w:div>
          </w:divsChild>
        </w:div>
        <w:div w:id="1064183272">
          <w:marLeft w:val="0"/>
          <w:marRight w:val="0"/>
          <w:marTop w:val="0"/>
          <w:marBottom w:val="0"/>
          <w:divBdr>
            <w:top w:val="none" w:sz="0" w:space="0" w:color="auto"/>
            <w:left w:val="none" w:sz="0" w:space="0" w:color="auto"/>
            <w:bottom w:val="none" w:sz="0" w:space="0" w:color="auto"/>
            <w:right w:val="none" w:sz="0" w:space="0" w:color="auto"/>
          </w:divBdr>
        </w:div>
        <w:div w:id="1517311228">
          <w:marLeft w:val="0"/>
          <w:marRight w:val="0"/>
          <w:marTop w:val="0"/>
          <w:marBottom w:val="0"/>
          <w:divBdr>
            <w:top w:val="none" w:sz="0" w:space="0" w:color="auto"/>
            <w:left w:val="none" w:sz="0" w:space="0" w:color="auto"/>
            <w:bottom w:val="none" w:sz="0" w:space="0" w:color="auto"/>
            <w:right w:val="none" w:sz="0" w:space="0" w:color="auto"/>
          </w:divBdr>
        </w:div>
      </w:divsChild>
    </w:div>
    <w:div w:id="1488933285">
      <w:bodyDiv w:val="1"/>
      <w:marLeft w:val="0"/>
      <w:marRight w:val="0"/>
      <w:marTop w:val="0"/>
      <w:marBottom w:val="0"/>
      <w:divBdr>
        <w:top w:val="none" w:sz="0" w:space="0" w:color="auto"/>
        <w:left w:val="none" w:sz="0" w:space="0" w:color="auto"/>
        <w:bottom w:val="none" w:sz="0" w:space="0" w:color="auto"/>
        <w:right w:val="none" w:sz="0" w:space="0" w:color="auto"/>
      </w:divBdr>
    </w:div>
    <w:div w:id="1511918054">
      <w:bodyDiv w:val="1"/>
      <w:marLeft w:val="0"/>
      <w:marRight w:val="0"/>
      <w:marTop w:val="0"/>
      <w:marBottom w:val="0"/>
      <w:divBdr>
        <w:top w:val="none" w:sz="0" w:space="0" w:color="auto"/>
        <w:left w:val="none" w:sz="0" w:space="0" w:color="auto"/>
        <w:bottom w:val="none" w:sz="0" w:space="0" w:color="auto"/>
        <w:right w:val="none" w:sz="0" w:space="0" w:color="auto"/>
      </w:divBdr>
    </w:div>
    <w:div w:id="1527594322">
      <w:bodyDiv w:val="1"/>
      <w:marLeft w:val="0"/>
      <w:marRight w:val="0"/>
      <w:marTop w:val="0"/>
      <w:marBottom w:val="0"/>
      <w:divBdr>
        <w:top w:val="none" w:sz="0" w:space="0" w:color="auto"/>
        <w:left w:val="none" w:sz="0" w:space="0" w:color="auto"/>
        <w:bottom w:val="none" w:sz="0" w:space="0" w:color="auto"/>
        <w:right w:val="none" w:sz="0" w:space="0" w:color="auto"/>
      </w:divBdr>
    </w:div>
    <w:div w:id="1528982414">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0"/>
          <w:marRight w:val="0"/>
          <w:marTop w:val="0"/>
          <w:marBottom w:val="0"/>
          <w:divBdr>
            <w:top w:val="none" w:sz="0" w:space="0" w:color="auto"/>
            <w:left w:val="none" w:sz="0" w:space="0" w:color="auto"/>
            <w:bottom w:val="none" w:sz="0" w:space="0" w:color="auto"/>
            <w:right w:val="none" w:sz="0" w:space="0" w:color="auto"/>
          </w:divBdr>
        </w:div>
        <w:div w:id="41487118">
          <w:marLeft w:val="0"/>
          <w:marRight w:val="0"/>
          <w:marTop w:val="0"/>
          <w:marBottom w:val="0"/>
          <w:divBdr>
            <w:top w:val="none" w:sz="0" w:space="0" w:color="auto"/>
            <w:left w:val="none" w:sz="0" w:space="0" w:color="auto"/>
            <w:bottom w:val="none" w:sz="0" w:space="0" w:color="auto"/>
            <w:right w:val="none" w:sz="0" w:space="0" w:color="auto"/>
          </w:divBdr>
        </w:div>
        <w:div w:id="276330225">
          <w:marLeft w:val="0"/>
          <w:marRight w:val="0"/>
          <w:marTop w:val="0"/>
          <w:marBottom w:val="0"/>
          <w:divBdr>
            <w:top w:val="none" w:sz="0" w:space="0" w:color="auto"/>
            <w:left w:val="none" w:sz="0" w:space="0" w:color="auto"/>
            <w:bottom w:val="none" w:sz="0" w:space="0" w:color="auto"/>
            <w:right w:val="none" w:sz="0" w:space="0" w:color="auto"/>
          </w:divBdr>
        </w:div>
        <w:div w:id="309330481">
          <w:marLeft w:val="0"/>
          <w:marRight w:val="0"/>
          <w:marTop w:val="0"/>
          <w:marBottom w:val="0"/>
          <w:divBdr>
            <w:top w:val="none" w:sz="0" w:space="0" w:color="auto"/>
            <w:left w:val="none" w:sz="0" w:space="0" w:color="auto"/>
            <w:bottom w:val="none" w:sz="0" w:space="0" w:color="auto"/>
            <w:right w:val="none" w:sz="0" w:space="0" w:color="auto"/>
          </w:divBdr>
        </w:div>
        <w:div w:id="480392578">
          <w:marLeft w:val="0"/>
          <w:marRight w:val="0"/>
          <w:marTop w:val="0"/>
          <w:marBottom w:val="0"/>
          <w:divBdr>
            <w:top w:val="none" w:sz="0" w:space="0" w:color="auto"/>
            <w:left w:val="none" w:sz="0" w:space="0" w:color="auto"/>
            <w:bottom w:val="none" w:sz="0" w:space="0" w:color="auto"/>
            <w:right w:val="none" w:sz="0" w:space="0" w:color="auto"/>
          </w:divBdr>
          <w:divsChild>
            <w:div w:id="429352259">
              <w:marLeft w:val="0"/>
              <w:marRight w:val="0"/>
              <w:marTop w:val="0"/>
              <w:marBottom w:val="0"/>
              <w:divBdr>
                <w:top w:val="none" w:sz="0" w:space="0" w:color="auto"/>
                <w:left w:val="none" w:sz="0" w:space="0" w:color="auto"/>
                <w:bottom w:val="none" w:sz="0" w:space="0" w:color="auto"/>
                <w:right w:val="none" w:sz="0" w:space="0" w:color="auto"/>
              </w:divBdr>
            </w:div>
            <w:div w:id="886335373">
              <w:marLeft w:val="0"/>
              <w:marRight w:val="0"/>
              <w:marTop w:val="0"/>
              <w:marBottom w:val="0"/>
              <w:divBdr>
                <w:top w:val="none" w:sz="0" w:space="0" w:color="auto"/>
                <w:left w:val="none" w:sz="0" w:space="0" w:color="auto"/>
                <w:bottom w:val="none" w:sz="0" w:space="0" w:color="auto"/>
                <w:right w:val="none" w:sz="0" w:space="0" w:color="auto"/>
              </w:divBdr>
            </w:div>
            <w:div w:id="905148919">
              <w:marLeft w:val="0"/>
              <w:marRight w:val="0"/>
              <w:marTop w:val="0"/>
              <w:marBottom w:val="0"/>
              <w:divBdr>
                <w:top w:val="none" w:sz="0" w:space="0" w:color="auto"/>
                <w:left w:val="none" w:sz="0" w:space="0" w:color="auto"/>
                <w:bottom w:val="none" w:sz="0" w:space="0" w:color="auto"/>
                <w:right w:val="none" w:sz="0" w:space="0" w:color="auto"/>
              </w:divBdr>
            </w:div>
            <w:div w:id="1057243138">
              <w:marLeft w:val="0"/>
              <w:marRight w:val="0"/>
              <w:marTop w:val="0"/>
              <w:marBottom w:val="0"/>
              <w:divBdr>
                <w:top w:val="none" w:sz="0" w:space="0" w:color="auto"/>
                <w:left w:val="none" w:sz="0" w:space="0" w:color="auto"/>
                <w:bottom w:val="none" w:sz="0" w:space="0" w:color="auto"/>
                <w:right w:val="none" w:sz="0" w:space="0" w:color="auto"/>
              </w:divBdr>
            </w:div>
            <w:div w:id="1143229443">
              <w:marLeft w:val="0"/>
              <w:marRight w:val="0"/>
              <w:marTop w:val="0"/>
              <w:marBottom w:val="0"/>
              <w:divBdr>
                <w:top w:val="none" w:sz="0" w:space="0" w:color="auto"/>
                <w:left w:val="none" w:sz="0" w:space="0" w:color="auto"/>
                <w:bottom w:val="none" w:sz="0" w:space="0" w:color="auto"/>
                <w:right w:val="none" w:sz="0" w:space="0" w:color="auto"/>
              </w:divBdr>
            </w:div>
            <w:div w:id="1478374422">
              <w:marLeft w:val="0"/>
              <w:marRight w:val="0"/>
              <w:marTop w:val="0"/>
              <w:marBottom w:val="0"/>
              <w:divBdr>
                <w:top w:val="none" w:sz="0" w:space="0" w:color="auto"/>
                <w:left w:val="none" w:sz="0" w:space="0" w:color="auto"/>
                <w:bottom w:val="none" w:sz="0" w:space="0" w:color="auto"/>
                <w:right w:val="none" w:sz="0" w:space="0" w:color="auto"/>
              </w:divBdr>
            </w:div>
          </w:divsChild>
        </w:div>
        <w:div w:id="543836818">
          <w:marLeft w:val="0"/>
          <w:marRight w:val="0"/>
          <w:marTop w:val="0"/>
          <w:marBottom w:val="0"/>
          <w:divBdr>
            <w:top w:val="none" w:sz="0" w:space="0" w:color="auto"/>
            <w:left w:val="none" w:sz="0" w:space="0" w:color="auto"/>
            <w:bottom w:val="none" w:sz="0" w:space="0" w:color="auto"/>
            <w:right w:val="none" w:sz="0" w:space="0" w:color="auto"/>
          </w:divBdr>
        </w:div>
        <w:div w:id="736559991">
          <w:marLeft w:val="0"/>
          <w:marRight w:val="0"/>
          <w:marTop w:val="0"/>
          <w:marBottom w:val="0"/>
          <w:divBdr>
            <w:top w:val="none" w:sz="0" w:space="0" w:color="auto"/>
            <w:left w:val="none" w:sz="0" w:space="0" w:color="auto"/>
            <w:bottom w:val="none" w:sz="0" w:space="0" w:color="auto"/>
            <w:right w:val="none" w:sz="0" w:space="0" w:color="auto"/>
          </w:divBdr>
        </w:div>
        <w:div w:id="775294987">
          <w:marLeft w:val="0"/>
          <w:marRight w:val="0"/>
          <w:marTop w:val="0"/>
          <w:marBottom w:val="0"/>
          <w:divBdr>
            <w:top w:val="none" w:sz="0" w:space="0" w:color="auto"/>
            <w:left w:val="none" w:sz="0" w:space="0" w:color="auto"/>
            <w:bottom w:val="none" w:sz="0" w:space="0" w:color="auto"/>
            <w:right w:val="none" w:sz="0" w:space="0" w:color="auto"/>
          </w:divBdr>
        </w:div>
        <w:div w:id="815612082">
          <w:marLeft w:val="0"/>
          <w:marRight w:val="0"/>
          <w:marTop w:val="0"/>
          <w:marBottom w:val="0"/>
          <w:divBdr>
            <w:top w:val="none" w:sz="0" w:space="0" w:color="auto"/>
            <w:left w:val="none" w:sz="0" w:space="0" w:color="auto"/>
            <w:bottom w:val="none" w:sz="0" w:space="0" w:color="auto"/>
            <w:right w:val="none" w:sz="0" w:space="0" w:color="auto"/>
          </w:divBdr>
        </w:div>
        <w:div w:id="930821040">
          <w:marLeft w:val="0"/>
          <w:marRight w:val="0"/>
          <w:marTop w:val="0"/>
          <w:marBottom w:val="0"/>
          <w:divBdr>
            <w:top w:val="none" w:sz="0" w:space="0" w:color="auto"/>
            <w:left w:val="none" w:sz="0" w:space="0" w:color="auto"/>
            <w:bottom w:val="none" w:sz="0" w:space="0" w:color="auto"/>
            <w:right w:val="none" w:sz="0" w:space="0" w:color="auto"/>
          </w:divBdr>
        </w:div>
        <w:div w:id="1822692598">
          <w:marLeft w:val="0"/>
          <w:marRight w:val="0"/>
          <w:marTop w:val="0"/>
          <w:marBottom w:val="0"/>
          <w:divBdr>
            <w:top w:val="none" w:sz="0" w:space="0" w:color="auto"/>
            <w:left w:val="none" w:sz="0" w:space="0" w:color="auto"/>
            <w:bottom w:val="none" w:sz="0" w:space="0" w:color="auto"/>
            <w:right w:val="none" w:sz="0" w:space="0" w:color="auto"/>
          </w:divBdr>
        </w:div>
        <w:div w:id="1960993956">
          <w:marLeft w:val="0"/>
          <w:marRight w:val="0"/>
          <w:marTop w:val="0"/>
          <w:marBottom w:val="0"/>
          <w:divBdr>
            <w:top w:val="none" w:sz="0" w:space="0" w:color="auto"/>
            <w:left w:val="none" w:sz="0" w:space="0" w:color="auto"/>
            <w:bottom w:val="none" w:sz="0" w:space="0" w:color="auto"/>
            <w:right w:val="none" w:sz="0" w:space="0" w:color="auto"/>
          </w:divBdr>
        </w:div>
        <w:div w:id="2024089412">
          <w:marLeft w:val="0"/>
          <w:marRight w:val="0"/>
          <w:marTop w:val="0"/>
          <w:marBottom w:val="0"/>
          <w:divBdr>
            <w:top w:val="none" w:sz="0" w:space="0" w:color="auto"/>
            <w:left w:val="none" w:sz="0" w:space="0" w:color="auto"/>
            <w:bottom w:val="none" w:sz="0" w:space="0" w:color="auto"/>
            <w:right w:val="none" w:sz="0" w:space="0" w:color="auto"/>
          </w:divBdr>
        </w:div>
      </w:divsChild>
    </w:div>
    <w:div w:id="1532887134">
      <w:bodyDiv w:val="1"/>
      <w:marLeft w:val="0"/>
      <w:marRight w:val="0"/>
      <w:marTop w:val="0"/>
      <w:marBottom w:val="0"/>
      <w:divBdr>
        <w:top w:val="none" w:sz="0" w:space="0" w:color="auto"/>
        <w:left w:val="none" w:sz="0" w:space="0" w:color="auto"/>
        <w:bottom w:val="none" w:sz="0" w:space="0" w:color="auto"/>
        <w:right w:val="none" w:sz="0" w:space="0" w:color="auto"/>
      </w:divBdr>
    </w:div>
    <w:div w:id="1580406708">
      <w:bodyDiv w:val="1"/>
      <w:marLeft w:val="0"/>
      <w:marRight w:val="0"/>
      <w:marTop w:val="0"/>
      <w:marBottom w:val="0"/>
      <w:divBdr>
        <w:top w:val="none" w:sz="0" w:space="0" w:color="auto"/>
        <w:left w:val="none" w:sz="0" w:space="0" w:color="auto"/>
        <w:bottom w:val="none" w:sz="0" w:space="0" w:color="auto"/>
        <w:right w:val="none" w:sz="0" w:space="0" w:color="auto"/>
      </w:divBdr>
      <w:divsChild>
        <w:div w:id="403916992">
          <w:marLeft w:val="0"/>
          <w:marRight w:val="0"/>
          <w:marTop w:val="0"/>
          <w:marBottom w:val="0"/>
          <w:divBdr>
            <w:top w:val="none" w:sz="0" w:space="0" w:color="auto"/>
            <w:left w:val="none" w:sz="0" w:space="0" w:color="auto"/>
            <w:bottom w:val="none" w:sz="0" w:space="0" w:color="auto"/>
            <w:right w:val="none" w:sz="0" w:space="0" w:color="auto"/>
          </w:divBdr>
        </w:div>
        <w:div w:id="499076290">
          <w:marLeft w:val="0"/>
          <w:marRight w:val="0"/>
          <w:marTop w:val="0"/>
          <w:marBottom w:val="0"/>
          <w:divBdr>
            <w:top w:val="none" w:sz="0" w:space="0" w:color="auto"/>
            <w:left w:val="none" w:sz="0" w:space="0" w:color="auto"/>
            <w:bottom w:val="none" w:sz="0" w:space="0" w:color="auto"/>
            <w:right w:val="none" w:sz="0" w:space="0" w:color="auto"/>
          </w:divBdr>
        </w:div>
        <w:div w:id="607737917">
          <w:marLeft w:val="0"/>
          <w:marRight w:val="0"/>
          <w:marTop w:val="0"/>
          <w:marBottom w:val="0"/>
          <w:divBdr>
            <w:top w:val="none" w:sz="0" w:space="0" w:color="auto"/>
            <w:left w:val="none" w:sz="0" w:space="0" w:color="auto"/>
            <w:bottom w:val="none" w:sz="0" w:space="0" w:color="auto"/>
            <w:right w:val="none" w:sz="0" w:space="0" w:color="auto"/>
          </w:divBdr>
        </w:div>
        <w:div w:id="794983577">
          <w:marLeft w:val="0"/>
          <w:marRight w:val="0"/>
          <w:marTop w:val="0"/>
          <w:marBottom w:val="0"/>
          <w:divBdr>
            <w:top w:val="none" w:sz="0" w:space="0" w:color="auto"/>
            <w:left w:val="none" w:sz="0" w:space="0" w:color="auto"/>
            <w:bottom w:val="none" w:sz="0" w:space="0" w:color="auto"/>
            <w:right w:val="none" w:sz="0" w:space="0" w:color="auto"/>
          </w:divBdr>
        </w:div>
        <w:div w:id="955792961">
          <w:marLeft w:val="0"/>
          <w:marRight w:val="0"/>
          <w:marTop w:val="0"/>
          <w:marBottom w:val="0"/>
          <w:divBdr>
            <w:top w:val="none" w:sz="0" w:space="0" w:color="auto"/>
            <w:left w:val="none" w:sz="0" w:space="0" w:color="auto"/>
            <w:bottom w:val="none" w:sz="0" w:space="0" w:color="auto"/>
            <w:right w:val="none" w:sz="0" w:space="0" w:color="auto"/>
          </w:divBdr>
        </w:div>
        <w:div w:id="1173564319">
          <w:marLeft w:val="0"/>
          <w:marRight w:val="0"/>
          <w:marTop w:val="0"/>
          <w:marBottom w:val="0"/>
          <w:divBdr>
            <w:top w:val="none" w:sz="0" w:space="0" w:color="auto"/>
            <w:left w:val="none" w:sz="0" w:space="0" w:color="auto"/>
            <w:bottom w:val="none" w:sz="0" w:space="0" w:color="auto"/>
            <w:right w:val="none" w:sz="0" w:space="0" w:color="auto"/>
          </w:divBdr>
        </w:div>
        <w:div w:id="1199246722">
          <w:marLeft w:val="0"/>
          <w:marRight w:val="0"/>
          <w:marTop w:val="0"/>
          <w:marBottom w:val="0"/>
          <w:divBdr>
            <w:top w:val="none" w:sz="0" w:space="0" w:color="auto"/>
            <w:left w:val="none" w:sz="0" w:space="0" w:color="auto"/>
            <w:bottom w:val="none" w:sz="0" w:space="0" w:color="auto"/>
            <w:right w:val="none" w:sz="0" w:space="0" w:color="auto"/>
          </w:divBdr>
        </w:div>
        <w:div w:id="1237090219">
          <w:marLeft w:val="0"/>
          <w:marRight w:val="0"/>
          <w:marTop w:val="0"/>
          <w:marBottom w:val="0"/>
          <w:divBdr>
            <w:top w:val="none" w:sz="0" w:space="0" w:color="auto"/>
            <w:left w:val="none" w:sz="0" w:space="0" w:color="auto"/>
            <w:bottom w:val="none" w:sz="0" w:space="0" w:color="auto"/>
            <w:right w:val="none" w:sz="0" w:space="0" w:color="auto"/>
          </w:divBdr>
        </w:div>
        <w:div w:id="1397632626">
          <w:marLeft w:val="0"/>
          <w:marRight w:val="0"/>
          <w:marTop w:val="0"/>
          <w:marBottom w:val="0"/>
          <w:divBdr>
            <w:top w:val="none" w:sz="0" w:space="0" w:color="auto"/>
            <w:left w:val="none" w:sz="0" w:space="0" w:color="auto"/>
            <w:bottom w:val="none" w:sz="0" w:space="0" w:color="auto"/>
            <w:right w:val="none" w:sz="0" w:space="0" w:color="auto"/>
          </w:divBdr>
        </w:div>
        <w:div w:id="1772235894">
          <w:marLeft w:val="0"/>
          <w:marRight w:val="0"/>
          <w:marTop w:val="0"/>
          <w:marBottom w:val="0"/>
          <w:divBdr>
            <w:top w:val="none" w:sz="0" w:space="0" w:color="auto"/>
            <w:left w:val="none" w:sz="0" w:space="0" w:color="auto"/>
            <w:bottom w:val="none" w:sz="0" w:space="0" w:color="auto"/>
            <w:right w:val="none" w:sz="0" w:space="0" w:color="auto"/>
          </w:divBdr>
        </w:div>
        <w:div w:id="1842115099">
          <w:marLeft w:val="0"/>
          <w:marRight w:val="0"/>
          <w:marTop w:val="0"/>
          <w:marBottom w:val="0"/>
          <w:divBdr>
            <w:top w:val="none" w:sz="0" w:space="0" w:color="auto"/>
            <w:left w:val="none" w:sz="0" w:space="0" w:color="auto"/>
            <w:bottom w:val="none" w:sz="0" w:space="0" w:color="auto"/>
            <w:right w:val="none" w:sz="0" w:space="0" w:color="auto"/>
          </w:divBdr>
        </w:div>
        <w:div w:id="2068410698">
          <w:marLeft w:val="0"/>
          <w:marRight w:val="0"/>
          <w:marTop w:val="0"/>
          <w:marBottom w:val="0"/>
          <w:divBdr>
            <w:top w:val="none" w:sz="0" w:space="0" w:color="auto"/>
            <w:left w:val="none" w:sz="0" w:space="0" w:color="auto"/>
            <w:bottom w:val="none" w:sz="0" w:space="0" w:color="auto"/>
            <w:right w:val="none" w:sz="0" w:space="0" w:color="auto"/>
          </w:divBdr>
        </w:div>
        <w:div w:id="2135830941">
          <w:marLeft w:val="0"/>
          <w:marRight w:val="0"/>
          <w:marTop w:val="0"/>
          <w:marBottom w:val="0"/>
          <w:divBdr>
            <w:top w:val="none" w:sz="0" w:space="0" w:color="auto"/>
            <w:left w:val="none" w:sz="0" w:space="0" w:color="auto"/>
            <w:bottom w:val="none" w:sz="0" w:space="0" w:color="auto"/>
            <w:right w:val="none" w:sz="0" w:space="0" w:color="auto"/>
          </w:divBdr>
        </w:div>
      </w:divsChild>
    </w:div>
    <w:div w:id="1593735690">
      <w:bodyDiv w:val="1"/>
      <w:marLeft w:val="0"/>
      <w:marRight w:val="0"/>
      <w:marTop w:val="0"/>
      <w:marBottom w:val="0"/>
      <w:divBdr>
        <w:top w:val="none" w:sz="0" w:space="0" w:color="auto"/>
        <w:left w:val="none" w:sz="0" w:space="0" w:color="auto"/>
        <w:bottom w:val="none" w:sz="0" w:space="0" w:color="auto"/>
        <w:right w:val="none" w:sz="0" w:space="0" w:color="auto"/>
      </w:divBdr>
    </w:div>
    <w:div w:id="1620722778">
      <w:bodyDiv w:val="1"/>
      <w:marLeft w:val="0"/>
      <w:marRight w:val="0"/>
      <w:marTop w:val="0"/>
      <w:marBottom w:val="0"/>
      <w:divBdr>
        <w:top w:val="none" w:sz="0" w:space="0" w:color="auto"/>
        <w:left w:val="none" w:sz="0" w:space="0" w:color="auto"/>
        <w:bottom w:val="none" w:sz="0" w:space="0" w:color="auto"/>
        <w:right w:val="none" w:sz="0" w:space="0" w:color="auto"/>
      </w:divBdr>
      <w:divsChild>
        <w:div w:id="293098508">
          <w:marLeft w:val="0"/>
          <w:marRight w:val="0"/>
          <w:marTop w:val="0"/>
          <w:marBottom w:val="0"/>
          <w:divBdr>
            <w:top w:val="none" w:sz="0" w:space="0" w:color="auto"/>
            <w:left w:val="none" w:sz="0" w:space="0" w:color="auto"/>
            <w:bottom w:val="none" w:sz="0" w:space="0" w:color="auto"/>
            <w:right w:val="none" w:sz="0" w:space="0" w:color="auto"/>
          </w:divBdr>
        </w:div>
        <w:div w:id="1271740650">
          <w:marLeft w:val="0"/>
          <w:marRight w:val="0"/>
          <w:marTop w:val="0"/>
          <w:marBottom w:val="0"/>
          <w:divBdr>
            <w:top w:val="none" w:sz="0" w:space="0" w:color="auto"/>
            <w:left w:val="none" w:sz="0" w:space="0" w:color="auto"/>
            <w:bottom w:val="none" w:sz="0" w:space="0" w:color="auto"/>
            <w:right w:val="none" w:sz="0" w:space="0" w:color="auto"/>
          </w:divBdr>
        </w:div>
        <w:div w:id="1581940287">
          <w:marLeft w:val="0"/>
          <w:marRight w:val="0"/>
          <w:marTop w:val="0"/>
          <w:marBottom w:val="0"/>
          <w:divBdr>
            <w:top w:val="none" w:sz="0" w:space="0" w:color="auto"/>
            <w:left w:val="none" w:sz="0" w:space="0" w:color="auto"/>
            <w:bottom w:val="none" w:sz="0" w:space="0" w:color="auto"/>
            <w:right w:val="none" w:sz="0" w:space="0" w:color="auto"/>
          </w:divBdr>
        </w:div>
      </w:divsChild>
    </w:div>
    <w:div w:id="1628464574">
      <w:bodyDiv w:val="1"/>
      <w:marLeft w:val="0"/>
      <w:marRight w:val="0"/>
      <w:marTop w:val="0"/>
      <w:marBottom w:val="0"/>
      <w:divBdr>
        <w:top w:val="none" w:sz="0" w:space="0" w:color="auto"/>
        <w:left w:val="none" w:sz="0" w:space="0" w:color="auto"/>
        <w:bottom w:val="none" w:sz="0" w:space="0" w:color="auto"/>
        <w:right w:val="none" w:sz="0" w:space="0" w:color="auto"/>
      </w:divBdr>
      <w:divsChild>
        <w:div w:id="1670580">
          <w:marLeft w:val="0"/>
          <w:marRight w:val="0"/>
          <w:marTop w:val="0"/>
          <w:marBottom w:val="0"/>
          <w:divBdr>
            <w:top w:val="none" w:sz="0" w:space="0" w:color="auto"/>
            <w:left w:val="none" w:sz="0" w:space="0" w:color="auto"/>
            <w:bottom w:val="none" w:sz="0" w:space="0" w:color="auto"/>
            <w:right w:val="none" w:sz="0" w:space="0" w:color="auto"/>
          </w:divBdr>
        </w:div>
        <w:div w:id="122309235">
          <w:marLeft w:val="0"/>
          <w:marRight w:val="0"/>
          <w:marTop w:val="0"/>
          <w:marBottom w:val="0"/>
          <w:divBdr>
            <w:top w:val="none" w:sz="0" w:space="0" w:color="auto"/>
            <w:left w:val="none" w:sz="0" w:space="0" w:color="auto"/>
            <w:bottom w:val="none" w:sz="0" w:space="0" w:color="auto"/>
            <w:right w:val="none" w:sz="0" w:space="0" w:color="auto"/>
          </w:divBdr>
        </w:div>
        <w:div w:id="410084116">
          <w:marLeft w:val="0"/>
          <w:marRight w:val="0"/>
          <w:marTop w:val="0"/>
          <w:marBottom w:val="0"/>
          <w:divBdr>
            <w:top w:val="none" w:sz="0" w:space="0" w:color="auto"/>
            <w:left w:val="none" w:sz="0" w:space="0" w:color="auto"/>
            <w:bottom w:val="none" w:sz="0" w:space="0" w:color="auto"/>
            <w:right w:val="none" w:sz="0" w:space="0" w:color="auto"/>
          </w:divBdr>
        </w:div>
        <w:div w:id="507671289">
          <w:marLeft w:val="0"/>
          <w:marRight w:val="0"/>
          <w:marTop w:val="0"/>
          <w:marBottom w:val="0"/>
          <w:divBdr>
            <w:top w:val="none" w:sz="0" w:space="0" w:color="auto"/>
            <w:left w:val="none" w:sz="0" w:space="0" w:color="auto"/>
            <w:bottom w:val="none" w:sz="0" w:space="0" w:color="auto"/>
            <w:right w:val="none" w:sz="0" w:space="0" w:color="auto"/>
          </w:divBdr>
          <w:divsChild>
            <w:div w:id="953361980">
              <w:marLeft w:val="0"/>
              <w:marRight w:val="0"/>
              <w:marTop w:val="0"/>
              <w:marBottom w:val="0"/>
              <w:divBdr>
                <w:top w:val="none" w:sz="0" w:space="0" w:color="auto"/>
                <w:left w:val="none" w:sz="0" w:space="0" w:color="auto"/>
                <w:bottom w:val="none" w:sz="0" w:space="0" w:color="auto"/>
                <w:right w:val="none" w:sz="0" w:space="0" w:color="auto"/>
              </w:divBdr>
            </w:div>
            <w:div w:id="1088382097">
              <w:marLeft w:val="0"/>
              <w:marRight w:val="0"/>
              <w:marTop w:val="0"/>
              <w:marBottom w:val="0"/>
              <w:divBdr>
                <w:top w:val="none" w:sz="0" w:space="0" w:color="auto"/>
                <w:left w:val="none" w:sz="0" w:space="0" w:color="auto"/>
                <w:bottom w:val="none" w:sz="0" w:space="0" w:color="auto"/>
                <w:right w:val="none" w:sz="0" w:space="0" w:color="auto"/>
              </w:divBdr>
            </w:div>
            <w:div w:id="1147672882">
              <w:marLeft w:val="0"/>
              <w:marRight w:val="0"/>
              <w:marTop w:val="0"/>
              <w:marBottom w:val="0"/>
              <w:divBdr>
                <w:top w:val="none" w:sz="0" w:space="0" w:color="auto"/>
                <w:left w:val="none" w:sz="0" w:space="0" w:color="auto"/>
                <w:bottom w:val="none" w:sz="0" w:space="0" w:color="auto"/>
                <w:right w:val="none" w:sz="0" w:space="0" w:color="auto"/>
              </w:divBdr>
            </w:div>
            <w:div w:id="1264875871">
              <w:marLeft w:val="0"/>
              <w:marRight w:val="0"/>
              <w:marTop w:val="0"/>
              <w:marBottom w:val="0"/>
              <w:divBdr>
                <w:top w:val="none" w:sz="0" w:space="0" w:color="auto"/>
                <w:left w:val="none" w:sz="0" w:space="0" w:color="auto"/>
                <w:bottom w:val="none" w:sz="0" w:space="0" w:color="auto"/>
                <w:right w:val="none" w:sz="0" w:space="0" w:color="auto"/>
              </w:divBdr>
            </w:div>
            <w:div w:id="1780375974">
              <w:marLeft w:val="0"/>
              <w:marRight w:val="0"/>
              <w:marTop w:val="0"/>
              <w:marBottom w:val="0"/>
              <w:divBdr>
                <w:top w:val="none" w:sz="0" w:space="0" w:color="auto"/>
                <w:left w:val="none" w:sz="0" w:space="0" w:color="auto"/>
                <w:bottom w:val="none" w:sz="0" w:space="0" w:color="auto"/>
                <w:right w:val="none" w:sz="0" w:space="0" w:color="auto"/>
              </w:divBdr>
            </w:div>
            <w:div w:id="1866014785">
              <w:marLeft w:val="0"/>
              <w:marRight w:val="0"/>
              <w:marTop w:val="0"/>
              <w:marBottom w:val="0"/>
              <w:divBdr>
                <w:top w:val="none" w:sz="0" w:space="0" w:color="auto"/>
                <w:left w:val="none" w:sz="0" w:space="0" w:color="auto"/>
                <w:bottom w:val="none" w:sz="0" w:space="0" w:color="auto"/>
                <w:right w:val="none" w:sz="0" w:space="0" w:color="auto"/>
              </w:divBdr>
            </w:div>
          </w:divsChild>
        </w:div>
        <w:div w:id="534467236">
          <w:marLeft w:val="0"/>
          <w:marRight w:val="0"/>
          <w:marTop w:val="0"/>
          <w:marBottom w:val="0"/>
          <w:divBdr>
            <w:top w:val="none" w:sz="0" w:space="0" w:color="auto"/>
            <w:left w:val="none" w:sz="0" w:space="0" w:color="auto"/>
            <w:bottom w:val="none" w:sz="0" w:space="0" w:color="auto"/>
            <w:right w:val="none" w:sz="0" w:space="0" w:color="auto"/>
          </w:divBdr>
        </w:div>
        <w:div w:id="588271864">
          <w:marLeft w:val="0"/>
          <w:marRight w:val="0"/>
          <w:marTop w:val="0"/>
          <w:marBottom w:val="0"/>
          <w:divBdr>
            <w:top w:val="none" w:sz="0" w:space="0" w:color="auto"/>
            <w:left w:val="none" w:sz="0" w:space="0" w:color="auto"/>
            <w:bottom w:val="none" w:sz="0" w:space="0" w:color="auto"/>
            <w:right w:val="none" w:sz="0" w:space="0" w:color="auto"/>
          </w:divBdr>
        </w:div>
        <w:div w:id="678626310">
          <w:marLeft w:val="0"/>
          <w:marRight w:val="0"/>
          <w:marTop w:val="0"/>
          <w:marBottom w:val="0"/>
          <w:divBdr>
            <w:top w:val="none" w:sz="0" w:space="0" w:color="auto"/>
            <w:left w:val="none" w:sz="0" w:space="0" w:color="auto"/>
            <w:bottom w:val="none" w:sz="0" w:space="0" w:color="auto"/>
            <w:right w:val="none" w:sz="0" w:space="0" w:color="auto"/>
          </w:divBdr>
        </w:div>
        <w:div w:id="692347003">
          <w:marLeft w:val="0"/>
          <w:marRight w:val="0"/>
          <w:marTop w:val="0"/>
          <w:marBottom w:val="0"/>
          <w:divBdr>
            <w:top w:val="none" w:sz="0" w:space="0" w:color="auto"/>
            <w:left w:val="none" w:sz="0" w:space="0" w:color="auto"/>
            <w:bottom w:val="none" w:sz="0" w:space="0" w:color="auto"/>
            <w:right w:val="none" w:sz="0" w:space="0" w:color="auto"/>
          </w:divBdr>
        </w:div>
        <w:div w:id="1008408469">
          <w:marLeft w:val="0"/>
          <w:marRight w:val="0"/>
          <w:marTop w:val="0"/>
          <w:marBottom w:val="0"/>
          <w:divBdr>
            <w:top w:val="none" w:sz="0" w:space="0" w:color="auto"/>
            <w:left w:val="none" w:sz="0" w:space="0" w:color="auto"/>
            <w:bottom w:val="none" w:sz="0" w:space="0" w:color="auto"/>
            <w:right w:val="none" w:sz="0" w:space="0" w:color="auto"/>
          </w:divBdr>
        </w:div>
        <w:div w:id="1022515958">
          <w:marLeft w:val="0"/>
          <w:marRight w:val="0"/>
          <w:marTop w:val="0"/>
          <w:marBottom w:val="0"/>
          <w:divBdr>
            <w:top w:val="none" w:sz="0" w:space="0" w:color="auto"/>
            <w:left w:val="none" w:sz="0" w:space="0" w:color="auto"/>
            <w:bottom w:val="none" w:sz="0" w:space="0" w:color="auto"/>
            <w:right w:val="none" w:sz="0" w:space="0" w:color="auto"/>
          </w:divBdr>
        </w:div>
        <w:div w:id="1251231553">
          <w:marLeft w:val="0"/>
          <w:marRight w:val="0"/>
          <w:marTop w:val="0"/>
          <w:marBottom w:val="0"/>
          <w:divBdr>
            <w:top w:val="none" w:sz="0" w:space="0" w:color="auto"/>
            <w:left w:val="none" w:sz="0" w:space="0" w:color="auto"/>
            <w:bottom w:val="none" w:sz="0" w:space="0" w:color="auto"/>
            <w:right w:val="none" w:sz="0" w:space="0" w:color="auto"/>
          </w:divBdr>
        </w:div>
        <w:div w:id="1625773655">
          <w:marLeft w:val="0"/>
          <w:marRight w:val="0"/>
          <w:marTop w:val="0"/>
          <w:marBottom w:val="0"/>
          <w:divBdr>
            <w:top w:val="none" w:sz="0" w:space="0" w:color="auto"/>
            <w:left w:val="none" w:sz="0" w:space="0" w:color="auto"/>
            <w:bottom w:val="none" w:sz="0" w:space="0" w:color="auto"/>
            <w:right w:val="none" w:sz="0" w:space="0" w:color="auto"/>
          </w:divBdr>
        </w:div>
        <w:div w:id="1665086856">
          <w:marLeft w:val="0"/>
          <w:marRight w:val="0"/>
          <w:marTop w:val="0"/>
          <w:marBottom w:val="0"/>
          <w:divBdr>
            <w:top w:val="none" w:sz="0" w:space="0" w:color="auto"/>
            <w:left w:val="none" w:sz="0" w:space="0" w:color="auto"/>
            <w:bottom w:val="none" w:sz="0" w:space="0" w:color="auto"/>
            <w:right w:val="none" w:sz="0" w:space="0" w:color="auto"/>
          </w:divBdr>
        </w:div>
        <w:div w:id="2013140948">
          <w:marLeft w:val="0"/>
          <w:marRight w:val="0"/>
          <w:marTop w:val="0"/>
          <w:marBottom w:val="0"/>
          <w:divBdr>
            <w:top w:val="none" w:sz="0" w:space="0" w:color="auto"/>
            <w:left w:val="none" w:sz="0" w:space="0" w:color="auto"/>
            <w:bottom w:val="none" w:sz="0" w:space="0" w:color="auto"/>
            <w:right w:val="none" w:sz="0" w:space="0" w:color="auto"/>
          </w:divBdr>
        </w:div>
      </w:divsChild>
    </w:div>
    <w:div w:id="1663502337">
      <w:bodyDiv w:val="1"/>
      <w:marLeft w:val="0"/>
      <w:marRight w:val="0"/>
      <w:marTop w:val="0"/>
      <w:marBottom w:val="0"/>
      <w:divBdr>
        <w:top w:val="none" w:sz="0" w:space="0" w:color="auto"/>
        <w:left w:val="none" w:sz="0" w:space="0" w:color="auto"/>
        <w:bottom w:val="none" w:sz="0" w:space="0" w:color="auto"/>
        <w:right w:val="none" w:sz="0" w:space="0" w:color="auto"/>
      </w:divBdr>
    </w:div>
    <w:div w:id="1696268425">
      <w:bodyDiv w:val="1"/>
      <w:marLeft w:val="0"/>
      <w:marRight w:val="0"/>
      <w:marTop w:val="0"/>
      <w:marBottom w:val="0"/>
      <w:divBdr>
        <w:top w:val="none" w:sz="0" w:space="0" w:color="auto"/>
        <w:left w:val="none" w:sz="0" w:space="0" w:color="auto"/>
        <w:bottom w:val="none" w:sz="0" w:space="0" w:color="auto"/>
        <w:right w:val="none" w:sz="0" w:space="0" w:color="auto"/>
      </w:divBdr>
    </w:div>
    <w:div w:id="1762600200">
      <w:bodyDiv w:val="1"/>
      <w:marLeft w:val="0"/>
      <w:marRight w:val="0"/>
      <w:marTop w:val="0"/>
      <w:marBottom w:val="0"/>
      <w:divBdr>
        <w:top w:val="none" w:sz="0" w:space="0" w:color="auto"/>
        <w:left w:val="none" w:sz="0" w:space="0" w:color="auto"/>
        <w:bottom w:val="none" w:sz="0" w:space="0" w:color="auto"/>
        <w:right w:val="none" w:sz="0" w:space="0" w:color="auto"/>
      </w:divBdr>
    </w:div>
    <w:div w:id="1776906082">
      <w:bodyDiv w:val="1"/>
      <w:marLeft w:val="0"/>
      <w:marRight w:val="0"/>
      <w:marTop w:val="0"/>
      <w:marBottom w:val="0"/>
      <w:divBdr>
        <w:top w:val="none" w:sz="0" w:space="0" w:color="auto"/>
        <w:left w:val="none" w:sz="0" w:space="0" w:color="auto"/>
        <w:bottom w:val="none" w:sz="0" w:space="0" w:color="auto"/>
        <w:right w:val="none" w:sz="0" w:space="0" w:color="auto"/>
      </w:divBdr>
    </w:div>
    <w:div w:id="1804153516">
      <w:bodyDiv w:val="1"/>
      <w:marLeft w:val="0"/>
      <w:marRight w:val="0"/>
      <w:marTop w:val="0"/>
      <w:marBottom w:val="0"/>
      <w:divBdr>
        <w:top w:val="none" w:sz="0" w:space="0" w:color="auto"/>
        <w:left w:val="none" w:sz="0" w:space="0" w:color="auto"/>
        <w:bottom w:val="none" w:sz="0" w:space="0" w:color="auto"/>
        <w:right w:val="none" w:sz="0" w:space="0" w:color="auto"/>
      </w:divBdr>
    </w:div>
    <w:div w:id="1847282531">
      <w:bodyDiv w:val="1"/>
      <w:marLeft w:val="0"/>
      <w:marRight w:val="0"/>
      <w:marTop w:val="0"/>
      <w:marBottom w:val="0"/>
      <w:divBdr>
        <w:top w:val="none" w:sz="0" w:space="0" w:color="auto"/>
        <w:left w:val="none" w:sz="0" w:space="0" w:color="auto"/>
        <w:bottom w:val="none" w:sz="0" w:space="0" w:color="auto"/>
        <w:right w:val="none" w:sz="0" w:space="0" w:color="auto"/>
      </w:divBdr>
    </w:div>
    <w:div w:id="1865897517">
      <w:bodyDiv w:val="1"/>
      <w:marLeft w:val="0"/>
      <w:marRight w:val="0"/>
      <w:marTop w:val="0"/>
      <w:marBottom w:val="0"/>
      <w:divBdr>
        <w:top w:val="none" w:sz="0" w:space="0" w:color="auto"/>
        <w:left w:val="none" w:sz="0" w:space="0" w:color="auto"/>
        <w:bottom w:val="none" w:sz="0" w:space="0" w:color="auto"/>
        <w:right w:val="none" w:sz="0" w:space="0" w:color="auto"/>
      </w:divBdr>
      <w:divsChild>
        <w:div w:id="47730353">
          <w:marLeft w:val="0"/>
          <w:marRight w:val="0"/>
          <w:marTop w:val="0"/>
          <w:marBottom w:val="0"/>
          <w:divBdr>
            <w:top w:val="none" w:sz="0" w:space="0" w:color="auto"/>
            <w:left w:val="none" w:sz="0" w:space="0" w:color="auto"/>
            <w:bottom w:val="none" w:sz="0" w:space="0" w:color="auto"/>
            <w:right w:val="none" w:sz="0" w:space="0" w:color="auto"/>
          </w:divBdr>
        </w:div>
        <w:div w:id="69934267">
          <w:marLeft w:val="0"/>
          <w:marRight w:val="0"/>
          <w:marTop w:val="0"/>
          <w:marBottom w:val="0"/>
          <w:divBdr>
            <w:top w:val="none" w:sz="0" w:space="0" w:color="auto"/>
            <w:left w:val="none" w:sz="0" w:space="0" w:color="auto"/>
            <w:bottom w:val="none" w:sz="0" w:space="0" w:color="auto"/>
            <w:right w:val="none" w:sz="0" w:space="0" w:color="auto"/>
          </w:divBdr>
        </w:div>
        <w:div w:id="105081776">
          <w:marLeft w:val="0"/>
          <w:marRight w:val="0"/>
          <w:marTop w:val="0"/>
          <w:marBottom w:val="0"/>
          <w:divBdr>
            <w:top w:val="none" w:sz="0" w:space="0" w:color="auto"/>
            <w:left w:val="none" w:sz="0" w:space="0" w:color="auto"/>
            <w:bottom w:val="none" w:sz="0" w:space="0" w:color="auto"/>
            <w:right w:val="none" w:sz="0" w:space="0" w:color="auto"/>
          </w:divBdr>
        </w:div>
        <w:div w:id="200942108">
          <w:marLeft w:val="0"/>
          <w:marRight w:val="0"/>
          <w:marTop w:val="0"/>
          <w:marBottom w:val="0"/>
          <w:divBdr>
            <w:top w:val="none" w:sz="0" w:space="0" w:color="auto"/>
            <w:left w:val="none" w:sz="0" w:space="0" w:color="auto"/>
            <w:bottom w:val="none" w:sz="0" w:space="0" w:color="auto"/>
            <w:right w:val="none" w:sz="0" w:space="0" w:color="auto"/>
          </w:divBdr>
        </w:div>
        <w:div w:id="651644599">
          <w:marLeft w:val="0"/>
          <w:marRight w:val="0"/>
          <w:marTop w:val="0"/>
          <w:marBottom w:val="0"/>
          <w:divBdr>
            <w:top w:val="none" w:sz="0" w:space="0" w:color="auto"/>
            <w:left w:val="none" w:sz="0" w:space="0" w:color="auto"/>
            <w:bottom w:val="none" w:sz="0" w:space="0" w:color="auto"/>
            <w:right w:val="none" w:sz="0" w:space="0" w:color="auto"/>
          </w:divBdr>
        </w:div>
        <w:div w:id="1338725588">
          <w:marLeft w:val="0"/>
          <w:marRight w:val="0"/>
          <w:marTop w:val="0"/>
          <w:marBottom w:val="0"/>
          <w:divBdr>
            <w:top w:val="none" w:sz="0" w:space="0" w:color="auto"/>
            <w:left w:val="none" w:sz="0" w:space="0" w:color="auto"/>
            <w:bottom w:val="none" w:sz="0" w:space="0" w:color="auto"/>
            <w:right w:val="none" w:sz="0" w:space="0" w:color="auto"/>
          </w:divBdr>
          <w:divsChild>
            <w:div w:id="173962007">
              <w:marLeft w:val="0"/>
              <w:marRight w:val="0"/>
              <w:marTop w:val="0"/>
              <w:marBottom w:val="0"/>
              <w:divBdr>
                <w:top w:val="none" w:sz="0" w:space="0" w:color="auto"/>
                <w:left w:val="none" w:sz="0" w:space="0" w:color="auto"/>
                <w:bottom w:val="none" w:sz="0" w:space="0" w:color="auto"/>
                <w:right w:val="none" w:sz="0" w:space="0" w:color="auto"/>
              </w:divBdr>
            </w:div>
            <w:div w:id="240144809">
              <w:marLeft w:val="0"/>
              <w:marRight w:val="0"/>
              <w:marTop w:val="0"/>
              <w:marBottom w:val="0"/>
              <w:divBdr>
                <w:top w:val="none" w:sz="0" w:space="0" w:color="auto"/>
                <w:left w:val="none" w:sz="0" w:space="0" w:color="auto"/>
                <w:bottom w:val="none" w:sz="0" w:space="0" w:color="auto"/>
                <w:right w:val="none" w:sz="0" w:space="0" w:color="auto"/>
              </w:divBdr>
            </w:div>
            <w:div w:id="601765675">
              <w:marLeft w:val="0"/>
              <w:marRight w:val="0"/>
              <w:marTop w:val="0"/>
              <w:marBottom w:val="0"/>
              <w:divBdr>
                <w:top w:val="none" w:sz="0" w:space="0" w:color="auto"/>
                <w:left w:val="none" w:sz="0" w:space="0" w:color="auto"/>
                <w:bottom w:val="none" w:sz="0" w:space="0" w:color="auto"/>
                <w:right w:val="none" w:sz="0" w:space="0" w:color="auto"/>
              </w:divBdr>
            </w:div>
            <w:div w:id="1780832212">
              <w:marLeft w:val="0"/>
              <w:marRight w:val="0"/>
              <w:marTop w:val="0"/>
              <w:marBottom w:val="0"/>
              <w:divBdr>
                <w:top w:val="none" w:sz="0" w:space="0" w:color="auto"/>
                <w:left w:val="none" w:sz="0" w:space="0" w:color="auto"/>
                <w:bottom w:val="none" w:sz="0" w:space="0" w:color="auto"/>
                <w:right w:val="none" w:sz="0" w:space="0" w:color="auto"/>
              </w:divBdr>
            </w:div>
            <w:div w:id="2056542598">
              <w:marLeft w:val="0"/>
              <w:marRight w:val="0"/>
              <w:marTop w:val="0"/>
              <w:marBottom w:val="0"/>
              <w:divBdr>
                <w:top w:val="none" w:sz="0" w:space="0" w:color="auto"/>
                <w:left w:val="none" w:sz="0" w:space="0" w:color="auto"/>
                <w:bottom w:val="none" w:sz="0" w:space="0" w:color="auto"/>
                <w:right w:val="none" w:sz="0" w:space="0" w:color="auto"/>
              </w:divBdr>
            </w:div>
            <w:div w:id="2109420901">
              <w:marLeft w:val="0"/>
              <w:marRight w:val="0"/>
              <w:marTop w:val="0"/>
              <w:marBottom w:val="0"/>
              <w:divBdr>
                <w:top w:val="none" w:sz="0" w:space="0" w:color="auto"/>
                <w:left w:val="none" w:sz="0" w:space="0" w:color="auto"/>
                <w:bottom w:val="none" w:sz="0" w:space="0" w:color="auto"/>
                <w:right w:val="none" w:sz="0" w:space="0" w:color="auto"/>
              </w:divBdr>
            </w:div>
          </w:divsChild>
        </w:div>
        <w:div w:id="1344164140">
          <w:marLeft w:val="0"/>
          <w:marRight w:val="0"/>
          <w:marTop w:val="0"/>
          <w:marBottom w:val="0"/>
          <w:divBdr>
            <w:top w:val="none" w:sz="0" w:space="0" w:color="auto"/>
            <w:left w:val="none" w:sz="0" w:space="0" w:color="auto"/>
            <w:bottom w:val="none" w:sz="0" w:space="0" w:color="auto"/>
            <w:right w:val="none" w:sz="0" w:space="0" w:color="auto"/>
          </w:divBdr>
        </w:div>
        <w:div w:id="1374691063">
          <w:marLeft w:val="0"/>
          <w:marRight w:val="0"/>
          <w:marTop w:val="0"/>
          <w:marBottom w:val="0"/>
          <w:divBdr>
            <w:top w:val="none" w:sz="0" w:space="0" w:color="auto"/>
            <w:left w:val="none" w:sz="0" w:space="0" w:color="auto"/>
            <w:bottom w:val="none" w:sz="0" w:space="0" w:color="auto"/>
            <w:right w:val="none" w:sz="0" w:space="0" w:color="auto"/>
          </w:divBdr>
        </w:div>
        <w:div w:id="1426535121">
          <w:marLeft w:val="0"/>
          <w:marRight w:val="0"/>
          <w:marTop w:val="0"/>
          <w:marBottom w:val="0"/>
          <w:divBdr>
            <w:top w:val="none" w:sz="0" w:space="0" w:color="auto"/>
            <w:left w:val="none" w:sz="0" w:space="0" w:color="auto"/>
            <w:bottom w:val="none" w:sz="0" w:space="0" w:color="auto"/>
            <w:right w:val="none" w:sz="0" w:space="0" w:color="auto"/>
          </w:divBdr>
        </w:div>
        <w:div w:id="1666544985">
          <w:marLeft w:val="0"/>
          <w:marRight w:val="0"/>
          <w:marTop w:val="0"/>
          <w:marBottom w:val="0"/>
          <w:divBdr>
            <w:top w:val="none" w:sz="0" w:space="0" w:color="auto"/>
            <w:left w:val="none" w:sz="0" w:space="0" w:color="auto"/>
            <w:bottom w:val="none" w:sz="0" w:space="0" w:color="auto"/>
            <w:right w:val="none" w:sz="0" w:space="0" w:color="auto"/>
          </w:divBdr>
        </w:div>
        <w:div w:id="1704744594">
          <w:marLeft w:val="0"/>
          <w:marRight w:val="0"/>
          <w:marTop w:val="0"/>
          <w:marBottom w:val="0"/>
          <w:divBdr>
            <w:top w:val="none" w:sz="0" w:space="0" w:color="auto"/>
            <w:left w:val="none" w:sz="0" w:space="0" w:color="auto"/>
            <w:bottom w:val="none" w:sz="0" w:space="0" w:color="auto"/>
            <w:right w:val="none" w:sz="0" w:space="0" w:color="auto"/>
          </w:divBdr>
        </w:div>
        <w:div w:id="1791051953">
          <w:marLeft w:val="0"/>
          <w:marRight w:val="0"/>
          <w:marTop w:val="0"/>
          <w:marBottom w:val="0"/>
          <w:divBdr>
            <w:top w:val="none" w:sz="0" w:space="0" w:color="auto"/>
            <w:left w:val="none" w:sz="0" w:space="0" w:color="auto"/>
            <w:bottom w:val="none" w:sz="0" w:space="0" w:color="auto"/>
            <w:right w:val="none" w:sz="0" w:space="0" w:color="auto"/>
          </w:divBdr>
        </w:div>
        <w:div w:id="1881356292">
          <w:marLeft w:val="0"/>
          <w:marRight w:val="0"/>
          <w:marTop w:val="0"/>
          <w:marBottom w:val="0"/>
          <w:divBdr>
            <w:top w:val="none" w:sz="0" w:space="0" w:color="auto"/>
            <w:left w:val="none" w:sz="0" w:space="0" w:color="auto"/>
            <w:bottom w:val="none" w:sz="0" w:space="0" w:color="auto"/>
            <w:right w:val="none" w:sz="0" w:space="0" w:color="auto"/>
          </w:divBdr>
        </w:div>
        <w:div w:id="2022735864">
          <w:marLeft w:val="0"/>
          <w:marRight w:val="0"/>
          <w:marTop w:val="0"/>
          <w:marBottom w:val="0"/>
          <w:divBdr>
            <w:top w:val="none" w:sz="0" w:space="0" w:color="auto"/>
            <w:left w:val="none" w:sz="0" w:space="0" w:color="auto"/>
            <w:bottom w:val="none" w:sz="0" w:space="0" w:color="auto"/>
            <w:right w:val="none" w:sz="0" w:space="0" w:color="auto"/>
          </w:divBdr>
        </w:div>
        <w:div w:id="2083286177">
          <w:marLeft w:val="0"/>
          <w:marRight w:val="0"/>
          <w:marTop w:val="0"/>
          <w:marBottom w:val="0"/>
          <w:divBdr>
            <w:top w:val="none" w:sz="0" w:space="0" w:color="auto"/>
            <w:left w:val="none" w:sz="0" w:space="0" w:color="auto"/>
            <w:bottom w:val="none" w:sz="0" w:space="0" w:color="auto"/>
            <w:right w:val="none" w:sz="0" w:space="0" w:color="auto"/>
          </w:divBdr>
        </w:div>
      </w:divsChild>
    </w:div>
    <w:div w:id="1886987799">
      <w:bodyDiv w:val="1"/>
      <w:marLeft w:val="0"/>
      <w:marRight w:val="0"/>
      <w:marTop w:val="0"/>
      <w:marBottom w:val="0"/>
      <w:divBdr>
        <w:top w:val="none" w:sz="0" w:space="0" w:color="auto"/>
        <w:left w:val="none" w:sz="0" w:space="0" w:color="auto"/>
        <w:bottom w:val="none" w:sz="0" w:space="0" w:color="auto"/>
        <w:right w:val="none" w:sz="0" w:space="0" w:color="auto"/>
      </w:divBdr>
    </w:div>
    <w:div w:id="1890260799">
      <w:bodyDiv w:val="1"/>
      <w:marLeft w:val="0"/>
      <w:marRight w:val="0"/>
      <w:marTop w:val="0"/>
      <w:marBottom w:val="0"/>
      <w:divBdr>
        <w:top w:val="none" w:sz="0" w:space="0" w:color="auto"/>
        <w:left w:val="none" w:sz="0" w:space="0" w:color="auto"/>
        <w:bottom w:val="none" w:sz="0" w:space="0" w:color="auto"/>
        <w:right w:val="none" w:sz="0" w:space="0" w:color="auto"/>
      </w:divBdr>
    </w:div>
    <w:div w:id="1903564036">
      <w:bodyDiv w:val="1"/>
      <w:marLeft w:val="0"/>
      <w:marRight w:val="0"/>
      <w:marTop w:val="0"/>
      <w:marBottom w:val="0"/>
      <w:divBdr>
        <w:top w:val="none" w:sz="0" w:space="0" w:color="auto"/>
        <w:left w:val="none" w:sz="0" w:space="0" w:color="auto"/>
        <w:bottom w:val="none" w:sz="0" w:space="0" w:color="auto"/>
        <w:right w:val="none" w:sz="0" w:space="0" w:color="auto"/>
      </w:divBdr>
      <w:divsChild>
        <w:div w:id="51200443">
          <w:marLeft w:val="0"/>
          <w:marRight w:val="0"/>
          <w:marTop w:val="0"/>
          <w:marBottom w:val="0"/>
          <w:divBdr>
            <w:top w:val="none" w:sz="0" w:space="0" w:color="auto"/>
            <w:left w:val="none" w:sz="0" w:space="0" w:color="auto"/>
            <w:bottom w:val="none" w:sz="0" w:space="0" w:color="auto"/>
            <w:right w:val="none" w:sz="0" w:space="0" w:color="auto"/>
          </w:divBdr>
        </w:div>
        <w:div w:id="57485155">
          <w:marLeft w:val="0"/>
          <w:marRight w:val="0"/>
          <w:marTop w:val="0"/>
          <w:marBottom w:val="0"/>
          <w:divBdr>
            <w:top w:val="none" w:sz="0" w:space="0" w:color="auto"/>
            <w:left w:val="none" w:sz="0" w:space="0" w:color="auto"/>
            <w:bottom w:val="none" w:sz="0" w:space="0" w:color="auto"/>
            <w:right w:val="none" w:sz="0" w:space="0" w:color="auto"/>
          </w:divBdr>
        </w:div>
        <w:div w:id="89592704">
          <w:marLeft w:val="0"/>
          <w:marRight w:val="0"/>
          <w:marTop w:val="0"/>
          <w:marBottom w:val="0"/>
          <w:divBdr>
            <w:top w:val="none" w:sz="0" w:space="0" w:color="auto"/>
            <w:left w:val="none" w:sz="0" w:space="0" w:color="auto"/>
            <w:bottom w:val="none" w:sz="0" w:space="0" w:color="auto"/>
            <w:right w:val="none" w:sz="0" w:space="0" w:color="auto"/>
          </w:divBdr>
        </w:div>
        <w:div w:id="90202421">
          <w:marLeft w:val="0"/>
          <w:marRight w:val="0"/>
          <w:marTop w:val="0"/>
          <w:marBottom w:val="0"/>
          <w:divBdr>
            <w:top w:val="none" w:sz="0" w:space="0" w:color="auto"/>
            <w:left w:val="none" w:sz="0" w:space="0" w:color="auto"/>
            <w:bottom w:val="none" w:sz="0" w:space="0" w:color="auto"/>
            <w:right w:val="none" w:sz="0" w:space="0" w:color="auto"/>
          </w:divBdr>
        </w:div>
        <w:div w:id="102578939">
          <w:marLeft w:val="0"/>
          <w:marRight w:val="0"/>
          <w:marTop w:val="0"/>
          <w:marBottom w:val="0"/>
          <w:divBdr>
            <w:top w:val="none" w:sz="0" w:space="0" w:color="auto"/>
            <w:left w:val="none" w:sz="0" w:space="0" w:color="auto"/>
            <w:bottom w:val="none" w:sz="0" w:space="0" w:color="auto"/>
            <w:right w:val="none" w:sz="0" w:space="0" w:color="auto"/>
          </w:divBdr>
        </w:div>
        <w:div w:id="103961217">
          <w:marLeft w:val="0"/>
          <w:marRight w:val="0"/>
          <w:marTop w:val="0"/>
          <w:marBottom w:val="0"/>
          <w:divBdr>
            <w:top w:val="none" w:sz="0" w:space="0" w:color="auto"/>
            <w:left w:val="none" w:sz="0" w:space="0" w:color="auto"/>
            <w:bottom w:val="none" w:sz="0" w:space="0" w:color="auto"/>
            <w:right w:val="none" w:sz="0" w:space="0" w:color="auto"/>
          </w:divBdr>
        </w:div>
        <w:div w:id="108548338">
          <w:marLeft w:val="0"/>
          <w:marRight w:val="0"/>
          <w:marTop w:val="0"/>
          <w:marBottom w:val="0"/>
          <w:divBdr>
            <w:top w:val="none" w:sz="0" w:space="0" w:color="auto"/>
            <w:left w:val="none" w:sz="0" w:space="0" w:color="auto"/>
            <w:bottom w:val="none" w:sz="0" w:space="0" w:color="auto"/>
            <w:right w:val="none" w:sz="0" w:space="0" w:color="auto"/>
          </w:divBdr>
        </w:div>
        <w:div w:id="111556892">
          <w:marLeft w:val="0"/>
          <w:marRight w:val="0"/>
          <w:marTop w:val="0"/>
          <w:marBottom w:val="0"/>
          <w:divBdr>
            <w:top w:val="none" w:sz="0" w:space="0" w:color="auto"/>
            <w:left w:val="none" w:sz="0" w:space="0" w:color="auto"/>
            <w:bottom w:val="none" w:sz="0" w:space="0" w:color="auto"/>
            <w:right w:val="none" w:sz="0" w:space="0" w:color="auto"/>
          </w:divBdr>
        </w:div>
        <w:div w:id="125393756">
          <w:marLeft w:val="0"/>
          <w:marRight w:val="0"/>
          <w:marTop w:val="0"/>
          <w:marBottom w:val="0"/>
          <w:divBdr>
            <w:top w:val="none" w:sz="0" w:space="0" w:color="auto"/>
            <w:left w:val="none" w:sz="0" w:space="0" w:color="auto"/>
            <w:bottom w:val="none" w:sz="0" w:space="0" w:color="auto"/>
            <w:right w:val="none" w:sz="0" w:space="0" w:color="auto"/>
          </w:divBdr>
        </w:div>
        <w:div w:id="132450154">
          <w:marLeft w:val="0"/>
          <w:marRight w:val="0"/>
          <w:marTop w:val="0"/>
          <w:marBottom w:val="0"/>
          <w:divBdr>
            <w:top w:val="none" w:sz="0" w:space="0" w:color="auto"/>
            <w:left w:val="none" w:sz="0" w:space="0" w:color="auto"/>
            <w:bottom w:val="none" w:sz="0" w:space="0" w:color="auto"/>
            <w:right w:val="none" w:sz="0" w:space="0" w:color="auto"/>
          </w:divBdr>
        </w:div>
        <w:div w:id="137383329">
          <w:marLeft w:val="0"/>
          <w:marRight w:val="0"/>
          <w:marTop w:val="0"/>
          <w:marBottom w:val="0"/>
          <w:divBdr>
            <w:top w:val="none" w:sz="0" w:space="0" w:color="auto"/>
            <w:left w:val="none" w:sz="0" w:space="0" w:color="auto"/>
            <w:bottom w:val="none" w:sz="0" w:space="0" w:color="auto"/>
            <w:right w:val="none" w:sz="0" w:space="0" w:color="auto"/>
          </w:divBdr>
        </w:div>
        <w:div w:id="181675734">
          <w:marLeft w:val="0"/>
          <w:marRight w:val="0"/>
          <w:marTop w:val="0"/>
          <w:marBottom w:val="0"/>
          <w:divBdr>
            <w:top w:val="none" w:sz="0" w:space="0" w:color="auto"/>
            <w:left w:val="none" w:sz="0" w:space="0" w:color="auto"/>
            <w:bottom w:val="none" w:sz="0" w:space="0" w:color="auto"/>
            <w:right w:val="none" w:sz="0" w:space="0" w:color="auto"/>
          </w:divBdr>
        </w:div>
        <w:div w:id="183136493">
          <w:marLeft w:val="0"/>
          <w:marRight w:val="0"/>
          <w:marTop w:val="0"/>
          <w:marBottom w:val="0"/>
          <w:divBdr>
            <w:top w:val="none" w:sz="0" w:space="0" w:color="auto"/>
            <w:left w:val="none" w:sz="0" w:space="0" w:color="auto"/>
            <w:bottom w:val="none" w:sz="0" w:space="0" w:color="auto"/>
            <w:right w:val="none" w:sz="0" w:space="0" w:color="auto"/>
          </w:divBdr>
        </w:div>
        <w:div w:id="212237854">
          <w:marLeft w:val="0"/>
          <w:marRight w:val="0"/>
          <w:marTop w:val="0"/>
          <w:marBottom w:val="0"/>
          <w:divBdr>
            <w:top w:val="none" w:sz="0" w:space="0" w:color="auto"/>
            <w:left w:val="none" w:sz="0" w:space="0" w:color="auto"/>
            <w:bottom w:val="none" w:sz="0" w:space="0" w:color="auto"/>
            <w:right w:val="none" w:sz="0" w:space="0" w:color="auto"/>
          </w:divBdr>
        </w:div>
        <w:div w:id="222496695">
          <w:marLeft w:val="0"/>
          <w:marRight w:val="0"/>
          <w:marTop w:val="0"/>
          <w:marBottom w:val="0"/>
          <w:divBdr>
            <w:top w:val="none" w:sz="0" w:space="0" w:color="auto"/>
            <w:left w:val="none" w:sz="0" w:space="0" w:color="auto"/>
            <w:bottom w:val="none" w:sz="0" w:space="0" w:color="auto"/>
            <w:right w:val="none" w:sz="0" w:space="0" w:color="auto"/>
          </w:divBdr>
        </w:div>
        <w:div w:id="229730728">
          <w:marLeft w:val="0"/>
          <w:marRight w:val="0"/>
          <w:marTop w:val="0"/>
          <w:marBottom w:val="0"/>
          <w:divBdr>
            <w:top w:val="none" w:sz="0" w:space="0" w:color="auto"/>
            <w:left w:val="none" w:sz="0" w:space="0" w:color="auto"/>
            <w:bottom w:val="none" w:sz="0" w:space="0" w:color="auto"/>
            <w:right w:val="none" w:sz="0" w:space="0" w:color="auto"/>
          </w:divBdr>
        </w:div>
        <w:div w:id="262568878">
          <w:marLeft w:val="0"/>
          <w:marRight w:val="0"/>
          <w:marTop w:val="0"/>
          <w:marBottom w:val="0"/>
          <w:divBdr>
            <w:top w:val="none" w:sz="0" w:space="0" w:color="auto"/>
            <w:left w:val="none" w:sz="0" w:space="0" w:color="auto"/>
            <w:bottom w:val="none" w:sz="0" w:space="0" w:color="auto"/>
            <w:right w:val="none" w:sz="0" w:space="0" w:color="auto"/>
          </w:divBdr>
        </w:div>
        <w:div w:id="303197695">
          <w:marLeft w:val="0"/>
          <w:marRight w:val="0"/>
          <w:marTop w:val="0"/>
          <w:marBottom w:val="0"/>
          <w:divBdr>
            <w:top w:val="none" w:sz="0" w:space="0" w:color="auto"/>
            <w:left w:val="none" w:sz="0" w:space="0" w:color="auto"/>
            <w:bottom w:val="none" w:sz="0" w:space="0" w:color="auto"/>
            <w:right w:val="none" w:sz="0" w:space="0" w:color="auto"/>
          </w:divBdr>
        </w:div>
        <w:div w:id="310211026">
          <w:marLeft w:val="0"/>
          <w:marRight w:val="0"/>
          <w:marTop w:val="0"/>
          <w:marBottom w:val="0"/>
          <w:divBdr>
            <w:top w:val="none" w:sz="0" w:space="0" w:color="auto"/>
            <w:left w:val="none" w:sz="0" w:space="0" w:color="auto"/>
            <w:bottom w:val="none" w:sz="0" w:space="0" w:color="auto"/>
            <w:right w:val="none" w:sz="0" w:space="0" w:color="auto"/>
          </w:divBdr>
        </w:div>
        <w:div w:id="383601628">
          <w:marLeft w:val="0"/>
          <w:marRight w:val="0"/>
          <w:marTop w:val="0"/>
          <w:marBottom w:val="0"/>
          <w:divBdr>
            <w:top w:val="none" w:sz="0" w:space="0" w:color="auto"/>
            <w:left w:val="none" w:sz="0" w:space="0" w:color="auto"/>
            <w:bottom w:val="none" w:sz="0" w:space="0" w:color="auto"/>
            <w:right w:val="none" w:sz="0" w:space="0" w:color="auto"/>
          </w:divBdr>
        </w:div>
        <w:div w:id="436220743">
          <w:marLeft w:val="0"/>
          <w:marRight w:val="0"/>
          <w:marTop w:val="0"/>
          <w:marBottom w:val="0"/>
          <w:divBdr>
            <w:top w:val="none" w:sz="0" w:space="0" w:color="auto"/>
            <w:left w:val="none" w:sz="0" w:space="0" w:color="auto"/>
            <w:bottom w:val="none" w:sz="0" w:space="0" w:color="auto"/>
            <w:right w:val="none" w:sz="0" w:space="0" w:color="auto"/>
          </w:divBdr>
        </w:div>
        <w:div w:id="439883892">
          <w:marLeft w:val="0"/>
          <w:marRight w:val="0"/>
          <w:marTop w:val="0"/>
          <w:marBottom w:val="0"/>
          <w:divBdr>
            <w:top w:val="none" w:sz="0" w:space="0" w:color="auto"/>
            <w:left w:val="none" w:sz="0" w:space="0" w:color="auto"/>
            <w:bottom w:val="none" w:sz="0" w:space="0" w:color="auto"/>
            <w:right w:val="none" w:sz="0" w:space="0" w:color="auto"/>
          </w:divBdr>
        </w:div>
        <w:div w:id="455832033">
          <w:marLeft w:val="0"/>
          <w:marRight w:val="0"/>
          <w:marTop w:val="0"/>
          <w:marBottom w:val="0"/>
          <w:divBdr>
            <w:top w:val="none" w:sz="0" w:space="0" w:color="auto"/>
            <w:left w:val="none" w:sz="0" w:space="0" w:color="auto"/>
            <w:bottom w:val="none" w:sz="0" w:space="0" w:color="auto"/>
            <w:right w:val="none" w:sz="0" w:space="0" w:color="auto"/>
          </w:divBdr>
        </w:div>
        <w:div w:id="470170777">
          <w:marLeft w:val="0"/>
          <w:marRight w:val="0"/>
          <w:marTop w:val="0"/>
          <w:marBottom w:val="0"/>
          <w:divBdr>
            <w:top w:val="none" w:sz="0" w:space="0" w:color="auto"/>
            <w:left w:val="none" w:sz="0" w:space="0" w:color="auto"/>
            <w:bottom w:val="none" w:sz="0" w:space="0" w:color="auto"/>
            <w:right w:val="none" w:sz="0" w:space="0" w:color="auto"/>
          </w:divBdr>
        </w:div>
        <w:div w:id="473330573">
          <w:marLeft w:val="0"/>
          <w:marRight w:val="0"/>
          <w:marTop w:val="0"/>
          <w:marBottom w:val="0"/>
          <w:divBdr>
            <w:top w:val="none" w:sz="0" w:space="0" w:color="auto"/>
            <w:left w:val="none" w:sz="0" w:space="0" w:color="auto"/>
            <w:bottom w:val="none" w:sz="0" w:space="0" w:color="auto"/>
            <w:right w:val="none" w:sz="0" w:space="0" w:color="auto"/>
          </w:divBdr>
        </w:div>
        <w:div w:id="489172281">
          <w:marLeft w:val="0"/>
          <w:marRight w:val="0"/>
          <w:marTop w:val="0"/>
          <w:marBottom w:val="0"/>
          <w:divBdr>
            <w:top w:val="none" w:sz="0" w:space="0" w:color="auto"/>
            <w:left w:val="none" w:sz="0" w:space="0" w:color="auto"/>
            <w:bottom w:val="none" w:sz="0" w:space="0" w:color="auto"/>
            <w:right w:val="none" w:sz="0" w:space="0" w:color="auto"/>
          </w:divBdr>
        </w:div>
        <w:div w:id="501706874">
          <w:marLeft w:val="0"/>
          <w:marRight w:val="0"/>
          <w:marTop w:val="0"/>
          <w:marBottom w:val="0"/>
          <w:divBdr>
            <w:top w:val="none" w:sz="0" w:space="0" w:color="auto"/>
            <w:left w:val="none" w:sz="0" w:space="0" w:color="auto"/>
            <w:bottom w:val="none" w:sz="0" w:space="0" w:color="auto"/>
            <w:right w:val="none" w:sz="0" w:space="0" w:color="auto"/>
          </w:divBdr>
        </w:div>
        <w:div w:id="560605154">
          <w:marLeft w:val="0"/>
          <w:marRight w:val="0"/>
          <w:marTop w:val="0"/>
          <w:marBottom w:val="0"/>
          <w:divBdr>
            <w:top w:val="none" w:sz="0" w:space="0" w:color="auto"/>
            <w:left w:val="none" w:sz="0" w:space="0" w:color="auto"/>
            <w:bottom w:val="none" w:sz="0" w:space="0" w:color="auto"/>
            <w:right w:val="none" w:sz="0" w:space="0" w:color="auto"/>
          </w:divBdr>
        </w:div>
        <w:div w:id="562906063">
          <w:marLeft w:val="0"/>
          <w:marRight w:val="0"/>
          <w:marTop w:val="0"/>
          <w:marBottom w:val="0"/>
          <w:divBdr>
            <w:top w:val="none" w:sz="0" w:space="0" w:color="auto"/>
            <w:left w:val="none" w:sz="0" w:space="0" w:color="auto"/>
            <w:bottom w:val="none" w:sz="0" w:space="0" w:color="auto"/>
            <w:right w:val="none" w:sz="0" w:space="0" w:color="auto"/>
          </w:divBdr>
        </w:div>
        <w:div w:id="585924405">
          <w:marLeft w:val="0"/>
          <w:marRight w:val="0"/>
          <w:marTop w:val="0"/>
          <w:marBottom w:val="0"/>
          <w:divBdr>
            <w:top w:val="none" w:sz="0" w:space="0" w:color="auto"/>
            <w:left w:val="none" w:sz="0" w:space="0" w:color="auto"/>
            <w:bottom w:val="none" w:sz="0" w:space="0" w:color="auto"/>
            <w:right w:val="none" w:sz="0" w:space="0" w:color="auto"/>
          </w:divBdr>
        </w:div>
        <w:div w:id="605044172">
          <w:marLeft w:val="0"/>
          <w:marRight w:val="0"/>
          <w:marTop w:val="0"/>
          <w:marBottom w:val="0"/>
          <w:divBdr>
            <w:top w:val="none" w:sz="0" w:space="0" w:color="auto"/>
            <w:left w:val="none" w:sz="0" w:space="0" w:color="auto"/>
            <w:bottom w:val="none" w:sz="0" w:space="0" w:color="auto"/>
            <w:right w:val="none" w:sz="0" w:space="0" w:color="auto"/>
          </w:divBdr>
        </w:div>
        <w:div w:id="636449362">
          <w:marLeft w:val="0"/>
          <w:marRight w:val="0"/>
          <w:marTop w:val="0"/>
          <w:marBottom w:val="0"/>
          <w:divBdr>
            <w:top w:val="none" w:sz="0" w:space="0" w:color="auto"/>
            <w:left w:val="none" w:sz="0" w:space="0" w:color="auto"/>
            <w:bottom w:val="none" w:sz="0" w:space="0" w:color="auto"/>
            <w:right w:val="none" w:sz="0" w:space="0" w:color="auto"/>
          </w:divBdr>
        </w:div>
        <w:div w:id="680200648">
          <w:marLeft w:val="0"/>
          <w:marRight w:val="0"/>
          <w:marTop w:val="0"/>
          <w:marBottom w:val="0"/>
          <w:divBdr>
            <w:top w:val="none" w:sz="0" w:space="0" w:color="auto"/>
            <w:left w:val="none" w:sz="0" w:space="0" w:color="auto"/>
            <w:bottom w:val="none" w:sz="0" w:space="0" w:color="auto"/>
            <w:right w:val="none" w:sz="0" w:space="0" w:color="auto"/>
          </w:divBdr>
        </w:div>
        <w:div w:id="687559519">
          <w:marLeft w:val="0"/>
          <w:marRight w:val="0"/>
          <w:marTop w:val="0"/>
          <w:marBottom w:val="0"/>
          <w:divBdr>
            <w:top w:val="none" w:sz="0" w:space="0" w:color="auto"/>
            <w:left w:val="none" w:sz="0" w:space="0" w:color="auto"/>
            <w:bottom w:val="none" w:sz="0" w:space="0" w:color="auto"/>
            <w:right w:val="none" w:sz="0" w:space="0" w:color="auto"/>
          </w:divBdr>
        </w:div>
        <w:div w:id="711921579">
          <w:marLeft w:val="0"/>
          <w:marRight w:val="0"/>
          <w:marTop w:val="0"/>
          <w:marBottom w:val="0"/>
          <w:divBdr>
            <w:top w:val="none" w:sz="0" w:space="0" w:color="auto"/>
            <w:left w:val="none" w:sz="0" w:space="0" w:color="auto"/>
            <w:bottom w:val="none" w:sz="0" w:space="0" w:color="auto"/>
            <w:right w:val="none" w:sz="0" w:space="0" w:color="auto"/>
          </w:divBdr>
        </w:div>
        <w:div w:id="715011915">
          <w:marLeft w:val="0"/>
          <w:marRight w:val="0"/>
          <w:marTop w:val="0"/>
          <w:marBottom w:val="0"/>
          <w:divBdr>
            <w:top w:val="none" w:sz="0" w:space="0" w:color="auto"/>
            <w:left w:val="none" w:sz="0" w:space="0" w:color="auto"/>
            <w:bottom w:val="none" w:sz="0" w:space="0" w:color="auto"/>
            <w:right w:val="none" w:sz="0" w:space="0" w:color="auto"/>
          </w:divBdr>
        </w:div>
        <w:div w:id="728261554">
          <w:marLeft w:val="0"/>
          <w:marRight w:val="0"/>
          <w:marTop w:val="0"/>
          <w:marBottom w:val="0"/>
          <w:divBdr>
            <w:top w:val="none" w:sz="0" w:space="0" w:color="auto"/>
            <w:left w:val="none" w:sz="0" w:space="0" w:color="auto"/>
            <w:bottom w:val="none" w:sz="0" w:space="0" w:color="auto"/>
            <w:right w:val="none" w:sz="0" w:space="0" w:color="auto"/>
          </w:divBdr>
        </w:div>
        <w:div w:id="733158879">
          <w:marLeft w:val="0"/>
          <w:marRight w:val="0"/>
          <w:marTop w:val="0"/>
          <w:marBottom w:val="0"/>
          <w:divBdr>
            <w:top w:val="none" w:sz="0" w:space="0" w:color="auto"/>
            <w:left w:val="none" w:sz="0" w:space="0" w:color="auto"/>
            <w:bottom w:val="none" w:sz="0" w:space="0" w:color="auto"/>
            <w:right w:val="none" w:sz="0" w:space="0" w:color="auto"/>
          </w:divBdr>
        </w:div>
        <w:div w:id="743723683">
          <w:marLeft w:val="0"/>
          <w:marRight w:val="0"/>
          <w:marTop w:val="0"/>
          <w:marBottom w:val="0"/>
          <w:divBdr>
            <w:top w:val="none" w:sz="0" w:space="0" w:color="auto"/>
            <w:left w:val="none" w:sz="0" w:space="0" w:color="auto"/>
            <w:bottom w:val="none" w:sz="0" w:space="0" w:color="auto"/>
            <w:right w:val="none" w:sz="0" w:space="0" w:color="auto"/>
          </w:divBdr>
        </w:div>
        <w:div w:id="743919673">
          <w:marLeft w:val="0"/>
          <w:marRight w:val="0"/>
          <w:marTop w:val="0"/>
          <w:marBottom w:val="0"/>
          <w:divBdr>
            <w:top w:val="none" w:sz="0" w:space="0" w:color="auto"/>
            <w:left w:val="none" w:sz="0" w:space="0" w:color="auto"/>
            <w:bottom w:val="none" w:sz="0" w:space="0" w:color="auto"/>
            <w:right w:val="none" w:sz="0" w:space="0" w:color="auto"/>
          </w:divBdr>
        </w:div>
        <w:div w:id="786313105">
          <w:marLeft w:val="0"/>
          <w:marRight w:val="0"/>
          <w:marTop w:val="0"/>
          <w:marBottom w:val="0"/>
          <w:divBdr>
            <w:top w:val="none" w:sz="0" w:space="0" w:color="auto"/>
            <w:left w:val="none" w:sz="0" w:space="0" w:color="auto"/>
            <w:bottom w:val="none" w:sz="0" w:space="0" w:color="auto"/>
            <w:right w:val="none" w:sz="0" w:space="0" w:color="auto"/>
          </w:divBdr>
        </w:div>
        <w:div w:id="820540056">
          <w:marLeft w:val="0"/>
          <w:marRight w:val="0"/>
          <w:marTop w:val="0"/>
          <w:marBottom w:val="0"/>
          <w:divBdr>
            <w:top w:val="none" w:sz="0" w:space="0" w:color="auto"/>
            <w:left w:val="none" w:sz="0" w:space="0" w:color="auto"/>
            <w:bottom w:val="none" w:sz="0" w:space="0" w:color="auto"/>
            <w:right w:val="none" w:sz="0" w:space="0" w:color="auto"/>
          </w:divBdr>
        </w:div>
        <w:div w:id="860313495">
          <w:marLeft w:val="0"/>
          <w:marRight w:val="0"/>
          <w:marTop w:val="0"/>
          <w:marBottom w:val="0"/>
          <w:divBdr>
            <w:top w:val="none" w:sz="0" w:space="0" w:color="auto"/>
            <w:left w:val="none" w:sz="0" w:space="0" w:color="auto"/>
            <w:bottom w:val="none" w:sz="0" w:space="0" w:color="auto"/>
            <w:right w:val="none" w:sz="0" w:space="0" w:color="auto"/>
          </w:divBdr>
        </w:div>
        <w:div w:id="862520511">
          <w:marLeft w:val="0"/>
          <w:marRight w:val="0"/>
          <w:marTop w:val="0"/>
          <w:marBottom w:val="0"/>
          <w:divBdr>
            <w:top w:val="none" w:sz="0" w:space="0" w:color="auto"/>
            <w:left w:val="none" w:sz="0" w:space="0" w:color="auto"/>
            <w:bottom w:val="none" w:sz="0" w:space="0" w:color="auto"/>
            <w:right w:val="none" w:sz="0" w:space="0" w:color="auto"/>
          </w:divBdr>
        </w:div>
        <w:div w:id="862983248">
          <w:marLeft w:val="0"/>
          <w:marRight w:val="0"/>
          <w:marTop w:val="0"/>
          <w:marBottom w:val="0"/>
          <w:divBdr>
            <w:top w:val="none" w:sz="0" w:space="0" w:color="auto"/>
            <w:left w:val="none" w:sz="0" w:space="0" w:color="auto"/>
            <w:bottom w:val="none" w:sz="0" w:space="0" w:color="auto"/>
            <w:right w:val="none" w:sz="0" w:space="0" w:color="auto"/>
          </w:divBdr>
        </w:div>
        <w:div w:id="870188338">
          <w:marLeft w:val="0"/>
          <w:marRight w:val="0"/>
          <w:marTop w:val="0"/>
          <w:marBottom w:val="0"/>
          <w:divBdr>
            <w:top w:val="none" w:sz="0" w:space="0" w:color="auto"/>
            <w:left w:val="none" w:sz="0" w:space="0" w:color="auto"/>
            <w:bottom w:val="none" w:sz="0" w:space="0" w:color="auto"/>
            <w:right w:val="none" w:sz="0" w:space="0" w:color="auto"/>
          </w:divBdr>
        </w:div>
        <w:div w:id="914122474">
          <w:marLeft w:val="0"/>
          <w:marRight w:val="0"/>
          <w:marTop w:val="0"/>
          <w:marBottom w:val="0"/>
          <w:divBdr>
            <w:top w:val="none" w:sz="0" w:space="0" w:color="auto"/>
            <w:left w:val="none" w:sz="0" w:space="0" w:color="auto"/>
            <w:bottom w:val="none" w:sz="0" w:space="0" w:color="auto"/>
            <w:right w:val="none" w:sz="0" w:space="0" w:color="auto"/>
          </w:divBdr>
        </w:div>
        <w:div w:id="982855159">
          <w:marLeft w:val="0"/>
          <w:marRight w:val="0"/>
          <w:marTop w:val="0"/>
          <w:marBottom w:val="0"/>
          <w:divBdr>
            <w:top w:val="none" w:sz="0" w:space="0" w:color="auto"/>
            <w:left w:val="none" w:sz="0" w:space="0" w:color="auto"/>
            <w:bottom w:val="none" w:sz="0" w:space="0" w:color="auto"/>
            <w:right w:val="none" w:sz="0" w:space="0" w:color="auto"/>
          </w:divBdr>
        </w:div>
        <w:div w:id="1024789247">
          <w:marLeft w:val="0"/>
          <w:marRight w:val="0"/>
          <w:marTop w:val="0"/>
          <w:marBottom w:val="0"/>
          <w:divBdr>
            <w:top w:val="none" w:sz="0" w:space="0" w:color="auto"/>
            <w:left w:val="none" w:sz="0" w:space="0" w:color="auto"/>
            <w:bottom w:val="none" w:sz="0" w:space="0" w:color="auto"/>
            <w:right w:val="none" w:sz="0" w:space="0" w:color="auto"/>
          </w:divBdr>
        </w:div>
        <w:div w:id="1031613407">
          <w:marLeft w:val="0"/>
          <w:marRight w:val="0"/>
          <w:marTop w:val="0"/>
          <w:marBottom w:val="0"/>
          <w:divBdr>
            <w:top w:val="none" w:sz="0" w:space="0" w:color="auto"/>
            <w:left w:val="none" w:sz="0" w:space="0" w:color="auto"/>
            <w:bottom w:val="none" w:sz="0" w:space="0" w:color="auto"/>
            <w:right w:val="none" w:sz="0" w:space="0" w:color="auto"/>
          </w:divBdr>
        </w:div>
        <w:div w:id="1039746908">
          <w:marLeft w:val="0"/>
          <w:marRight w:val="0"/>
          <w:marTop w:val="0"/>
          <w:marBottom w:val="0"/>
          <w:divBdr>
            <w:top w:val="none" w:sz="0" w:space="0" w:color="auto"/>
            <w:left w:val="none" w:sz="0" w:space="0" w:color="auto"/>
            <w:bottom w:val="none" w:sz="0" w:space="0" w:color="auto"/>
            <w:right w:val="none" w:sz="0" w:space="0" w:color="auto"/>
          </w:divBdr>
        </w:div>
        <w:div w:id="1062677153">
          <w:marLeft w:val="0"/>
          <w:marRight w:val="0"/>
          <w:marTop w:val="0"/>
          <w:marBottom w:val="0"/>
          <w:divBdr>
            <w:top w:val="none" w:sz="0" w:space="0" w:color="auto"/>
            <w:left w:val="none" w:sz="0" w:space="0" w:color="auto"/>
            <w:bottom w:val="none" w:sz="0" w:space="0" w:color="auto"/>
            <w:right w:val="none" w:sz="0" w:space="0" w:color="auto"/>
          </w:divBdr>
        </w:div>
        <w:div w:id="1072240503">
          <w:marLeft w:val="0"/>
          <w:marRight w:val="0"/>
          <w:marTop w:val="0"/>
          <w:marBottom w:val="0"/>
          <w:divBdr>
            <w:top w:val="none" w:sz="0" w:space="0" w:color="auto"/>
            <w:left w:val="none" w:sz="0" w:space="0" w:color="auto"/>
            <w:bottom w:val="none" w:sz="0" w:space="0" w:color="auto"/>
            <w:right w:val="none" w:sz="0" w:space="0" w:color="auto"/>
          </w:divBdr>
        </w:div>
        <w:div w:id="1078744240">
          <w:marLeft w:val="0"/>
          <w:marRight w:val="0"/>
          <w:marTop w:val="0"/>
          <w:marBottom w:val="0"/>
          <w:divBdr>
            <w:top w:val="none" w:sz="0" w:space="0" w:color="auto"/>
            <w:left w:val="none" w:sz="0" w:space="0" w:color="auto"/>
            <w:bottom w:val="none" w:sz="0" w:space="0" w:color="auto"/>
            <w:right w:val="none" w:sz="0" w:space="0" w:color="auto"/>
          </w:divBdr>
        </w:div>
        <w:div w:id="1090811301">
          <w:marLeft w:val="0"/>
          <w:marRight w:val="0"/>
          <w:marTop w:val="0"/>
          <w:marBottom w:val="0"/>
          <w:divBdr>
            <w:top w:val="none" w:sz="0" w:space="0" w:color="auto"/>
            <w:left w:val="none" w:sz="0" w:space="0" w:color="auto"/>
            <w:bottom w:val="none" w:sz="0" w:space="0" w:color="auto"/>
            <w:right w:val="none" w:sz="0" w:space="0" w:color="auto"/>
          </w:divBdr>
        </w:div>
        <w:div w:id="1124421470">
          <w:marLeft w:val="0"/>
          <w:marRight w:val="0"/>
          <w:marTop w:val="0"/>
          <w:marBottom w:val="0"/>
          <w:divBdr>
            <w:top w:val="none" w:sz="0" w:space="0" w:color="auto"/>
            <w:left w:val="none" w:sz="0" w:space="0" w:color="auto"/>
            <w:bottom w:val="none" w:sz="0" w:space="0" w:color="auto"/>
            <w:right w:val="none" w:sz="0" w:space="0" w:color="auto"/>
          </w:divBdr>
        </w:div>
        <w:div w:id="1127893884">
          <w:marLeft w:val="0"/>
          <w:marRight w:val="0"/>
          <w:marTop w:val="0"/>
          <w:marBottom w:val="0"/>
          <w:divBdr>
            <w:top w:val="none" w:sz="0" w:space="0" w:color="auto"/>
            <w:left w:val="none" w:sz="0" w:space="0" w:color="auto"/>
            <w:bottom w:val="none" w:sz="0" w:space="0" w:color="auto"/>
            <w:right w:val="none" w:sz="0" w:space="0" w:color="auto"/>
          </w:divBdr>
        </w:div>
        <w:div w:id="1150706696">
          <w:marLeft w:val="0"/>
          <w:marRight w:val="0"/>
          <w:marTop w:val="0"/>
          <w:marBottom w:val="0"/>
          <w:divBdr>
            <w:top w:val="none" w:sz="0" w:space="0" w:color="auto"/>
            <w:left w:val="none" w:sz="0" w:space="0" w:color="auto"/>
            <w:bottom w:val="none" w:sz="0" w:space="0" w:color="auto"/>
            <w:right w:val="none" w:sz="0" w:space="0" w:color="auto"/>
          </w:divBdr>
        </w:div>
        <w:div w:id="1158813567">
          <w:marLeft w:val="0"/>
          <w:marRight w:val="0"/>
          <w:marTop w:val="0"/>
          <w:marBottom w:val="0"/>
          <w:divBdr>
            <w:top w:val="none" w:sz="0" w:space="0" w:color="auto"/>
            <w:left w:val="none" w:sz="0" w:space="0" w:color="auto"/>
            <w:bottom w:val="none" w:sz="0" w:space="0" w:color="auto"/>
            <w:right w:val="none" w:sz="0" w:space="0" w:color="auto"/>
          </w:divBdr>
        </w:div>
        <w:div w:id="1158889059">
          <w:marLeft w:val="0"/>
          <w:marRight w:val="0"/>
          <w:marTop w:val="0"/>
          <w:marBottom w:val="0"/>
          <w:divBdr>
            <w:top w:val="none" w:sz="0" w:space="0" w:color="auto"/>
            <w:left w:val="none" w:sz="0" w:space="0" w:color="auto"/>
            <w:bottom w:val="none" w:sz="0" w:space="0" w:color="auto"/>
            <w:right w:val="none" w:sz="0" w:space="0" w:color="auto"/>
          </w:divBdr>
        </w:div>
        <w:div w:id="1191332827">
          <w:marLeft w:val="0"/>
          <w:marRight w:val="0"/>
          <w:marTop w:val="0"/>
          <w:marBottom w:val="0"/>
          <w:divBdr>
            <w:top w:val="none" w:sz="0" w:space="0" w:color="auto"/>
            <w:left w:val="none" w:sz="0" w:space="0" w:color="auto"/>
            <w:bottom w:val="none" w:sz="0" w:space="0" w:color="auto"/>
            <w:right w:val="none" w:sz="0" w:space="0" w:color="auto"/>
          </w:divBdr>
        </w:div>
        <w:div w:id="1201934601">
          <w:marLeft w:val="0"/>
          <w:marRight w:val="0"/>
          <w:marTop w:val="0"/>
          <w:marBottom w:val="0"/>
          <w:divBdr>
            <w:top w:val="none" w:sz="0" w:space="0" w:color="auto"/>
            <w:left w:val="none" w:sz="0" w:space="0" w:color="auto"/>
            <w:bottom w:val="none" w:sz="0" w:space="0" w:color="auto"/>
            <w:right w:val="none" w:sz="0" w:space="0" w:color="auto"/>
          </w:divBdr>
        </w:div>
        <w:div w:id="1228028747">
          <w:marLeft w:val="0"/>
          <w:marRight w:val="0"/>
          <w:marTop w:val="0"/>
          <w:marBottom w:val="0"/>
          <w:divBdr>
            <w:top w:val="none" w:sz="0" w:space="0" w:color="auto"/>
            <w:left w:val="none" w:sz="0" w:space="0" w:color="auto"/>
            <w:bottom w:val="none" w:sz="0" w:space="0" w:color="auto"/>
            <w:right w:val="none" w:sz="0" w:space="0" w:color="auto"/>
          </w:divBdr>
        </w:div>
        <w:div w:id="1258565706">
          <w:marLeft w:val="0"/>
          <w:marRight w:val="0"/>
          <w:marTop w:val="0"/>
          <w:marBottom w:val="0"/>
          <w:divBdr>
            <w:top w:val="none" w:sz="0" w:space="0" w:color="auto"/>
            <w:left w:val="none" w:sz="0" w:space="0" w:color="auto"/>
            <w:bottom w:val="none" w:sz="0" w:space="0" w:color="auto"/>
            <w:right w:val="none" w:sz="0" w:space="0" w:color="auto"/>
          </w:divBdr>
        </w:div>
        <w:div w:id="1272666722">
          <w:marLeft w:val="0"/>
          <w:marRight w:val="0"/>
          <w:marTop w:val="0"/>
          <w:marBottom w:val="0"/>
          <w:divBdr>
            <w:top w:val="none" w:sz="0" w:space="0" w:color="auto"/>
            <w:left w:val="none" w:sz="0" w:space="0" w:color="auto"/>
            <w:bottom w:val="none" w:sz="0" w:space="0" w:color="auto"/>
            <w:right w:val="none" w:sz="0" w:space="0" w:color="auto"/>
          </w:divBdr>
        </w:div>
        <w:div w:id="1286423097">
          <w:marLeft w:val="0"/>
          <w:marRight w:val="0"/>
          <w:marTop w:val="0"/>
          <w:marBottom w:val="0"/>
          <w:divBdr>
            <w:top w:val="none" w:sz="0" w:space="0" w:color="auto"/>
            <w:left w:val="none" w:sz="0" w:space="0" w:color="auto"/>
            <w:bottom w:val="none" w:sz="0" w:space="0" w:color="auto"/>
            <w:right w:val="none" w:sz="0" w:space="0" w:color="auto"/>
          </w:divBdr>
        </w:div>
        <w:div w:id="1302811242">
          <w:marLeft w:val="0"/>
          <w:marRight w:val="0"/>
          <w:marTop w:val="0"/>
          <w:marBottom w:val="0"/>
          <w:divBdr>
            <w:top w:val="none" w:sz="0" w:space="0" w:color="auto"/>
            <w:left w:val="none" w:sz="0" w:space="0" w:color="auto"/>
            <w:bottom w:val="none" w:sz="0" w:space="0" w:color="auto"/>
            <w:right w:val="none" w:sz="0" w:space="0" w:color="auto"/>
          </w:divBdr>
        </w:div>
        <w:div w:id="1339650007">
          <w:marLeft w:val="0"/>
          <w:marRight w:val="0"/>
          <w:marTop w:val="0"/>
          <w:marBottom w:val="0"/>
          <w:divBdr>
            <w:top w:val="none" w:sz="0" w:space="0" w:color="auto"/>
            <w:left w:val="none" w:sz="0" w:space="0" w:color="auto"/>
            <w:bottom w:val="none" w:sz="0" w:space="0" w:color="auto"/>
            <w:right w:val="none" w:sz="0" w:space="0" w:color="auto"/>
          </w:divBdr>
        </w:div>
        <w:div w:id="1374425731">
          <w:marLeft w:val="0"/>
          <w:marRight w:val="0"/>
          <w:marTop w:val="0"/>
          <w:marBottom w:val="0"/>
          <w:divBdr>
            <w:top w:val="none" w:sz="0" w:space="0" w:color="auto"/>
            <w:left w:val="none" w:sz="0" w:space="0" w:color="auto"/>
            <w:bottom w:val="none" w:sz="0" w:space="0" w:color="auto"/>
            <w:right w:val="none" w:sz="0" w:space="0" w:color="auto"/>
          </w:divBdr>
        </w:div>
        <w:div w:id="1392457893">
          <w:marLeft w:val="0"/>
          <w:marRight w:val="0"/>
          <w:marTop w:val="0"/>
          <w:marBottom w:val="0"/>
          <w:divBdr>
            <w:top w:val="none" w:sz="0" w:space="0" w:color="auto"/>
            <w:left w:val="none" w:sz="0" w:space="0" w:color="auto"/>
            <w:bottom w:val="none" w:sz="0" w:space="0" w:color="auto"/>
            <w:right w:val="none" w:sz="0" w:space="0" w:color="auto"/>
          </w:divBdr>
        </w:div>
        <w:div w:id="1410153793">
          <w:marLeft w:val="0"/>
          <w:marRight w:val="0"/>
          <w:marTop w:val="0"/>
          <w:marBottom w:val="0"/>
          <w:divBdr>
            <w:top w:val="none" w:sz="0" w:space="0" w:color="auto"/>
            <w:left w:val="none" w:sz="0" w:space="0" w:color="auto"/>
            <w:bottom w:val="none" w:sz="0" w:space="0" w:color="auto"/>
            <w:right w:val="none" w:sz="0" w:space="0" w:color="auto"/>
          </w:divBdr>
        </w:div>
        <w:div w:id="1421758908">
          <w:marLeft w:val="0"/>
          <w:marRight w:val="0"/>
          <w:marTop w:val="0"/>
          <w:marBottom w:val="0"/>
          <w:divBdr>
            <w:top w:val="none" w:sz="0" w:space="0" w:color="auto"/>
            <w:left w:val="none" w:sz="0" w:space="0" w:color="auto"/>
            <w:bottom w:val="none" w:sz="0" w:space="0" w:color="auto"/>
            <w:right w:val="none" w:sz="0" w:space="0" w:color="auto"/>
          </w:divBdr>
        </w:div>
        <w:div w:id="1474912203">
          <w:marLeft w:val="0"/>
          <w:marRight w:val="0"/>
          <w:marTop w:val="0"/>
          <w:marBottom w:val="0"/>
          <w:divBdr>
            <w:top w:val="none" w:sz="0" w:space="0" w:color="auto"/>
            <w:left w:val="none" w:sz="0" w:space="0" w:color="auto"/>
            <w:bottom w:val="none" w:sz="0" w:space="0" w:color="auto"/>
            <w:right w:val="none" w:sz="0" w:space="0" w:color="auto"/>
          </w:divBdr>
        </w:div>
        <w:div w:id="1475372396">
          <w:marLeft w:val="0"/>
          <w:marRight w:val="0"/>
          <w:marTop w:val="0"/>
          <w:marBottom w:val="0"/>
          <w:divBdr>
            <w:top w:val="none" w:sz="0" w:space="0" w:color="auto"/>
            <w:left w:val="none" w:sz="0" w:space="0" w:color="auto"/>
            <w:bottom w:val="none" w:sz="0" w:space="0" w:color="auto"/>
            <w:right w:val="none" w:sz="0" w:space="0" w:color="auto"/>
          </w:divBdr>
        </w:div>
        <w:div w:id="1488355229">
          <w:marLeft w:val="0"/>
          <w:marRight w:val="0"/>
          <w:marTop w:val="0"/>
          <w:marBottom w:val="0"/>
          <w:divBdr>
            <w:top w:val="none" w:sz="0" w:space="0" w:color="auto"/>
            <w:left w:val="none" w:sz="0" w:space="0" w:color="auto"/>
            <w:bottom w:val="none" w:sz="0" w:space="0" w:color="auto"/>
            <w:right w:val="none" w:sz="0" w:space="0" w:color="auto"/>
          </w:divBdr>
        </w:div>
        <w:div w:id="1492453783">
          <w:marLeft w:val="0"/>
          <w:marRight w:val="0"/>
          <w:marTop w:val="0"/>
          <w:marBottom w:val="0"/>
          <w:divBdr>
            <w:top w:val="none" w:sz="0" w:space="0" w:color="auto"/>
            <w:left w:val="none" w:sz="0" w:space="0" w:color="auto"/>
            <w:bottom w:val="none" w:sz="0" w:space="0" w:color="auto"/>
            <w:right w:val="none" w:sz="0" w:space="0" w:color="auto"/>
          </w:divBdr>
        </w:div>
        <w:div w:id="1505780838">
          <w:marLeft w:val="0"/>
          <w:marRight w:val="0"/>
          <w:marTop w:val="0"/>
          <w:marBottom w:val="0"/>
          <w:divBdr>
            <w:top w:val="none" w:sz="0" w:space="0" w:color="auto"/>
            <w:left w:val="none" w:sz="0" w:space="0" w:color="auto"/>
            <w:bottom w:val="none" w:sz="0" w:space="0" w:color="auto"/>
            <w:right w:val="none" w:sz="0" w:space="0" w:color="auto"/>
          </w:divBdr>
        </w:div>
        <w:div w:id="1516267228">
          <w:marLeft w:val="0"/>
          <w:marRight w:val="0"/>
          <w:marTop w:val="0"/>
          <w:marBottom w:val="0"/>
          <w:divBdr>
            <w:top w:val="none" w:sz="0" w:space="0" w:color="auto"/>
            <w:left w:val="none" w:sz="0" w:space="0" w:color="auto"/>
            <w:bottom w:val="none" w:sz="0" w:space="0" w:color="auto"/>
            <w:right w:val="none" w:sz="0" w:space="0" w:color="auto"/>
          </w:divBdr>
        </w:div>
        <w:div w:id="1536238725">
          <w:marLeft w:val="0"/>
          <w:marRight w:val="0"/>
          <w:marTop w:val="0"/>
          <w:marBottom w:val="0"/>
          <w:divBdr>
            <w:top w:val="none" w:sz="0" w:space="0" w:color="auto"/>
            <w:left w:val="none" w:sz="0" w:space="0" w:color="auto"/>
            <w:bottom w:val="none" w:sz="0" w:space="0" w:color="auto"/>
            <w:right w:val="none" w:sz="0" w:space="0" w:color="auto"/>
          </w:divBdr>
        </w:div>
        <w:div w:id="1538467006">
          <w:marLeft w:val="0"/>
          <w:marRight w:val="0"/>
          <w:marTop w:val="0"/>
          <w:marBottom w:val="0"/>
          <w:divBdr>
            <w:top w:val="none" w:sz="0" w:space="0" w:color="auto"/>
            <w:left w:val="none" w:sz="0" w:space="0" w:color="auto"/>
            <w:bottom w:val="none" w:sz="0" w:space="0" w:color="auto"/>
            <w:right w:val="none" w:sz="0" w:space="0" w:color="auto"/>
          </w:divBdr>
        </w:div>
        <w:div w:id="1561595354">
          <w:marLeft w:val="0"/>
          <w:marRight w:val="0"/>
          <w:marTop w:val="0"/>
          <w:marBottom w:val="0"/>
          <w:divBdr>
            <w:top w:val="none" w:sz="0" w:space="0" w:color="auto"/>
            <w:left w:val="none" w:sz="0" w:space="0" w:color="auto"/>
            <w:bottom w:val="none" w:sz="0" w:space="0" w:color="auto"/>
            <w:right w:val="none" w:sz="0" w:space="0" w:color="auto"/>
          </w:divBdr>
        </w:div>
        <w:div w:id="1564097303">
          <w:marLeft w:val="0"/>
          <w:marRight w:val="0"/>
          <w:marTop w:val="0"/>
          <w:marBottom w:val="0"/>
          <w:divBdr>
            <w:top w:val="none" w:sz="0" w:space="0" w:color="auto"/>
            <w:left w:val="none" w:sz="0" w:space="0" w:color="auto"/>
            <w:bottom w:val="none" w:sz="0" w:space="0" w:color="auto"/>
            <w:right w:val="none" w:sz="0" w:space="0" w:color="auto"/>
          </w:divBdr>
        </w:div>
        <w:div w:id="1616473786">
          <w:marLeft w:val="0"/>
          <w:marRight w:val="0"/>
          <w:marTop w:val="0"/>
          <w:marBottom w:val="0"/>
          <w:divBdr>
            <w:top w:val="none" w:sz="0" w:space="0" w:color="auto"/>
            <w:left w:val="none" w:sz="0" w:space="0" w:color="auto"/>
            <w:bottom w:val="none" w:sz="0" w:space="0" w:color="auto"/>
            <w:right w:val="none" w:sz="0" w:space="0" w:color="auto"/>
          </w:divBdr>
        </w:div>
        <w:div w:id="1627152029">
          <w:marLeft w:val="0"/>
          <w:marRight w:val="0"/>
          <w:marTop w:val="0"/>
          <w:marBottom w:val="0"/>
          <w:divBdr>
            <w:top w:val="none" w:sz="0" w:space="0" w:color="auto"/>
            <w:left w:val="none" w:sz="0" w:space="0" w:color="auto"/>
            <w:bottom w:val="none" w:sz="0" w:space="0" w:color="auto"/>
            <w:right w:val="none" w:sz="0" w:space="0" w:color="auto"/>
          </w:divBdr>
        </w:div>
        <w:div w:id="1653171494">
          <w:marLeft w:val="0"/>
          <w:marRight w:val="0"/>
          <w:marTop w:val="0"/>
          <w:marBottom w:val="0"/>
          <w:divBdr>
            <w:top w:val="none" w:sz="0" w:space="0" w:color="auto"/>
            <w:left w:val="none" w:sz="0" w:space="0" w:color="auto"/>
            <w:bottom w:val="none" w:sz="0" w:space="0" w:color="auto"/>
            <w:right w:val="none" w:sz="0" w:space="0" w:color="auto"/>
          </w:divBdr>
        </w:div>
        <w:div w:id="1666009942">
          <w:marLeft w:val="0"/>
          <w:marRight w:val="0"/>
          <w:marTop w:val="0"/>
          <w:marBottom w:val="0"/>
          <w:divBdr>
            <w:top w:val="none" w:sz="0" w:space="0" w:color="auto"/>
            <w:left w:val="none" w:sz="0" w:space="0" w:color="auto"/>
            <w:bottom w:val="none" w:sz="0" w:space="0" w:color="auto"/>
            <w:right w:val="none" w:sz="0" w:space="0" w:color="auto"/>
          </w:divBdr>
        </w:div>
        <w:div w:id="1692679899">
          <w:marLeft w:val="0"/>
          <w:marRight w:val="0"/>
          <w:marTop w:val="0"/>
          <w:marBottom w:val="0"/>
          <w:divBdr>
            <w:top w:val="none" w:sz="0" w:space="0" w:color="auto"/>
            <w:left w:val="none" w:sz="0" w:space="0" w:color="auto"/>
            <w:bottom w:val="none" w:sz="0" w:space="0" w:color="auto"/>
            <w:right w:val="none" w:sz="0" w:space="0" w:color="auto"/>
          </w:divBdr>
        </w:div>
        <w:div w:id="1700232309">
          <w:marLeft w:val="0"/>
          <w:marRight w:val="0"/>
          <w:marTop w:val="0"/>
          <w:marBottom w:val="0"/>
          <w:divBdr>
            <w:top w:val="none" w:sz="0" w:space="0" w:color="auto"/>
            <w:left w:val="none" w:sz="0" w:space="0" w:color="auto"/>
            <w:bottom w:val="none" w:sz="0" w:space="0" w:color="auto"/>
            <w:right w:val="none" w:sz="0" w:space="0" w:color="auto"/>
          </w:divBdr>
        </w:div>
        <w:div w:id="1702778807">
          <w:marLeft w:val="0"/>
          <w:marRight w:val="0"/>
          <w:marTop w:val="0"/>
          <w:marBottom w:val="0"/>
          <w:divBdr>
            <w:top w:val="none" w:sz="0" w:space="0" w:color="auto"/>
            <w:left w:val="none" w:sz="0" w:space="0" w:color="auto"/>
            <w:bottom w:val="none" w:sz="0" w:space="0" w:color="auto"/>
            <w:right w:val="none" w:sz="0" w:space="0" w:color="auto"/>
          </w:divBdr>
        </w:div>
        <w:div w:id="1733236614">
          <w:marLeft w:val="0"/>
          <w:marRight w:val="0"/>
          <w:marTop w:val="0"/>
          <w:marBottom w:val="0"/>
          <w:divBdr>
            <w:top w:val="none" w:sz="0" w:space="0" w:color="auto"/>
            <w:left w:val="none" w:sz="0" w:space="0" w:color="auto"/>
            <w:bottom w:val="none" w:sz="0" w:space="0" w:color="auto"/>
            <w:right w:val="none" w:sz="0" w:space="0" w:color="auto"/>
          </w:divBdr>
        </w:div>
        <w:div w:id="1746298122">
          <w:marLeft w:val="0"/>
          <w:marRight w:val="0"/>
          <w:marTop w:val="0"/>
          <w:marBottom w:val="0"/>
          <w:divBdr>
            <w:top w:val="none" w:sz="0" w:space="0" w:color="auto"/>
            <w:left w:val="none" w:sz="0" w:space="0" w:color="auto"/>
            <w:bottom w:val="none" w:sz="0" w:space="0" w:color="auto"/>
            <w:right w:val="none" w:sz="0" w:space="0" w:color="auto"/>
          </w:divBdr>
        </w:div>
        <w:div w:id="1758944200">
          <w:marLeft w:val="0"/>
          <w:marRight w:val="0"/>
          <w:marTop w:val="0"/>
          <w:marBottom w:val="0"/>
          <w:divBdr>
            <w:top w:val="none" w:sz="0" w:space="0" w:color="auto"/>
            <w:left w:val="none" w:sz="0" w:space="0" w:color="auto"/>
            <w:bottom w:val="none" w:sz="0" w:space="0" w:color="auto"/>
            <w:right w:val="none" w:sz="0" w:space="0" w:color="auto"/>
          </w:divBdr>
        </w:div>
        <w:div w:id="1777560083">
          <w:marLeft w:val="0"/>
          <w:marRight w:val="0"/>
          <w:marTop w:val="0"/>
          <w:marBottom w:val="0"/>
          <w:divBdr>
            <w:top w:val="none" w:sz="0" w:space="0" w:color="auto"/>
            <w:left w:val="none" w:sz="0" w:space="0" w:color="auto"/>
            <w:bottom w:val="none" w:sz="0" w:space="0" w:color="auto"/>
            <w:right w:val="none" w:sz="0" w:space="0" w:color="auto"/>
          </w:divBdr>
        </w:div>
        <w:div w:id="1784808509">
          <w:marLeft w:val="0"/>
          <w:marRight w:val="0"/>
          <w:marTop w:val="0"/>
          <w:marBottom w:val="0"/>
          <w:divBdr>
            <w:top w:val="none" w:sz="0" w:space="0" w:color="auto"/>
            <w:left w:val="none" w:sz="0" w:space="0" w:color="auto"/>
            <w:bottom w:val="none" w:sz="0" w:space="0" w:color="auto"/>
            <w:right w:val="none" w:sz="0" w:space="0" w:color="auto"/>
          </w:divBdr>
        </w:div>
        <w:div w:id="1822506134">
          <w:marLeft w:val="0"/>
          <w:marRight w:val="0"/>
          <w:marTop w:val="0"/>
          <w:marBottom w:val="0"/>
          <w:divBdr>
            <w:top w:val="none" w:sz="0" w:space="0" w:color="auto"/>
            <w:left w:val="none" w:sz="0" w:space="0" w:color="auto"/>
            <w:bottom w:val="none" w:sz="0" w:space="0" w:color="auto"/>
            <w:right w:val="none" w:sz="0" w:space="0" w:color="auto"/>
          </w:divBdr>
        </w:div>
        <w:div w:id="1830826119">
          <w:marLeft w:val="0"/>
          <w:marRight w:val="0"/>
          <w:marTop w:val="0"/>
          <w:marBottom w:val="0"/>
          <w:divBdr>
            <w:top w:val="none" w:sz="0" w:space="0" w:color="auto"/>
            <w:left w:val="none" w:sz="0" w:space="0" w:color="auto"/>
            <w:bottom w:val="none" w:sz="0" w:space="0" w:color="auto"/>
            <w:right w:val="none" w:sz="0" w:space="0" w:color="auto"/>
          </w:divBdr>
        </w:div>
        <w:div w:id="1839300600">
          <w:marLeft w:val="0"/>
          <w:marRight w:val="0"/>
          <w:marTop w:val="0"/>
          <w:marBottom w:val="0"/>
          <w:divBdr>
            <w:top w:val="none" w:sz="0" w:space="0" w:color="auto"/>
            <w:left w:val="none" w:sz="0" w:space="0" w:color="auto"/>
            <w:bottom w:val="none" w:sz="0" w:space="0" w:color="auto"/>
            <w:right w:val="none" w:sz="0" w:space="0" w:color="auto"/>
          </w:divBdr>
        </w:div>
        <w:div w:id="1860120689">
          <w:marLeft w:val="0"/>
          <w:marRight w:val="0"/>
          <w:marTop w:val="0"/>
          <w:marBottom w:val="0"/>
          <w:divBdr>
            <w:top w:val="none" w:sz="0" w:space="0" w:color="auto"/>
            <w:left w:val="none" w:sz="0" w:space="0" w:color="auto"/>
            <w:bottom w:val="none" w:sz="0" w:space="0" w:color="auto"/>
            <w:right w:val="none" w:sz="0" w:space="0" w:color="auto"/>
          </w:divBdr>
        </w:div>
        <w:div w:id="1866166679">
          <w:marLeft w:val="0"/>
          <w:marRight w:val="0"/>
          <w:marTop w:val="0"/>
          <w:marBottom w:val="0"/>
          <w:divBdr>
            <w:top w:val="none" w:sz="0" w:space="0" w:color="auto"/>
            <w:left w:val="none" w:sz="0" w:space="0" w:color="auto"/>
            <w:bottom w:val="none" w:sz="0" w:space="0" w:color="auto"/>
            <w:right w:val="none" w:sz="0" w:space="0" w:color="auto"/>
          </w:divBdr>
        </w:div>
        <w:div w:id="1877892988">
          <w:marLeft w:val="0"/>
          <w:marRight w:val="0"/>
          <w:marTop w:val="0"/>
          <w:marBottom w:val="0"/>
          <w:divBdr>
            <w:top w:val="none" w:sz="0" w:space="0" w:color="auto"/>
            <w:left w:val="none" w:sz="0" w:space="0" w:color="auto"/>
            <w:bottom w:val="none" w:sz="0" w:space="0" w:color="auto"/>
            <w:right w:val="none" w:sz="0" w:space="0" w:color="auto"/>
          </w:divBdr>
        </w:div>
        <w:div w:id="1904368717">
          <w:marLeft w:val="0"/>
          <w:marRight w:val="0"/>
          <w:marTop w:val="0"/>
          <w:marBottom w:val="0"/>
          <w:divBdr>
            <w:top w:val="none" w:sz="0" w:space="0" w:color="auto"/>
            <w:left w:val="none" w:sz="0" w:space="0" w:color="auto"/>
            <w:bottom w:val="none" w:sz="0" w:space="0" w:color="auto"/>
            <w:right w:val="none" w:sz="0" w:space="0" w:color="auto"/>
          </w:divBdr>
        </w:div>
        <w:div w:id="1909344992">
          <w:marLeft w:val="0"/>
          <w:marRight w:val="0"/>
          <w:marTop w:val="0"/>
          <w:marBottom w:val="0"/>
          <w:divBdr>
            <w:top w:val="none" w:sz="0" w:space="0" w:color="auto"/>
            <w:left w:val="none" w:sz="0" w:space="0" w:color="auto"/>
            <w:bottom w:val="none" w:sz="0" w:space="0" w:color="auto"/>
            <w:right w:val="none" w:sz="0" w:space="0" w:color="auto"/>
          </w:divBdr>
        </w:div>
        <w:div w:id="1911380059">
          <w:marLeft w:val="0"/>
          <w:marRight w:val="0"/>
          <w:marTop w:val="0"/>
          <w:marBottom w:val="0"/>
          <w:divBdr>
            <w:top w:val="none" w:sz="0" w:space="0" w:color="auto"/>
            <w:left w:val="none" w:sz="0" w:space="0" w:color="auto"/>
            <w:bottom w:val="none" w:sz="0" w:space="0" w:color="auto"/>
            <w:right w:val="none" w:sz="0" w:space="0" w:color="auto"/>
          </w:divBdr>
        </w:div>
        <w:div w:id="1920820829">
          <w:marLeft w:val="0"/>
          <w:marRight w:val="0"/>
          <w:marTop w:val="0"/>
          <w:marBottom w:val="0"/>
          <w:divBdr>
            <w:top w:val="none" w:sz="0" w:space="0" w:color="auto"/>
            <w:left w:val="none" w:sz="0" w:space="0" w:color="auto"/>
            <w:bottom w:val="none" w:sz="0" w:space="0" w:color="auto"/>
            <w:right w:val="none" w:sz="0" w:space="0" w:color="auto"/>
          </w:divBdr>
        </w:div>
        <w:div w:id="1956131713">
          <w:marLeft w:val="0"/>
          <w:marRight w:val="0"/>
          <w:marTop w:val="0"/>
          <w:marBottom w:val="0"/>
          <w:divBdr>
            <w:top w:val="none" w:sz="0" w:space="0" w:color="auto"/>
            <w:left w:val="none" w:sz="0" w:space="0" w:color="auto"/>
            <w:bottom w:val="none" w:sz="0" w:space="0" w:color="auto"/>
            <w:right w:val="none" w:sz="0" w:space="0" w:color="auto"/>
          </w:divBdr>
        </w:div>
        <w:div w:id="1981298727">
          <w:marLeft w:val="0"/>
          <w:marRight w:val="0"/>
          <w:marTop w:val="0"/>
          <w:marBottom w:val="0"/>
          <w:divBdr>
            <w:top w:val="none" w:sz="0" w:space="0" w:color="auto"/>
            <w:left w:val="none" w:sz="0" w:space="0" w:color="auto"/>
            <w:bottom w:val="none" w:sz="0" w:space="0" w:color="auto"/>
            <w:right w:val="none" w:sz="0" w:space="0" w:color="auto"/>
          </w:divBdr>
        </w:div>
        <w:div w:id="1995988392">
          <w:marLeft w:val="0"/>
          <w:marRight w:val="0"/>
          <w:marTop w:val="0"/>
          <w:marBottom w:val="0"/>
          <w:divBdr>
            <w:top w:val="none" w:sz="0" w:space="0" w:color="auto"/>
            <w:left w:val="none" w:sz="0" w:space="0" w:color="auto"/>
            <w:bottom w:val="none" w:sz="0" w:space="0" w:color="auto"/>
            <w:right w:val="none" w:sz="0" w:space="0" w:color="auto"/>
          </w:divBdr>
        </w:div>
        <w:div w:id="2031057497">
          <w:marLeft w:val="0"/>
          <w:marRight w:val="0"/>
          <w:marTop w:val="0"/>
          <w:marBottom w:val="0"/>
          <w:divBdr>
            <w:top w:val="none" w:sz="0" w:space="0" w:color="auto"/>
            <w:left w:val="none" w:sz="0" w:space="0" w:color="auto"/>
            <w:bottom w:val="none" w:sz="0" w:space="0" w:color="auto"/>
            <w:right w:val="none" w:sz="0" w:space="0" w:color="auto"/>
          </w:divBdr>
        </w:div>
        <w:div w:id="2036153346">
          <w:marLeft w:val="0"/>
          <w:marRight w:val="0"/>
          <w:marTop w:val="0"/>
          <w:marBottom w:val="0"/>
          <w:divBdr>
            <w:top w:val="none" w:sz="0" w:space="0" w:color="auto"/>
            <w:left w:val="none" w:sz="0" w:space="0" w:color="auto"/>
            <w:bottom w:val="none" w:sz="0" w:space="0" w:color="auto"/>
            <w:right w:val="none" w:sz="0" w:space="0" w:color="auto"/>
          </w:divBdr>
        </w:div>
        <w:div w:id="2064138303">
          <w:marLeft w:val="0"/>
          <w:marRight w:val="0"/>
          <w:marTop w:val="0"/>
          <w:marBottom w:val="0"/>
          <w:divBdr>
            <w:top w:val="none" w:sz="0" w:space="0" w:color="auto"/>
            <w:left w:val="none" w:sz="0" w:space="0" w:color="auto"/>
            <w:bottom w:val="none" w:sz="0" w:space="0" w:color="auto"/>
            <w:right w:val="none" w:sz="0" w:space="0" w:color="auto"/>
          </w:divBdr>
        </w:div>
        <w:div w:id="2079397456">
          <w:marLeft w:val="0"/>
          <w:marRight w:val="0"/>
          <w:marTop w:val="0"/>
          <w:marBottom w:val="0"/>
          <w:divBdr>
            <w:top w:val="none" w:sz="0" w:space="0" w:color="auto"/>
            <w:left w:val="none" w:sz="0" w:space="0" w:color="auto"/>
            <w:bottom w:val="none" w:sz="0" w:space="0" w:color="auto"/>
            <w:right w:val="none" w:sz="0" w:space="0" w:color="auto"/>
          </w:divBdr>
        </w:div>
        <w:div w:id="2125801718">
          <w:marLeft w:val="0"/>
          <w:marRight w:val="0"/>
          <w:marTop w:val="0"/>
          <w:marBottom w:val="0"/>
          <w:divBdr>
            <w:top w:val="none" w:sz="0" w:space="0" w:color="auto"/>
            <w:left w:val="none" w:sz="0" w:space="0" w:color="auto"/>
            <w:bottom w:val="none" w:sz="0" w:space="0" w:color="auto"/>
            <w:right w:val="none" w:sz="0" w:space="0" w:color="auto"/>
          </w:divBdr>
        </w:div>
      </w:divsChild>
    </w:div>
    <w:div w:id="1947158290">
      <w:bodyDiv w:val="1"/>
      <w:marLeft w:val="0"/>
      <w:marRight w:val="0"/>
      <w:marTop w:val="0"/>
      <w:marBottom w:val="0"/>
      <w:divBdr>
        <w:top w:val="none" w:sz="0" w:space="0" w:color="auto"/>
        <w:left w:val="none" w:sz="0" w:space="0" w:color="auto"/>
        <w:bottom w:val="none" w:sz="0" w:space="0" w:color="auto"/>
        <w:right w:val="none" w:sz="0" w:space="0" w:color="auto"/>
      </w:divBdr>
    </w:div>
    <w:div w:id="2015263551">
      <w:bodyDiv w:val="1"/>
      <w:marLeft w:val="0"/>
      <w:marRight w:val="0"/>
      <w:marTop w:val="0"/>
      <w:marBottom w:val="0"/>
      <w:divBdr>
        <w:top w:val="none" w:sz="0" w:space="0" w:color="auto"/>
        <w:left w:val="none" w:sz="0" w:space="0" w:color="auto"/>
        <w:bottom w:val="none" w:sz="0" w:space="0" w:color="auto"/>
        <w:right w:val="none" w:sz="0" w:space="0" w:color="auto"/>
      </w:divBdr>
    </w:div>
    <w:div w:id="2027706990">
      <w:bodyDiv w:val="1"/>
      <w:marLeft w:val="0"/>
      <w:marRight w:val="0"/>
      <w:marTop w:val="0"/>
      <w:marBottom w:val="0"/>
      <w:divBdr>
        <w:top w:val="none" w:sz="0" w:space="0" w:color="auto"/>
        <w:left w:val="none" w:sz="0" w:space="0" w:color="auto"/>
        <w:bottom w:val="none" w:sz="0" w:space="0" w:color="auto"/>
        <w:right w:val="none" w:sz="0" w:space="0" w:color="auto"/>
      </w:divBdr>
    </w:div>
    <w:div w:id="2033650937">
      <w:bodyDiv w:val="1"/>
      <w:marLeft w:val="0"/>
      <w:marRight w:val="0"/>
      <w:marTop w:val="0"/>
      <w:marBottom w:val="0"/>
      <w:divBdr>
        <w:top w:val="none" w:sz="0" w:space="0" w:color="auto"/>
        <w:left w:val="none" w:sz="0" w:space="0" w:color="auto"/>
        <w:bottom w:val="none" w:sz="0" w:space="0" w:color="auto"/>
        <w:right w:val="none" w:sz="0" w:space="0" w:color="auto"/>
      </w:divBdr>
    </w:div>
    <w:div w:id="2055805752">
      <w:bodyDiv w:val="1"/>
      <w:marLeft w:val="0"/>
      <w:marRight w:val="0"/>
      <w:marTop w:val="0"/>
      <w:marBottom w:val="0"/>
      <w:divBdr>
        <w:top w:val="none" w:sz="0" w:space="0" w:color="auto"/>
        <w:left w:val="none" w:sz="0" w:space="0" w:color="auto"/>
        <w:bottom w:val="none" w:sz="0" w:space="0" w:color="auto"/>
        <w:right w:val="none" w:sz="0" w:space="0" w:color="auto"/>
      </w:divBdr>
    </w:div>
    <w:div w:id="2059933366">
      <w:bodyDiv w:val="1"/>
      <w:marLeft w:val="0"/>
      <w:marRight w:val="0"/>
      <w:marTop w:val="0"/>
      <w:marBottom w:val="0"/>
      <w:divBdr>
        <w:top w:val="none" w:sz="0" w:space="0" w:color="auto"/>
        <w:left w:val="none" w:sz="0" w:space="0" w:color="auto"/>
        <w:bottom w:val="none" w:sz="0" w:space="0" w:color="auto"/>
        <w:right w:val="none" w:sz="0" w:space="0" w:color="auto"/>
      </w:divBdr>
    </w:div>
    <w:div w:id="2061858682">
      <w:bodyDiv w:val="1"/>
      <w:marLeft w:val="0"/>
      <w:marRight w:val="0"/>
      <w:marTop w:val="0"/>
      <w:marBottom w:val="0"/>
      <w:divBdr>
        <w:top w:val="none" w:sz="0" w:space="0" w:color="auto"/>
        <w:left w:val="none" w:sz="0" w:space="0" w:color="auto"/>
        <w:bottom w:val="none" w:sz="0" w:space="0" w:color="auto"/>
        <w:right w:val="none" w:sz="0" w:space="0" w:color="auto"/>
      </w:divBdr>
      <w:divsChild>
        <w:div w:id="29653136">
          <w:marLeft w:val="0"/>
          <w:marRight w:val="0"/>
          <w:marTop w:val="0"/>
          <w:marBottom w:val="0"/>
          <w:divBdr>
            <w:top w:val="none" w:sz="0" w:space="0" w:color="auto"/>
            <w:left w:val="none" w:sz="0" w:space="0" w:color="auto"/>
            <w:bottom w:val="none" w:sz="0" w:space="0" w:color="auto"/>
            <w:right w:val="none" w:sz="0" w:space="0" w:color="auto"/>
          </w:divBdr>
        </w:div>
        <w:div w:id="239288811">
          <w:marLeft w:val="0"/>
          <w:marRight w:val="0"/>
          <w:marTop w:val="0"/>
          <w:marBottom w:val="0"/>
          <w:divBdr>
            <w:top w:val="none" w:sz="0" w:space="0" w:color="auto"/>
            <w:left w:val="none" w:sz="0" w:space="0" w:color="auto"/>
            <w:bottom w:val="none" w:sz="0" w:space="0" w:color="auto"/>
            <w:right w:val="none" w:sz="0" w:space="0" w:color="auto"/>
          </w:divBdr>
        </w:div>
        <w:div w:id="702751154">
          <w:marLeft w:val="0"/>
          <w:marRight w:val="0"/>
          <w:marTop w:val="0"/>
          <w:marBottom w:val="0"/>
          <w:divBdr>
            <w:top w:val="none" w:sz="0" w:space="0" w:color="auto"/>
            <w:left w:val="none" w:sz="0" w:space="0" w:color="auto"/>
            <w:bottom w:val="none" w:sz="0" w:space="0" w:color="auto"/>
            <w:right w:val="none" w:sz="0" w:space="0" w:color="auto"/>
          </w:divBdr>
        </w:div>
        <w:div w:id="832723135">
          <w:marLeft w:val="0"/>
          <w:marRight w:val="0"/>
          <w:marTop w:val="0"/>
          <w:marBottom w:val="0"/>
          <w:divBdr>
            <w:top w:val="none" w:sz="0" w:space="0" w:color="auto"/>
            <w:left w:val="none" w:sz="0" w:space="0" w:color="auto"/>
            <w:bottom w:val="none" w:sz="0" w:space="0" w:color="auto"/>
            <w:right w:val="none" w:sz="0" w:space="0" w:color="auto"/>
          </w:divBdr>
        </w:div>
        <w:div w:id="855849204">
          <w:marLeft w:val="0"/>
          <w:marRight w:val="0"/>
          <w:marTop w:val="0"/>
          <w:marBottom w:val="0"/>
          <w:divBdr>
            <w:top w:val="none" w:sz="0" w:space="0" w:color="auto"/>
            <w:left w:val="none" w:sz="0" w:space="0" w:color="auto"/>
            <w:bottom w:val="none" w:sz="0" w:space="0" w:color="auto"/>
            <w:right w:val="none" w:sz="0" w:space="0" w:color="auto"/>
          </w:divBdr>
        </w:div>
        <w:div w:id="935405368">
          <w:marLeft w:val="0"/>
          <w:marRight w:val="0"/>
          <w:marTop w:val="0"/>
          <w:marBottom w:val="0"/>
          <w:divBdr>
            <w:top w:val="none" w:sz="0" w:space="0" w:color="auto"/>
            <w:left w:val="none" w:sz="0" w:space="0" w:color="auto"/>
            <w:bottom w:val="none" w:sz="0" w:space="0" w:color="auto"/>
            <w:right w:val="none" w:sz="0" w:space="0" w:color="auto"/>
          </w:divBdr>
        </w:div>
        <w:div w:id="1160383915">
          <w:marLeft w:val="0"/>
          <w:marRight w:val="0"/>
          <w:marTop w:val="0"/>
          <w:marBottom w:val="0"/>
          <w:divBdr>
            <w:top w:val="none" w:sz="0" w:space="0" w:color="auto"/>
            <w:left w:val="none" w:sz="0" w:space="0" w:color="auto"/>
            <w:bottom w:val="none" w:sz="0" w:space="0" w:color="auto"/>
            <w:right w:val="none" w:sz="0" w:space="0" w:color="auto"/>
          </w:divBdr>
        </w:div>
        <w:div w:id="1316109011">
          <w:marLeft w:val="0"/>
          <w:marRight w:val="0"/>
          <w:marTop w:val="0"/>
          <w:marBottom w:val="0"/>
          <w:divBdr>
            <w:top w:val="none" w:sz="0" w:space="0" w:color="auto"/>
            <w:left w:val="none" w:sz="0" w:space="0" w:color="auto"/>
            <w:bottom w:val="none" w:sz="0" w:space="0" w:color="auto"/>
            <w:right w:val="none" w:sz="0" w:space="0" w:color="auto"/>
          </w:divBdr>
        </w:div>
        <w:div w:id="1464958679">
          <w:marLeft w:val="0"/>
          <w:marRight w:val="0"/>
          <w:marTop w:val="0"/>
          <w:marBottom w:val="0"/>
          <w:divBdr>
            <w:top w:val="none" w:sz="0" w:space="0" w:color="auto"/>
            <w:left w:val="none" w:sz="0" w:space="0" w:color="auto"/>
            <w:bottom w:val="none" w:sz="0" w:space="0" w:color="auto"/>
            <w:right w:val="none" w:sz="0" w:space="0" w:color="auto"/>
          </w:divBdr>
        </w:div>
        <w:div w:id="1660108197">
          <w:marLeft w:val="0"/>
          <w:marRight w:val="0"/>
          <w:marTop w:val="0"/>
          <w:marBottom w:val="0"/>
          <w:divBdr>
            <w:top w:val="none" w:sz="0" w:space="0" w:color="auto"/>
            <w:left w:val="none" w:sz="0" w:space="0" w:color="auto"/>
            <w:bottom w:val="none" w:sz="0" w:space="0" w:color="auto"/>
            <w:right w:val="none" w:sz="0" w:space="0" w:color="auto"/>
          </w:divBdr>
        </w:div>
        <w:div w:id="1712923012">
          <w:marLeft w:val="0"/>
          <w:marRight w:val="0"/>
          <w:marTop w:val="0"/>
          <w:marBottom w:val="0"/>
          <w:divBdr>
            <w:top w:val="none" w:sz="0" w:space="0" w:color="auto"/>
            <w:left w:val="none" w:sz="0" w:space="0" w:color="auto"/>
            <w:bottom w:val="none" w:sz="0" w:space="0" w:color="auto"/>
            <w:right w:val="none" w:sz="0" w:space="0" w:color="auto"/>
          </w:divBdr>
        </w:div>
        <w:div w:id="1713844921">
          <w:marLeft w:val="0"/>
          <w:marRight w:val="0"/>
          <w:marTop w:val="0"/>
          <w:marBottom w:val="0"/>
          <w:divBdr>
            <w:top w:val="none" w:sz="0" w:space="0" w:color="auto"/>
            <w:left w:val="none" w:sz="0" w:space="0" w:color="auto"/>
            <w:bottom w:val="none" w:sz="0" w:space="0" w:color="auto"/>
            <w:right w:val="none" w:sz="0" w:space="0" w:color="auto"/>
          </w:divBdr>
        </w:div>
        <w:div w:id="1887250992">
          <w:marLeft w:val="0"/>
          <w:marRight w:val="0"/>
          <w:marTop w:val="0"/>
          <w:marBottom w:val="0"/>
          <w:divBdr>
            <w:top w:val="none" w:sz="0" w:space="0" w:color="auto"/>
            <w:left w:val="none" w:sz="0" w:space="0" w:color="auto"/>
            <w:bottom w:val="none" w:sz="0" w:space="0" w:color="auto"/>
            <w:right w:val="none" w:sz="0" w:space="0" w:color="auto"/>
          </w:divBdr>
        </w:div>
        <w:div w:id="1939679438">
          <w:marLeft w:val="0"/>
          <w:marRight w:val="0"/>
          <w:marTop w:val="0"/>
          <w:marBottom w:val="0"/>
          <w:divBdr>
            <w:top w:val="none" w:sz="0" w:space="0" w:color="auto"/>
            <w:left w:val="none" w:sz="0" w:space="0" w:color="auto"/>
            <w:bottom w:val="none" w:sz="0" w:space="0" w:color="auto"/>
            <w:right w:val="none" w:sz="0" w:space="0" w:color="auto"/>
          </w:divBdr>
        </w:div>
        <w:div w:id="1956977660">
          <w:marLeft w:val="0"/>
          <w:marRight w:val="0"/>
          <w:marTop w:val="0"/>
          <w:marBottom w:val="0"/>
          <w:divBdr>
            <w:top w:val="none" w:sz="0" w:space="0" w:color="auto"/>
            <w:left w:val="none" w:sz="0" w:space="0" w:color="auto"/>
            <w:bottom w:val="none" w:sz="0" w:space="0" w:color="auto"/>
            <w:right w:val="none" w:sz="0" w:space="0" w:color="auto"/>
          </w:divBdr>
        </w:div>
        <w:div w:id="2073457243">
          <w:marLeft w:val="0"/>
          <w:marRight w:val="0"/>
          <w:marTop w:val="0"/>
          <w:marBottom w:val="0"/>
          <w:divBdr>
            <w:top w:val="none" w:sz="0" w:space="0" w:color="auto"/>
            <w:left w:val="none" w:sz="0" w:space="0" w:color="auto"/>
            <w:bottom w:val="none" w:sz="0" w:space="0" w:color="auto"/>
            <w:right w:val="none" w:sz="0" w:space="0" w:color="auto"/>
          </w:divBdr>
        </w:div>
        <w:div w:id="2144034325">
          <w:marLeft w:val="0"/>
          <w:marRight w:val="0"/>
          <w:marTop w:val="0"/>
          <w:marBottom w:val="0"/>
          <w:divBdr>
            <w:top w:val="none" w:sz="0" w:space="0" w:color="auto"/>
            <w:left w:val="none" w:sz="0" w:space="0" w:color="auto"/>
            <w:bottom w:val="none" w:sz="0" w:space="0" w:color="auto"/>
            <w:right w:val="none" w:sz="0" w:space="0" w:color="auto"/>
          </w:divBdr>
        </w:div>
      </w:divsChild>
    </w:div>
    <w:div w:id="2106801862">
      <w:bodyDiv w:val="1"/>
      <w:marLeft w:val="0"/>
      <w:marRight w:val="0"/>
      <w:marTop w:val="0"/>
      <w:marBottom w:val="0"/>
      <w:divBdr>
        <w:top w:val="none" w:sz="0" w:space="0" w:color="auto"/>
        <w:left w:val="none" w:sz="0" w:space="0" w:color="auto"/>
        <w:bottom w:val="none" w:sz="0" w:space="0" w:color="auto"/>
        <w:right w:val="none" w:sz="0" w:space="0" w:color="auto"/>
      </w:divBdr>
    </w:div>
    <w:div w:id="21119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040FFF8375643860F94CABF89FD72" ma:contentTypeVersion="13" ma:contentTypeDescription="Create a new document." ma:contentTypeScope="" ma:versionID="e7dab3a3a949d9997aacb9557892b30b">
  <xsd:schema xmlns:xsd="http://www.w3.org/2001/XMLSchema" xmlns:xs="http://www.w3.org/2001/XMLSchema" xmlns:p="http://schemas.microsoft.com/office/2006/metadata/properties" xmlns:ns3="319abcfa-df7e-4d75-8dc0-02d11c1a7c1d" xmlns:ns4="8feb5793-e54c-4a50-a141-4d869f70efc2" targetNamespace="http://schemas.microsoft.com/office/2006/metadata/properties" ma:root="true" ma:fieldsID="5e67ecba00c6c5d138bce1a83f57c935" ns3:_="" ns4:_="">
    <xsd:import namespace="319abcfa-df7e-4d75-8dc0-02d11c1a7c1d"/>
    <xsd:import namespace="8feb5793-e54c-4a50-a141-4d869f70ef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bcfa-df7e-4d75-8dc0-02d11c1a7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b5793-e54c-4a50-a141-4d869f70ef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AC5B-018D-44D6-88AC-DB36F91ED7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453A0D-487F-4177-A2C9-72D7319F4027}">
  <ds:schemaRefs>
    <ds:schemaRef ds:uri="http://schemas.microsoft.com/sharepoint/v3/contenttype/forms"/>
  </ds:schemaRefs>
</ds:datastoreItem>
</file>

<file path=customXml/itemProps3.xml><?xml version="1.0" encoding="utf-8"?>
<ds:datastoreItem xmlns:ds="http://schemas.openxmlformats.org/officeDocument/2006/customXml" ds:itemID="{5B8D71F7-5346-4693-878A-1AF7318D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bcfa-df7e-4d75-8dc0-02d11c1a7c1d"/>
    <ds:schemaRef ds:uri="8feb5793-e54c-4a50-a141-4d869f70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449E2-B054-41D1-940A-864A8386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5550</Words>
  <Characters>31658</Characters>
  <Application>Microsoft Office Word</Application>
  <DocSecurity>0</DocSecurity>
  <Lines>263</Lines>
  <Paragraphs>74</Paragraphs>
  <ScaleCrop>false</ScaleCrop>
  <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QUÉBEC</dc:title>
  <dc:subject/>
  <dc:creator>Plaisance2</dc:creator>
  <cp:keywords/>
  <cp:lastModifiedBy>Anick Tourangeau</cp:lastModifiedBy>
  <cp:revision>36</cp:revision>
  <cp:lastPrinted>2025-05-13T13:46:00Z</cp:lastPrinted>
  <dcterms:created xsi:type="dcterms:W3CDTF">2025-05-13T13:51:00Z</dcterms:created>
  <dcterms:modified xsi:type="dcterms:W3CDTF">2025-05-15T15:52:00Z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0x0101001FA040FFF8375643860F94CABF89FD72</vt:lpwstr>
  </property>
</Properties>
</file>